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C0D6" w14:textId="77777777" w:rsidR="001653E7" w:rsidRPr="00283FE7" w:rsidRDefault="001653E7">
      <w:pPr>
        <w:rPr>
          <w:rFonts w:ascii="Times New Roman" w:eastAsia="仿宋_GB2312" w:hAnsi="Times New Roman"/>
          <w:sz w:val="36"/>
          <w:szCs w:val="36"/>
        </w:rPr>
      </w:pPr>
    </w:p>
    <w:p w14:paraId="6598CB6C" w14:textId="77777777" w:rsidR="001653E7" w:rsidRPr="00283FE7" w:rsidRDefault="001653E7">
      <w:pPr>
        <w:rPr>
          <w:rFonts w:ascii="Times New Roman" w:eastAsia="仿宋_GB2312" w:hAnsi="Times New Roman"/>
          <w:sz w:val="36"/>
          <w:szCs w:val="36"/>
        </w:rPr>
      </w:pPr>
    </w:p>
    <w:p w14:paraId="31C0EDD7" w14:textId="77777777" w:rsidR="001653E7" w:rsidRPr="00283FE7" w:rsidRDefault="001653E7">
      <w:pPr>
        <w:rPr>
          <w:rFonts w:ascii="Times New Roman" w:eastAsia="仿宋_GB2312" w:hAnsi="Times New Roman"/>
          <w:sz w:val="36"/>
          <w:szCs w:val="36"/>
        </w:rPr>
      </w:pPr>
    </w:p>
    <w:p w14:paraId="51711165" w14:textId="77777777" w:rsidR="001653E7" w:rsidRPr="00283FE7" w:rsidRDefault="001653E7">
      <w:pPr>
        <w:rPr>
          <w:rFonts w:ascii="Times New Roman" w:eastAsia="仿宋_GB2312" w:hAnsi="Times New Roman"/>
          <w:sz w:val="36"/>
          <w:szCs w:val="36"/>
        </w:rPr>
      </w:pPr>
    </w:p>
    <w:p w14:paraId="79B523AF" w14:textId="77777777" w:rsidR="001653E7" w:rsidRPr="00283FE7" w:rsidRDefault="001653E7">
      <w:pPr>
        <w:rPr>
          <w:rFonts w:ascii="Times New Roman" w:eastAsia="仿宋_GB2312" w:hAnsi="Times New Roman"/>
          <w:sz w:val="36"/>
          <w:szCs w:val="36"/>
        </w:rPr>
      </w:pPr>
    </w:p>
    <w:p w14:paraId="3526E22B" w14:textId="77777777" w:rsidR="001653E7" w:rsidRPr="00283FE7" w:rsidRDefault="009E79C5">
      <w:pPr>
        <w:adjustRightInd w:val="0"/>
        <w:snapToGrid w:val="0"/>
        <w:jc w:val="center"/>
        <w:outlineLvl w:val="0"/>
        <w:rPr>
          <w:rFonts w:ascii="Times New Roman" w:eastAsia="方正小标宋_GBK" w:hAnsi="Times New Roman"/>
          <w:bCs/>
          <w:sz w:val="72"/>
          <w:szCs w:val="72"/>
        </w:rPr>
      </w:pPr>
      <w:r w:rsidRPr="00283FE7">
        <w:rPr>
          <w:rFonts w:ascii="Times New Roman" w:hAnsi="Times New Roman"/>
          <w:b/>
          <w:sz w:val="72"/>
          <w:szCs w:val="72"/>
        </w:rPr>
        <w:t>建设项目环境影响报告表</w:t>
      </w:r>
    </w:p>
    <w:p w14:paraId="2FBF4D2F" w14:textId="77777777" w:rsidR="001653E7" w:rsidRPr="00283FE7" w:rsidRDefault="009E79C5">
      <w:pPr>
        <w:adjustRightInd w:val="0"/>
        <w:snapToGrid w:val="0"/>
        <w:spacing w:beforeLines="80" w:before="192"/>
        <w:jc w:val="center"/>
        <w:rPr>
          <w:rFonts w:ascii="Times New Roman" w:hAnsi="Times New Roman"/>
          <w:b/>
          <w:sz w:val="36"/>
          <w:szCs w:val="36"/>
        </w:rPr>
      </w:pPr>
      <w:r w:rsidRPr="00283FE7">
        <w:rPr>
          <w:rFonts w:ascii="Times New Roman" w:hAnsi="Times New Roman"/>
          <w:b/>
          <w:sz w:val="36"/>
          <w:szCs w:val="36"/>
        </w:rPr>
        <w:t>（污染影响类）</w:t>
      </w:r>
    </w:p>
    <w:p w14:paraId="5900DB70" w14:textId="77777777" w:rsidR="001653E7" w:rsidRPr="00283FE7" w:rsidRDefault="001653E7">
      <w:pPr>
        <w:rPr>
          <w:rFonts w:ascii="Times New Roman" w:hAnsi="Times New Roman"/>
        </w:rPr>
      </w:pPr>
    </w:p>
    <w:p w14:paraId="10EF4FF3" w14:textId="77777777" w:rsidR="001653E7" w:rsidRPr="00283FE7" w:rsidRDefault="001653E7">
      <w:pPr>
        <w:jc w:val="center"/>
        <w:rPr>
          <w:rFonts w:ascii="Times New Roman" w:eastAsia="仿宋" w:hAnsi="Times New Roman"/>
          <w:sz w:val="52"/>
          <w:szCs w:val="52"/>
        </w:rPr>
      </w:pPr>
    </w:p>
    <w:p w14:paraId="47DAE535" w14:textId="77777777" w:rsidR="001653E7" w:rsidRPr="00283FE7" w:rsidRDefault="001653E7">
      <w:pPr>
        <w:ind w:firstLine="1040"/>
        <w:rPr>
          <w:rFonts w:ascii="Times New Roman" w:eastAsia="仿宋" w:hAnsi="Times New Roman"/>
          <w:sz w:val="44"/>
          <w:szCs w:val="44"/>
        </w:rPr>
      </w:pPr>
    </w:p>
    <w:p w14:paraId="33980A7B" w14:textId="77777777" w:rsidR="001653E7" w:rsidRPr="00283FE7" w:rsidRDefault="001653E7">
      <w:pPr>
        <w:ind w:firstLine="1040"/>
        <w:rPr>
          <w:rFonts w:ascii="Times New Roman" w:eastAsia="仿宋" w:hAnsi="Times New Roman"/>
          <w:sz w:val="44"/>
          <w:szCs w:val="44"/>
        </w:rPr>
      </w:pPr>
    </w:p>
    <w:p w14:paraId="6AD6DD8F" w14:textId="77777777" w:rsidR="001653E7" w:rsidRPr="00283FE7" w:rsidRDefault="001653E7">
      <w:pPr>
        <w:ind w:firstLine="1040"/>
        <w:rPr>
          <w:rFonts w:ascii="Times New Roman" w:eastAsia="仿宋" w:hAnsi="Times New Roman"/>
          <w:sz w:val="44"/>
          <w:szCs w:val="44"/>
        </w:rPr>
      </w:pPr>
    </w:p>
    <w:p w14:paraId="4FFE9EB9" w14:textId="77777777" w:rsidR="001653E7" w:rsidRPr="00283FE7" w:rsidRDefault="001653E7">
      <w:pPr>
        <w:adjustRightInd w:val="0"/>
        <w:snapToGrid w:val="0"/>
        <w:spacing w:line="288" w:lineRule="auto"/>
        <w:rPr>
          <w:rFonts w:ascii="Times New Roman" w:hAnsi="Times New Roman"/>
          <w:b/>
          <w:bCs/>
          <w:sz w:val="30"/>
          <w:szCs w:val="30"/>
        </w:rPr>
      </w:pPr>
    </w:p>
    <w:p w14:paraId="761C0F12" w14:textId="77777777" w:rsidR="001653E7" w:rsidRPr="00283FE7" w:rsidRDefault="001653E7">
      <w:pPr>
        <w:adjustRightInd w:val="0"/>
        <w:snapToGrid w:val="0"/>
        <w:spacing w:line="288" w:lineRule="auto"/>
        <w:rPr>
          <w:rFonts w:ascii="Times New Roman" w:hAnsi="Times New Roman"/>
          <w:b/>
          <w:bCs/>
          <w:sz w:val="30"/>
          <w:szCs w:val="30"/>
        </w:rPr>
      </w:pPr>
    </w:p>
    <w:p w14:paraId="2D7B2D03" w14:textId="77777777" w:rsidR="001653E7" w:rsidRPr="00283FE7" w:rsidRDefault="009E79C5">
      <w:pPr>
        <w:adjustRightInd w:val="0"/>
        <w:snapToGrid w:val="0"/>
        <w:spacing w:line="360" w:lineRule="auto"/>
        <w:ind w:leftChars="270" w:left="1871" w:hangingChars="433" w:hanging="1304"/>
        <w:rPr>
          <w:rFonts w:ascii="Times New Roman" w:hAnsi="Times New Roman"/>
          <w:b/>
          <w:bCs/>
          <w:sz w:val="30"/>
          <w:szCs w:val="30"/>
          <w:u w:val="single"/>
        </w:rPr>
      </w:pPr>
      <w:r w:rsidRPr="00283FE7">
        <w:rPr>
          <w:rFonts w:ascii="Times New Roman" w:hAnsi="Times New Roman"/>
          <w:b/>
          <w:bCs/>
          <w:sz w:val="30"/>
          <w:szCs w:val="30"/>
        </w:rPr>
        <w:t>项目名称：</w:t>
      </w:r>
      <w:proofErr w:type="gramStart"/>
      <w:r w:rsidRPr="00283FE7">
        <w:rPr>
          <w:rFonts w:ascii="Times New Roman" w:hAnsi="Times New Roman" w:hint="eastAsia"/>
          <w:b/>
          <w:bCs/>
          <w:sz w:val="30"/>
          <w:szCs w:val="30"/>
          <w:u w:val="single"/>
        </w:rPr>
        <w:t>新疆锦财生物</w:t>
      </w:r>
      <w:proofErr w:type="gramEnd"/>
      <w:r w:rsidRPr="00283FE7">
        <w:rPr>
          <w:rFonts w:ascii="Times New Roman" w:hAnsi="Times New Roman" w:hint="eastAsia"/>
          <w:b/>
          <w:bCs/>
          <w:sz w:val="30"/>
          <w:szCs w:val="30"/>
          <w:u w:val="single"/>
        </w:rPr>
        <w:t>有机肥料有限公司</w:t>
      </w:r>
      <w:r w:rsidRPr="00283FE7">
        <w:rPr>
          <w:rFonts w:ascii="Times New Roman" w:hAnsi="Times New Roman" w:hint="eastAsia"/>
          <w:b/>
          <w:bCs/>
          <w:sz w:val="30"/>
          <w:szCs w:val="30"/>
          <w:u w:val="single"/>
        </w:rPr>
        <w:t>123</w:t>
      </w:r>
      <w:r w:rsidRPr="00283FE7">
        <w:rPr>
          <w:rFonts w:ascii="Times New Roman" w:hAnsi="Times New Roman" w:hint="eastAsia"/>
          <w:b/>
          <w:bCs/>
          <w:sz w:val="30"/>
          <w:szCs w:val="30"/>
          <w:u w:val="single"/>
        </w:rPr>
        <w:t>团日产</w:t>
      </w:r>
      <w:r w:rsidRPr="00283FE7">
        <w:rPr>
          <w:rFonts w:ascii="Times New Roman" w:hAnsi="Times New Roman" w:hint="eastAsia"/>
          <w:b/>
          <w:bCs/>
          <w:sz w:val="30"/>
          <w:szCs w:val="30"/>
          <w:u w:val="single"/>
        </w:rPr>
        <w:t>5</w:t>
      </w:r>
      <w:r w:rsidRPr="00283FE7">
        <w:rPr>
          <w:rFonts w:ascii="Times New Roman" w:hAnsi="Times New Roman" w:hint="eastAsia"/>
          <w:b/>
          <w:bCs/>
          <w:sz w:val="30"/>
          <w:szCs w:val="30"/>
          <w:u w:val="single"/>
        </w:rPr>
        <w:t>万块免烧砖及透水地砖项目</w:t>
      </w:r>
    </w:p>
    <w:p w14:paraId="697A8F26" w14:textId="77777777" w:rsidR="001653E7" w:rsidRPr="00283FE7" w:rsidRDefault="001653E7">
      <w:pPr>
        <w:adjustRightInd w:val="0"/>
        <w:snapToGrid w:val="0"/>
        <w:spacing w:line="360" w:lineRule="auto"/>
        <w:ind w:firstLineChars="100" w:firstLine="301"/>
        <w:rPr>
          <w:rFonts w:ascii="Times New Roman" w:hAnsi="Times New Roman"/>
          <w:b/>
          <w:bCs/>
          <w:sz w:val="30"/>
          <w:szCs w:val="30"/>
        </w:rPr>
      </w:pPr>
    </w:p>
    <w:p w14:paraId="1DD29473" w14:textId="77777777" w:rsidR="001653E7" w:rsidRPr="00283FE7" w:rsidRDefault="009E79C5">
      <w:pPr>
        <w:adjustRightInd w:val="0"/>
        <w:snapToGrid w:val="0"/>
        <w:spacing w:line="360" w:lineRule="auto"/>
        <w:ind w:firstLineChars="200" w:firstLine="602"/>
        <w:rPr>
          <w:rFonts w:ascii="Times New Roman" w:hAnsi="Times New Roman"/>
          <w:b/>
          <w:bCs/>
          <w:sz w:val="30"/>
          <w:szCs w:val="30"/>
          <w:u w:val="single"/>
        </w:rPr>
      </w:pPr>
      <w:r w:rsidRPr="00283FE7">
        <w:rPr>
          <w:rFonts w:ascii="Times New Roman" w:hAnsi="Times New Roman"/>
          <w:b/>
          <w:bCs/>
          <w:sz w:val="30"/>
          <w:szCs w:val="30"/>
        </w:rPr>
        <w:t>建设单位（盖章）：</w:t>
      </w:r>
      <w:proofErr w:type="gramStart"/>
      <w:r w:rsidRPr="00283FE7">
        <w:rPr>
          <w:rFonts w:ascii="Times New Roman" w:hAnsi="Times New Roman" w:hint="eastAsia"/>
          <w:b/>
          <w:bCs/>
          <w:sz w:val="30"/>
          <w:szCs w:val="30"/>
          <w:u w:val="single"/>
        </w:rPr>
        <w:t>新疆锦财生物</w:t>
      </w:r>
      <w:proofErr w:type="gramEnd"/>
      <w:r w:rsidRPr="00283FE7">
        <w:rPr>
          <w:rFonts w:ascii="Times New Roman" w:hAnsi="Times New Roman" w:hint="eastAsia"/>
          <w:b/>
          <w:bCs/>
          <w:sz w:val="30"/>
          <w:szCs w:val="30"/>
          <w:u w:val="single"/>
        </w:rPr>
        <w:t>有机肥料有限公司</w:t>
      </w:r>
    </w:p>
    <w:p w14:paraId="3295CBFB" w14:textId="77777777" w:rsidR="001653E7" w:rsidRPr="00283FE7" w:rsidRDefault="001653E7">
      <w:pPr>
        <w:adjustRightInd w:val="0"/>
        <w:snapToGrid w:val="0"/>
        <w:spacing w:line="360" w:lineRule="auto"/>
        <w:ind w:firstLineChars="600" w:firstLine="1807"/>
        <w:rPr>
          <w:rFonts w:ascii="Times New Roman" w:hAnsi="Times New Roman"/>
          <w:b/>
          <w:bCs/>
          <w:sz w:val="30"/>
          <w:szCs w:val="30"/>
        </w:rPr>
      </w:pPr>
    </w:p>
    <w:p w14:paraId="37BF2B9C" w14:textId="0C3BB10C" w:rsidR="001653E7" w:rsidRPr="00283FE7" w:rsidRDefault="009E79C5">
      <w:pPr>
        <w:adjustRightInd w:val="0"/>
        <w:snapToGrid w:val="0"/>
        <w:spacing w:line="360" w:lineRule="auto"/>
        <w:ind w:firstLineChars="188" w:firstLine="566"/>
        <w:rPr>
          <w:rFonts w:ascii="Times New Roman" w:hAnsi="Times New Roman"/>
          <w:b/>
          <w:bCs/>
          <w:sz w:val="30"/>
          <w:szCs w:val="30"/>
          <w:u w:val="single"/>
        </w:rPr>
      </w:pPr>
      <w:r w:rsidRPr="00283FE7">
        <w:rPr>
          <w:rFonts w:ascii="Times New Roman" w:hAnsi="Times New Roman"/>
          <w:b/>
          <w:bCs/>
          <w:sz w:val="30"/>
          <w:szCs w:val="30"/>
        </w:rPr>
        <w:t>编制日期：</w:t>
      </w:r>
      <w:r w:rsidRPr="00283FE7">
        <w:rPr>
          <w:rFonts w:ascii="Times New Roman" w:hAnsi="Times New Roman"/>
          <w:b/>
          <w:bCs/>
          <w:sz w:val="30"/>
          <w:szCs w:val="30"/>
          <w:u w:val="single"/>
        </w:rPr>
        <w:t>2023</w:t>
      </w:r>
      <w:r w:rsidRPr="00283FE7">
        <w:rPr>
          <w:rFonts w:ascii="Times New Roman" w:hAnsi="Times New Roman"/>
          <w:b/>
          <w:bCs/>
          <w:sz w:val="30"/>
          <w:szCs w:val="30"/>
          <w:u w:val="single"/>
        </w:rPr>
        <w:t>年</w:t>
      </w:r>
      <w:r w:rsidR="00A43C11" w:rsidRPr="00283FE7">
        <w:rPr>
          <w:rFonts w:ascii="Times New Roman" w:hAnsi="Times New Roman"/>
          <w:b/>
          <w:bCs/>
          <w:sz w:val="30"/>
          <w:szCs w:val="30"/>
          <w:u w:val="single"/>
        </w:rPr>
        <w:t>9</w:t>
      </w:r>
      <w:r w:rsidRPr="00283FE7">
        <w:rPr>
          <w:rFonts w:ascii="Times New Roman" w:hAnsi="Times New Roman"/>
          <w:b/>
          <w:bCs/>
          <w:sz w:val="30"/>
          <w:szCs w:val="30"/>
          <w:u w:val="single"/>
        </w:rPr>
        <w:t>月</w:t>
      </w:r>
    </w:p>
    <w:p w14:paraId="3BF8C7D4" w14:textId="77777777" w:rsidR="001653E7" w:rsidRPr="00283FE7" w:rsidRDefault="001653E7">
      <w:pPr>
        <w:adjustRightInd w:val="0"/>
        <w:snapToGrid w:val="0"/>
        <w:spacing w:line="288" w:lineRule="auto"/>
        <w:ind w:firstLine="1040"/>
        <w:rPr>
          <w:rFonts w:ascii="Times New Roman" w:eastAsia="仿宋_GB2312" w:hAnsi="Times New Roman"/>
          <w:sz w:val="36"/>
          <w:szCs w:val="36"/>
          <w:u w:val="single"/>
        </w:rPr>
      </w:pPr>
      <w:bookmarkStart w:id="0" w:name="_Hlk57884087"/>
    </w:p>
    <w:p w14:paraId="5216E6C8" w14:textId="77777777" w:rsidR="001653E7" w:rsidRPr="00283FE7" w:rsidRDefault="001653E7">
      <w:pPr>
        <w:adjustRightInd w:val="0"/>
        <w:snapToGrid w:val="0"/>
        <w:spacing w:line="288" w:lineRule="auto"/>
        <w:ind w:firstLine="1040"/>
        <w:rPr>
          <w:rFonts w:ascii="Times New Roman" w:eastAsia="仿宋_GB2312" w:hAnsi="Times New Roman"/>
          <w:sz w:val="36"/>
          <w:szCs w:val="36"/>
        </w:rPr>
      </w:pPr>
    </w:p>
    <w:p w14:paraId="53A06D88" w14:textId="77777777" w:rsidR="001653E7" w:rsidRPr="00283FE7" w:rsidRDefault="001653E7">
      <w:pPr>
        <w:adjustRightInd w:val="0"/>
        <w:snapToGrid w:val="0"/>
        <w:spacing w:line="288" w:lineRule="auto"/>
        <w:ind w:firstLine="1040"/>
        <w:rPr>
          <w:rFonts w:ascii="Times New Roman" w:eastAsia="仿宋_GB2312" w:hAnsi="Times New Roman"/>
          <w:sz w:val="36"/>
          <w:szCs w:val="36"/>
        </w:rPr>
      </w:pPr>
    </w:p>
    <w:p w14:paraId="4C96E34E" w14:textId="77777777" w:rsidR="001653E7" w:rsidRPr="00283FE7" w:rsidRDefault="001653E7">
      <w:pPr>
        <w:adjustRightInd w:val="0"/>
        <w:snapToGrid w:val="0"/>
        <w:spacing w:line="288" w:lineRule="auto"/>
        <w:rPr>
          <w:rFonts w:ascii="Times New Roman" w:eastAsia="仿宋_GB2312" w:hAnsi="Times New Roman"/>
          <w:sz w:val="36"/>
          <w:szCs w:val="36"/>
        </w:rPr>
      </w:pPr>
    </w:p>
    <w:bookmarkEnd w:id="0"/>
    <w:p w14:paraId="539B0C90" w14:textId="77777777" w:rsidR="001653E7" w:rsidRPr="00283FE7" w:rsidRDefault="009E79C5">
      <w:pPr>
        <w:adjustRightInd w:val="0"/>
        <w:snapToGrid w:val="0"/>
        <w:spacing w:line="288" w:lineRule="auto"/>
        <w:jc w:val="center"/>
        <w:rPr>
          <w:rFonts w:ascii="Times New Roman" w:eastAsia="楷体_GB2312" w:hAnsi="Times New Roman"/>
          <w:sz w:val="36"/>
          <w:szCs w:val="36"/>
        </w:rPr>
      </w:pPr>
      <w:r w:rsidRPr="00283FE7">
        <w:rPr>
          <w:rFonts w:ascii="Times New Roman" w:hAnsi="Times New Roman"/>
          <w:b/>
          <w:bCs/>
          <w:sz w:val="30"/>
          <w:szCs w:val="30"/>
        </w:rPr>
        <w:t>中华人民共和国生态环境部制</w:t>
      </w:r>
    </w:p>
    <w:p w14:paraId="4CE006FD" w14:textId="77777777" w:rsidR="001653E7" w:rsidRPr="00283FE7" w:rsidRDefault="001653E7">
      <w:pPr>
        <w:adjustRightInd w:val="0"/>
        <w:snapToGrid w:val="0"/>
        <w:spacing w:line="288" w:lineRule="auto"/>
        <w:ind w:firstLine="1040"/>
        <w:rPr>
          <w:rFonts w:ascii="Times New Roman" w:eastAsia="仿宋_GB2312" w:hAnsi="Times New Roman"/>
          <w:sz w:val="36"/>
          <w:szCs w:val="36"/>
        </w:rPr>
        <w:sectPr w:rsidR="001653E7" w:rsidRPr="00283FE7">
          <w:footerReference w:type="even" r:id="rId8"/>
          <w:footerReference w:type="default" r:id="rId9"/>
          <w:pgSz w:w="11906" w:h="16838"/>
          <w:pgMar w:top="1440" w:right="1800" w:bottom="1440" w:left="1800" w:header="851" w:footer="1077" w:gutter="0"/>
          <w:pgNumType w:start="3"/>
          <w:cols w:space="720"/>
          <w:docGrid w:linePitch="312"/>
        </w:sectPr>
      </w:pPr>
    </w:p>
    <w:p w14:paraId="4979071A" w14:textId="77777777" w:rsidR="001653E7" w:rsidRPr="00283FE7" w:rsidRDefault="001653E7">
      <w:pPr>
        <w:pStyle w:val="3"/>
        <w:sectPr w:rsidR="001653E7" w:rsidRPr="00283FE7">
          <w:pgSz w:w="11906" w:h="16838"/>
          <w:pgMar w:top="1440" w:right="1800" w:bottom="1440" w:left="1800" w:header="851" w:footer="1077" w:gutter="0"/>
          <w:pgNumType w:start="3"/>
          <w:cols w:space="720"/>
          <w:docGrid w:linePitch="312"/>
        </w:sectPr>
      </w:pPr>
    </w:p>
    <w:p w14:paraId="43125F90" w14:textId="77777777" w:rsidR="001653E7" w:rsidRPr="00283FE7" w:rsidRDefault="009E79C5">
      <w:pPr>
        <w:pStyle w:val="af4"/>
        <w:jc w:val="center"/>
        <w:outlineLvl w:val="0"/>
        <w:rPr>
          <w:rFonts w:ascii="Times New Roman" w:hAnsi="Times New Roman"/>
          <w:b/>
          <w:bCs/>
          <w:snapToGrid w:val="0"/>
          <w:sz w:val="30"/>
          <w:szCs w:val="30"/>
        </w:rPr>
      </w:pPr>
      <w:r w:rsidRPr="00283FE7">
        <w:rPr>
          <w:rFonts w:ascii="Times New Roman" w:hAnsi="Times New Roman"/>
          <w:b/>
          <w:bCs/>
          <w:snapToGrid w:val="0"/>
          <w:sz w:val="30"/>
          <w:szCs w:val="30"/>
        </w:rPr>
        <w:lastRenderedPageBreak/>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2"/>
        <w:gridCol w:w="2120"/>
        <w:gridCol w:w="1643"/>
        <w:gridCol w:w="2907"/>
      </w:tblGrid>
      <w:tr w:rsidR="00283FE7" w:rsidRPr="00283FE7" w14:paraId="3E65B09D" w14:textId="77777777">
        <w:trPr>
          <w:trHeight w:val="90"/>
          <w:jc w:val="center"/>
        </w:trPr>
        <w:tc>
          <w:tcPr>
            <w:tcW w:w="1778" w:type="dxa"/>
            <w:tcMar>
              <w:top w:w="16" w:type="dxa"/>
              <w:left w:w="16" w:type="dxa"/>
              <w:right w:w="16" w:type="dxa"/>
            </w:tcMar>
            <w:vAlign w:val="center"/>
          </w:tcPr>
          <w:p w14:paraId="32E8FF77"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建设项目名称</w:t>
            </w:r>
          </w:p>
        </w:tc>
        <w:tc>
          <w:tcPr>
            <w:tcW w:w="7092" w:type="dxa"/>
            <w:gridSpan w:val="3"/>
            <w:vAlign w:val="center"/>
          </w:tcPr>
          <w:p w14:paraId="2F9D3E24" w14:textId="77777777" w:rsidR="001653E7" w:rsidRPr="00283FE7" w:rsidRDefault="009E79C5">
            <w:pPr>
              <w:adjustRightInd w:val="0"/>
              <w:snapToGrid w:val="0"/>
              <w:spacing w:line="360" w:lineRule="auto"/>
              <w:jc w:val="center"/>
              <w:rPr>
                <w:rFonts w:ascii="Times New Roman" w:hAnsi="Times New Roman"/>
                <w:sz w:val="24"/>
              </w:rPr>
            </w:pPr>
            <w:proofErr w:type="gramStart"/>
            <w:r w:rsidRPr="00283FE7">
              <w:rPr>
                <w:rFonts w:ascii="Times New Roman" w:hAnsi="Times New Roman" w:hint="eastAsia"/>
                <w:sz w:val="24"/>
              </w:rPr>
              <w:t>新疆锦财生物</w:t>
            </w:r>
            <w:proofErr w:type="gramEnd"/>
            <w:r w:rsidRPr="00283FE7">
              <w:rPr>
                <w:rFonts w:ascii="Times New Roman" w:hAnsi="Times New Roman" w:hint="eastAsia"/>
                <w:sz w:val="24"/>
              </w:rPr>
              <w:t>有机肥料有限公司</w:t>
            </w:r>
            <w:r w:rsidRPr="00283FE7">
              <w:rPr>
                <w:rFonts w:ascii="Times New Roman" w:hAnsi="Times New Roman" w:hint="eastAsia"/>
                <w:sz w:val="24"/>
              </w:rPr>
              <w:t>123</w:t>
            </w:r>
            <w:r w:rsidRPr="00283FE7">
              <w:rPr>
                <w:rFonts w:ascii="Times New Roman" w:hAnsi="Times New Roman" w:hint="eastAsia"/>
                <w:sz w:val="24"/>
              </w:rPr>
              <w:t>团日产</w:t>
            </w:r>
            <w:r w:rsidRPr="00283FE7">
              <w:rPr>
                <w:rFonts w:ascii="Times New Roman" w:hAnsi="Times New Roman" w:hint="eastAsia"/>
                <w:sz w:val="24"/>
              </w:rPr>
              <w:t>5</w:t>
            </w:r>
            <w:r w:rsidRPr="00283FE7">
              <w:rPr>
                <w:rFonts w:ascii="Times New Roman" w:hAnsi="Times New Roman" w:hint="eastAsia"/>
                <w:sz w:val="24"/>
              </w:rPr>
              <w:t>万块免烧砖及透水地砖项目</w:t>
            </w:r>
          </w:p>
        </w:tc>
      </w:tr>
      <w:tr w:rsidR="00283FE7" w:rsidRPr="00283FE7" w14:paraId="63E9C53D" w14:textId="77777777">
        <w:trPr>
          <w:trHeight w:val="90"/>
          <w:jc w:val="center"/>
        </w:trPr>
        <w:tc>
          <w:tcPr>
            <w:tcW w:w="1778" w:type="dxa"/>
            <w:tcMar>
              <w:top w:w="16" w:type="dxa"/>
              <w:left w:w="16" w:type="dxa"/>
              <w:right w:w="16" w:type="dxa"/>
            </w:tcMar>
            <w:vAlign w:val="center"/>
          </w:tcPr>
          <w:p w14:paraId="5E354017"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项目代码</w:t>
            </w:r>
          </w:p>
        </w:tc>
        <w:tc>
          <w:tcPr>
            <w:tcW w:w="7092" w:type="dxa"/>
            <w:gridSpan w:val="3"/>
            <w:vAlign w:val="center"/>
          </w:tcPr>
          <w:p w14:paraId="3BE89004"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hint="eastAsia"/>
                <w:sz w:val="24"/>
              </w:rPr>
              <w:t>2205-660701-04-01-854313</w:t>
            </w:r>
          </w:p>
        </w:tc>
      </w:tr>
      <w:tr w:rsidR="00283FE7" w:rsidRPr="00283FE7" w14:paraId="2A8DA102" w14:textId="77777777">
        <w:trPr>
          <w:trHeight w:val="90"/>
          <w:jc w:val="center"/>
        </w:trPr>
        <w:tc>
          <w:tcPr>
            <w:tcW w:w="1778" w:type="dxa"/>
            <w:tcMar>
              <w:top w:w="16" w:type="dxa"/>
              <w:left w:w="16" w:type="dxa"/>
              <w:right w:w="16" w:type="dxa"/>
            </w:tcMar>
            <w:vAlign w:val="center"/>
          </w:tcPr>
          <w:p w14:paraId="1A40A28F"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建设单位联系人</w:t>
            </w:r>
          </w:p>
        </w:tc>
        <w:tc>
          <w:tcPr>
            <w:tcW w:w="2241" w:type="dxa"/>
            <w:vAlign w:val="center"/>
          </w:tcPr>
          <w:p w14:paraId="3CA902EB"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hint="eastAsia"/>
                <w:sz w:val="24"/>
              </w:rPr>
              <w:t>杨春雷</w:t>
            </w:r>
          </w:p>
        </w:tc>
        <w:tc>
          <w:tcPr>
            <w:tcW w:w="1752" w:type="dxa"/>
            <w:vAlign w:val="center"/>
          </w:tcPr>
          <w:p w14:paraId="3AE1C956"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联系方式</w:t>
            </w:r>
          </w:p>
        </w:tc>
        <w:tc>
          <w:tcPr>
            <w:tcW w:w="3099" w:type="dxa"/>
            <w:vAlign w:val="center"/>
          </w:tcPr>
          <w:p w14:paraId="02F5CB87"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hint="eastAsia"/>
                <w:sz w:val="24"/>
              </w:rPr>
              <w:t>18625957495</w:t>
            </w:r>
          </w:p>
        </w:tc>
      </w:tr>
      <w:tr w:rsidR="00283FE7" w:rsidRPr="00283FE7" w14:paraId="3D27CE15" w14:textId="77777777">
        <w:trPr>
          <w:trHeight w:val="90"/>
          <w:jc w:val="center"/>
        </w:trPr>
        <w:tc>
          <w:tcPr>
            <w:tcW w:w="1778" w:type="dxa"/>
            <w:tcMar>
              <w:top w:w="16" w:type="dxa"/>
              <w:left w:w="16" w:type="dxa"/>
              <w:right w:w="16" w:type="dxa"/>
            </w:tcMar>
            <w:vAlign w:val="center"/>
          </w:tcPr>
          <w:p w14:paraId="16668E97"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建设地点</w:t>
            </w:r>
          </w:p>
        </w:tc>
        <w:tc>
          <w:tcPr>
            <w:tcW w:w="7092" w:type="dxa"/>
            <w:gridSpan w:val="3"/>
            <w:vAlign w:val="center"/>
          </w:tcPr>
          <w:p w14:paraId="7778FE8F" w14:textId="79204928" w:rsidR="001653E7" w:rsidRPr="00283FE7" w:rsidRDefault="009E79C5">
            <w:pPr>
              <w:adjustRightInd w:val="0"/>
              <w:snapToGrid w:val="0"/>
              <w:spacing w:line="360" w:lineRule="auto"/>
              <w:jc w:val="center"/>
              <w:rPr>
                <w:rFonts w:ascii="Times New Roman" w:hAnsi="Times New Roman"/>
                <w:sz w:val="24"/>
              </w:rPr>
            </w:pPr>
            <w:r w:rsidRPr="00283FE7">
              <w:rPr>
                <w:rFonts w:hint="eastAsia"/>
                <w:sz w:val="24"/>
              </w:rPr>
              <w:t>第七师</w:t>
            </w:r>
            <w:r w:rsidRPr="00283FE7">
              <w:rPr>
                <w:rFonts w:hint="eastAsia"/>
                <w:sz w:val="24"/>
              </w:rPr>
              <w:t>123</w:t>
            </w:r>
            <w:r w:rsidRPr="00283FE7">
              <w:rPr>
                <w:rFonts w:hint="eastAsia"/>
                <w:sz w:val="24"/>
              </w:rPr>
              <w:t>团</w:t>
            </w:r>
            <w:r w:rsidRPr="00283FE7">
              <w:rPr>
                <w:rFonts w:hint="eastAsia"/>
                <w:sz w:val="24"/>
              </w:rPr>
              <w:t>17</w:t>
            </w:r>
            <w:r w:rsidRPr="00283FE7">
              <w:rPr>
                <w:rFonts w:hint="eastAsia"/>
                <w:sz w:val="24"/>
              </w:rPr>
              <w:t>连</w:t>
            </w:r>
            <w:r w:rsidR="00917DDF" w:rsidRPr="00283FE7">
              <w:rPr>
                <w:rFonts w:hint="eastAsia"/>
                <w:sz w:val="24"/>
              </w:rPr>
              <w:t>、车凤线以西，现状道路以北</w:t>
            </w:r>
          </w:p>
        </w:tc>
      </w:tr>
      <w:tr w:rsidR="00283FE7" w:rsidRPr="00283FE7" w14:paraId="625EF473" w14:textId="77777777">
        <w:trPr>
          <w:trHeight w:val="90"/>
          <w:jc w:val="center"/>
        </w:trPr>
        <w:tc>
          <w:tcPr>
            <w:tcW w:w="1778" w:type="dxa"/>
            <w:tcMar>
              <w:top w:w="16" w:type="dxa"/>
              <w:left w:w="16" w:type="dxa"/>
              <w:right w:w="16" w:type="dxa"/>
            </w:tcMar>
            <w:vAlign w:val="center"/>
          </w:tcPr>
          <w:p w14:paraId="3B19D698"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地理坐标</w:t>
            </w:r>
          </w:p>
        </w:tc>
        <w:tc>
          <w:tcPr>
            <w:tcW w:w="7092" w:type="dxa"/>
            <w:gridSpan w:val="3"/>
            <w:vAlign w:val="center"/>
          </w:tcPr>
          <w:p w14:paraId="694A4C53" w14:textId="77777777" w:rsidR="001653E7" w:rsidRPr="00283FE7" w:rsidRDefault="009E79C5">
            <w:pPr>
              <w:spacing w:line="360" w:lineRule="auto"/>
              <w:jc w:val="center"/>
              <w:rPr>
                <w:rFonts w:ascii="Times New Roman" w:hAnsi="Times New Roman"/>
                <w:sz w:val="24"/>
              </w:rPr>
            </w:pPr>
            <w:bookmarkStart w:id="1" w:name="_Hlk71736953"/>
            <w:r w:rsidRPr="00283FE7">
              <w:rPr>
                <w:rFonts w:ascii="Times New Roman" w:hAnsi="Times New Roman"/>
                <w:sz w:val="24"/>
              </w:rPr>
              <w:t>（东经</w:t>
            </w:r>
            <w:r w:rsidRPr="00283FE7">
              <w:rPr>
                <w:rFonts w:ascii="Times New Roman" w:hAnsi="Times New Roman" w:hint="eastAsia"/>
                <w:sz w:val="24"/>
              </w:rPr>
              <w:t>84</w:t>
            </w:r>
            <w:r w:rsidRPr="00283FE7">
              <w:rPr>
                <w:rFonts w:ascii="Times New Roman" w:hAnsi="Times New Roman" w:hint="eastAsia"/>
                <w:sz w:val="24"/>
              </w:rPr>
              <w:t>°</w:t>
            </w:r>
            <w:r w:rsidRPr="00283FE7">
              <w:rPr>
                <w:rFonts w:ascii="Times New Roman" w:hAnsi="Times New Roman" w:hint="eastAsia"/>
                <w:sz w:val="24"/>
              </w:rPr>
              <w:t>34</w:t>
            </w:r>
            <w:r w:rsidRPr="00283FE7">
              <w:rPr>
                <w:rFonts w:ascii="Times New Roman" w:hAnsi="Times New Roman" w:hint="eastAsia"/>
                <w:sz w:val="24"/>
              </w:rPr>
              <w:t>′</w:t>
            </w:r>
            <w:r w:rsidRPr="00283FE7">
              <w:rPr>
                <w:rFonts w:ascii="Times New Roman" w:hAnsi="Times New Roman" w:hint="eastAsia"/>
                <w:sz w:val="24"/>
              </w:rPr>
              <w:t>32.81</w:t>
            </w:r>
            <w:r w:rsidRPr="00283FE7">
              <w:rPr>
                <w:rFonts w:ascii="Times New Roman" w:hAnsi="Times New Roman"/>
                <w:sz w:val="24"/>
              </w:rPr>
              <w:t>1</w:t>
            </w:r>
            <w:r w:rsidRPr="00283FE7">
              <w:rPr>
                <w:rFonts w:ascii="Times New Roman" w:hAnsi="Times New Roman" w:hint="eastAsia"/>
                <w:sz w:val="24"/>
              </w:rPr>
              <w:t>″</w:t>
            </w:r>
            <w:r w:rsidRPr="00283FE7">
              <w:rPr>
                <w:rFonts w:ascii="Times New Roman" w:hAnsi="Times New Roman"/>
                <w:sz w:val="24"/>
              </w:rPr>
              <w:t>，北纬</w:t>
            </w:r>
            <w:r w:rsidRPr="00283FE7">
              <w:rPr>
                <w:rFonts w:ascii="Times New Roman" w:hAnsi="Times New Roman" w:hint="eastAsia"/>
                <w:sz w:val="24"/>
              </w:rPr>
              <w:t>44</w:t>
            </w:r>
            <w:r w:rsidRPr="00283FE7">
              <w:rPr>
                <w:rFonts w:ascii="Times New Roman" w:hAnsi="Times New Roman" w:hint="eastAsia"/>
                <w:sz w:val="24"/>
              </w:rPr>
              <w:t>°</w:t>
            </w:r>
            <w:r w:rsidRPr="00283FE7">
              <w:rPr>
                <w:rFonts w:ascii="Times New Roman" w:hAnsi="Times New Roman" w:hint="eastAsia"/>
                <w:sz w:val="24"/>
              </w:rPr>
              <w:t>58</w:t>
            </w:r>
            <w:r w:rsidRPr="00283FE7">
              <w:rPr>
                <w:rFonts w:ascii="Times New Roman" w:hAnsi="Times New Roman" w:hint="eastAsia"/>
                <w:sz w:val="24"/>
              </w:rPr>
              <w:t>′</w:t>
            </w:r>
            <w:r w:rsidRPr="00283FE7">
              <w:rPr>
                <w:rFonts w:ascii="Times New Roman" w:hAnsi="Times New Roman" w:hint="eastAsia"/>
                <w:sz w:val="24"/>
              </w:rPr>
              <w:t>6.88</w:t>
            </w:r>
            <w:r w:rsidRPr="00283FE7">
              <w:rPr>
                <w:rFonts w:ascii="Times New Roman" w:hAnsi="Times New Roman"/>
                <w:sz w:val="24"/>
              </w:rPr>
              <w:t>2</w:t>
            </w:r>
            <w:r w:rsidRPr="00283FE7">
              <w:rPr>
                <w:rFonts w:ascii="Times New Roman" w:hAnsi="Times New Roman" w:hint="eastAsia"/>
                <w:sz w:val="24"/>
              </w:rPr>
              <w:t>″</w:t>
            </w:r>
            <w:r w:rsidRPr="00283FE7">
              <w:rPr>
                <w:rFonts w:ascii="Times New Roman" w:hAnsi="Times New Roman"/>
                <w:sz w:val="24"/>
              </w:rPr>
              <w:t>）</w:t>
            </w:r>
            <w:bookmarkEnd w:id="1"/>
          </w:p>
        </w:tc>
      </w:tr>
      <w:tr w:rsidR="00283FE7" w:rsidRPr="00283FE7" w14:paraId="05C57A25" w14:textId="77777777">
        <w:trPr>
          <w:trHeight w:val="544"/>
          <w:jc w:val="center"/>
        </w:trPr>
        <w:tc>
          <w:tcPr>
            <w:tcW w:w="1778" w:type="dxa"/>
            <w:tcMar>
              <w:top w:w="16" w:type="dxa"/>
              <w:left w:w="16" w:type="dxa"/>
              <w:right w:w="16" w:type="dxa"/>
            </w:tcMar>
            <w:vAlign w:val="center"/>
          </w:tcPr>
          <w:p w14:paraId="6FD4D9FC"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国民经济</w:t>
            </w:r>
          </w:p>
          <w:p w14:paraId="53BB7C33"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行业类别</w:t>
            </w:r>
          </w:p>
        </w:tc>
        <w:tc>
          <w:tcPr>
            <w:tcW w:w="2241" w:type="dxa"/>
            <w:vAlign w:val="center"/>
          </w:tcPr>
          <w:p w14:paraId="5DD0DD3A" w14:textId="66FA7798" w:rsidR="001653E7" w:rsidRPr="00283FE7" w:rsidRDefault="009E79C5">
            <w:pPr>
              <w:adjustRightInd w:val="0"/>
              <w:snapToGrid w:val="0"/>
              <w:spacing w:line="360" w:lineRule="auto"/>
              <w:jc w:val="center"/>
              <w:rPr>
                <w:sz w:val="24"/>
              </w:rPr>
            </w:pPr>
            <w:r w:rsidRPr="00283FE7">
              <w:rPr>
                <w:sz w:val="24"/>
              </w:rPr>
              <w:t>C3031</w:t>
            </w:r>
            <w:r w:rsidRPr="00283FE7">
              <w:rPr>
                <w:sz w:val="24"/>
              </w:rPr>
              <w:t>粘土砖瓦及建筑砌块制造</w:t>
            </w:r>
            <w:r w:rsidR="00F75E2A" w:rsidRPr="00283FE7">
              <w:rPr>
                <w:rFonts w:hint="eastAsia"/>
                <w:sz w:val="24"/>
              </w:rPr>
              <w:t>，</w:t>
            </w:r>
          </w:p>
          <w:p w14:paraId="5A98A0D8" w14:textId="0822914E" w:rsidR="00F75E2A" w:rsidRPr="00283FE7" w:rsidRDefault="00F75E2A" w:rsidP="00F75E2A">
            <w:pPr>
              <w:adjustRightInd w:val="0"/>
              <w:snapToGrid w:val="0"/>
              <w:spacing w:line="360" w:lineRule="auto"/>
              <w:jc w:val="center"/>
              <w:rPr>
                <w:b/>
                <w:sz w:val="24"/>
              </w:rPr>
            </w:pPr>
            <w:r w:rsidRPr="00283FE7">
              <w:rPr>
                <w:rFonts w:hint="eastAsia"/>
                <w:sz w:val="24"/>
              </w:rPr>
              <w:t>固体废物治理（</w:t>
            </w:r>
            <w:r w:rsidRPr="00283FE7">
              <w:rPr>
                <w:rFonts w:hint="eastAsia"/>
                <w:sz w:val="24"/>
              </w:rPr>
              <w:t>N7723</w:t>
            </w:r>
            <w:r w:rsidRPr="00283FE7">
              <w:rPr>
                <w:rFonts w:hint="eastAsia"/>
                <w:sz w:val="24"/>
              </w:rPr>
              <w:t>）</w:t>
            </w:r>
          </w:p>
        </w:tc>
        <w:tc>
          <w:tcPr>
            <w:tcW w:w="1752" w:type="dxa"/>
            <w:vAlign w:val="center"/>
          </w:tcPr>
          <w:p w14:paraId="2C5F6306" w14:textId="77777777" w:rsidR="001653E7" w:rsidRPr="00283FE7" w:rsidRDefault="009E79C5">
            <w:pPr>
              <w:adjustRightInd w:val="0"/>
              <w:snapToGrid w:val="0"/>
              <w:spacing w:line="360" w:lineRule="auto"/>
              <w:jc w:val="center"/>
              <w:rPr>
                <w:rFonts w:ascii="Times New Roman" w:hAnsi="Times New Roman"/>
                <w:sz w:val="24"/>
              </w:rPr>
            </w:pPr>
            <w:bookmarkStart w:id="2" w:name="_Hlk49843745"/>
            <w:r w:rsidRPr="00283FE7">
              <w:rPr>
                <w:rFonts w:ascii="Times New Roman" w:hAnsi="Times New Roman"/>
                <w:sz w:val="24"/>
              </w:rPr>
              <w:t>建设项目</w:t>
            </w:r>
          </w:p>
          <w:p w14:paraId="6266ADE0"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行业类别</w:t>
            </w:r>
            <w:bookmarkEnd w:id="2"/>
          </w:p>
        </w:tc>
        <w:tc>
          <w:tcPr>
            <w:tcW w:w="3099" w:type="dxa"/>
            <w:vAlign w:val="center"/>
          </w:tcPr>
          <w:p w14:paraId="358FA06F" w14:textId="1E9E96CD" w:rsidR="00AD6BAF" w:rsidRPr="00283FE7" w:rsidRDefault="009E79C5" w:rsidP="00AD6BAF">
            <w:pPr>
              <w:adjustRightInd w:val="0"/>
              <w:snapToGrid w:val="0"/>
              <w:spacing w:line="360" w:lineRule="auto"/>
              <w:jc w:val="center"/>
              <w:rPr>
                <w:sz w:val="24"/>
              </w:rPr>
            </w:pPr>
            <w:r w:rsidRPr="00283FE7">
              <w:rPr>
                <w:sz w:val="24"/>
              </w:rPr>
              <w:t>二十七、非金属矿物制品业</w:t>
            </w:r>
            <w:r w:rsidRPr="00283FE7">
              <w:rPr>
                <w:sz w:val="24"/>
              </w:rPr>
              <w:t>30</w:t>
            </w:r>
            <w:r w:rsidRPr="00283FE7">
              <w:rPr>
                <w:sz w:val="24"/>
              </w:rPr>
              <w:t>中</w:t>
            </w:r>
            <w:r w:rsidRPr="00283FE7">
              <w:rPr>
                <w:sz w:val="24"/>
              </w:rPr>
              <w:t>56</w:t>
            </w:r>
            <w:r w:rsidRPr="00283FE7">
              <w:rPr>
                <w:sz w:val="24"/>
              </w:rPr>
              <w:t>、砖瓦、石材等建筑材料制造</w:t>
            </w:r>
            <w:r w:rsidRPr="00283FE7">
              <w:rPr>
                <w:sz w:val="24"/>
              </w:rPr>
              <w:t>303</w:t>
            </w:r>
            <w:r w:rsidRPr="00283FE7">
              <w:rPr>
                <w:sz w:val="24"/>
              </w:rPr>
              <w:t>中粘土砖瓦及建筑砌块制</w:t>
            </w:r>
            <w:r w:rsidR="00AD6BAF" w:rsidRPr="00283FE7">
              <w:rPr>
                <w:rFonts w:hint="eastAsia"/>
                <w:sz w:val="24"/>
              </w:rPr>
              <w:t>；</w:t>
            </w:r>
          </w:p>
          <w:p w14:paraId="18295C45" w14:textId="615842D1" w:rsidR="001653E7" w:rsidRPr="00283FE7" w:rsidRDefault="00AD6BAF" w:rsidP="00AD6BAF">
            <w:pPr>
              <w:adjustRightInd w:val="0"/>
              <w:snapToGrid w:val="0"/>
              <w:spacing w:line="360" w:lineRule="auto"/>
              <w:jc w:val="center"/>
              <w:rPr>
                <w:rFonts w:ascii="Times New Roman" w:hAnsi="Times New Roman"/>
                <w:sz w:val="24"/>
              </w:rPr>
            </w:pPr>
            <w:r w:rsidRPr="00283FE7">
              <w:rPr>
                <w:rFonts w:hint="eastAsia"/>
                <w:sz w:val="24"/>
              </w:rPr>
              <w:t>四十七、生态保护和环境治理业；</w:t>
            </w:r>
            <w:r w:rsidRPr="00283FE7">
              <w:rPr>
                <w:rFonts w:hint="eastAsia"/>
                <w:sz w:val="24"/>
              </w:rPr>
              <w:t>103</w:t>
            </w:r>
            <w:r w:rsidRPr="00283FE7">
              <w:rPr>
                <w:rFonts w:hint="eastAsia"/>
                <w:sz w:val="24"/>
              </w:rPr>
              <w:t>一般工业固体废物（含污水处理污泥）、建筑施工废弃物处置及综合利用—其他；</w:t>
            </w:r>
          </w:p>
        </w:tc>
      </w:tr>
      <w:tr w:rsidR="00283FE7" w:rsidRPr="00283FE7" w14:paraId="71A6E90B" w14:textId="77777777">
        <w:trPr>
          <w:trHeight w:val="1120"/>
          <w:jc w:val="center"/>
        </w:trPr>
        <w:tc>
          <w:tcPr>
            <w:tcW w:w="1778" w:type="dxa"/>
            <w:tcMar>
              <w:top w:w="16" w:type="dxa"/>
              <w:left w:w="16" w:type="dxa"/>
              <w:right w:w="16" w:type="dxa"/>
            </w:tcMar>
            <w:vAlign w:val="center"/>
          </w:tcPr>
          <w:p w14:paraId="03EB7DF7"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建设性质</w:t>
            </w:r>
          </w:p>
        </w:tc>
        <w:tc>
          <w:tcPr>
            <w:tcW w:w="2241" w:type="dxa"/>
            <w:vAlign w:val="center"/>
          </w:tcPr>
          <w:p w14:paraId="7C4C19C2" w14:textId="77777777" w:rsidR="001653E7" w:rsidRPr="00283FE7" w:rsidRDefault="009E79C5">
            <w:pPr>
              <w:spacing w:line="360" w:lineRule="auto"/>
              <w:jc w:val="left"/>
              <w:rPr>
                <w:rFonts w:ascii="Times New Roman" w:hAnsi="Times New Roman"/>
                <w:sz w:val="24"/>
              </w:rPr>
            </w:pPr>
            <w:r w:rsidRPr="00283FE7">
              <w:rPr>
                <w:rFonts w:ascii="Times New Roman" w:hAnsi="Times New Roman" w:hint="eastAsia"/>
                <w:sz w:val="24"/>
              </w:rPr>
              <w:t>☑</w:t>
            </w:r>
            <w:r w:rsidRPr="00283FE7">
              <w:rPr>
                <w:rFonts w:ascii="Times New Roman" w:hAnsi="Times New Roman"/>
                <w:sz w:val="24"/>
              </w:rPr>
              <w:t>新建</w:t>
            </w:r>
          </w:p>
          <w:p w14:paraId="0E852E0D" w14:textId="77777777" w:rsidR="001653E7" w:rsidRPr="00283FE7" w:rsidRDefault="009E79C5">
            <w:pPr>
              <w:spacing w:line="360" w:lineRule="auto"/>
              <w:jc w:val="left"/>
              <w:rPr>
                <w:rFonts w:ascii="Times New Roman" w:hAnsi="Times New Roman"/>
                <w:sz w:val="24"/>
              </w:rPr>
            </w:pPr>
            <w:r w:rsidRPr="00283FE7">
              <w:rPr>
                <w:rFonts w:ascii="Times New Roman" w:hAnsi="Times New Roman" w:hint="eastAsia"/>
                <w:sz w:val="24"/>
              </w:rPr>
              <w:t>□</w:t>
            </w:r>
            <w:r w:rsidRPr="00283FE7">
              <w:rPr>
                <w:rFonts w:ascii="Times New Roman" w:hAnsi="Times New Roman"/>
                <w:sz w:val="24"/>
              </w:rPr>
              <w:t>改建</w:t>
            </w:r>
          </w:p>
          <w:p w14:paraId="264464E4" w14:textId="77777777" w:rsidR="001653E7" w:rsidRPr="00283FE7" w:rsidRDefault="009E79C5">
            <w:pPr>
              <w:spacing w:line="360" w:lineRule="auto"/>
              <w:jc w:val="left"/>
              <w:rPr>
                <w:rFonts w:ascii="Times New Roman" w:hAnsi="Times New Roman"/>
                <w:sz w:val="24"/>
              </w:rPr>
            </w:pPr>
            <w:r w:rsidRPr="00283FE7">
              <w:rPr>
                <w:rFonts w:ascii="Times New Roman" w:hAnsi="Times New Roman" w:hint="eastAsia"/>
                <w:sz w:val="24"/>
              </w:rPr>
              <w:t>□</w:t>
            </w:r>
            <w:r w:rsidRPr="00283FE7">
              <w:rPr>
                <w:rFonts w:ascii="Times New Roman" w:hAnsi="Times New Roman"/>
                <w:sz w:val="24"/>
              </w:rPr>
              <w:t>扩建</w:t>
            </w:r>
          </w:p>
          <w:p w14:paraId="28DF5333" w14:textId="77777777" w:rsidR="001653E7" w:rsidRPr="00283FE7" w:rsidRDefault="009E79C5">
            <w:pPr>
              <w:spacing w:line="360" w:lineRule="auto"/>
              <w:jc w:val="left"/>
              <w:rPr>
                <w:rFonts w:ascii="Times New Roman" w:hAnsi="Times New Roman"/>
                <w:sz w:val="24"/>
              </w:rPr>
            </w:pPr>
            <w:r w:rsidRPr="00283FE7">
              <w:rPr>
                <w:rFonts w:ascii="Times New Roman" w:hAnsi="Times New Roman" w:hint="eastAsia"/>
                <w:sz w:val="24"/>
              </w:rPr>
              <w:t>□</w:t>
            </w:r>
            <w:r w:rsidRPr="00283FE7">
              <w:rPr>
                <w:rFonts w:ascii="Times New Roman" w:hAnsi="Times New Roman"/>
                <w:sz w:val="24"/>
              </w:rPr>
              <w:t>技术改造</w:t>
            </w:r>
          </w:p>
        </w:tc>
        <w:tc>
          <w:tcPr>
            <w:tcW w:w="1752" w:type="dxa"/>
            <w:vAlign w:val="center"/>
          </w:tcPr>
          <w:p w14:paraId="1A87933D"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建设项目</w:t>
            </w:r>
          </w:p>
          <w:p w14:paraId="5E28381E"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申报情形</w:t>
            </w:r>
          </w:p>
        </w:tc>
        <w:tc>
          <w:tcPr>
            <w:tcW w:w="3099" w:type="dxa"/>
            <w:vAlign w:val="center"/>
          </w:tcPr>
          <w:p w14:paraId="47FDB023" w14:textId="6F238BC9" w:rsidR="001653E7" w:rsidRPr="00283FE7" w:rsidRDefault="00E138B9">
            <w:pPr>
              <w:spacing w:line="360" w:lineRule="auto"/>
              <w:jc w:val="left"/>
              <w:rPr>
                <w:rFonts w:ascii="Times New Roman" w:hAnsi="Times New Roman"/>
                <w:sz w:val="24"/>
              </w:rPr>
            </w:pPr>
            <w:r w:rsidRPr="00283FE7">
              <w:rPr>
                <w:rFonts w:ascii="Times New Roman" w:hAnsi="Times New Roman" w:hint="eastAsia"/>
                <w:sz w:val="24"/>
              </w:rPr>
              <w:t>☑</w:t>
            </w:r>
            <w:r w:rsidRPr="00283FE7">
              <w:rPr>
                <w:rFonts w:ascii="Times New Roman" w:hAnsi="Times New Roman"/>
                <w:sz w:val="24"/>
              </w:rPr>
              <w:t>首次申报项目</w:t>
            </w:r>
          </w:p>
          <w:p w14:paraId="6A5B155D" w14:textId="77777777" w:rsidR="001653E7" w:rsidRPr="00283FE7" w:rsidRDefault="009E79C5">
            <w:pPr>
              <w:spacing w:line="360" w:lineRule="auto"/>
              <w:jc w:val="left"/>
              <w:rPr>
                <w:rFonts w:ascii="Times New Roman" w:hAnsi="Times New Roman"/>
                <w:sz w:val="24"/>
              </w:rPr>
            </w:pPr>
            <w:r w:rsidRPr="00283FE7">
              <w:rPr>
                <w:rFonts w:ascii="Times New Roman" w:hAnsi="Times New Roman" w:hint="eastAsia"/>
                <w:sz w:val="24"/>
              </w:rPr>
              <w:t>□</w:t>
            </w:r>
            <w:r w:rsidRPr="00283FE7">
              <w:rPr>
                <w:rFonts w:ascii="Times New Roman" w:hAnsi="Times New Roman"/>
                <w:sz w:val="24"/>
              </w:rPr>
              <w:t>不予批准后再次申报项目</w:t>
            </w:r>
          </w:p>
          <w:p w14:paraId="434F8B25" w14:textId="77777777" w:rsidR="001653E7" w:rsidRPr="00283FE7" w:rsidRDefault="009E79C5">
            <w:pPr>
              <w:spacing w:line="360" w:lineRule="auto"/>
              <w:jc w:val="left"/>
              <w:rPr>
                <w:rFonts w:ascii="Times New Roman" w:hAnsi="Times New Roman"/>
                <w:sz w:val="24"/>
              </w:rPr>
            </w:pPr>
            <w:r w:rsidRPr="00283FE7">
              <w:rPr>
                <w:rFonts w:ascii="Times New Roman" w:hAnsi="Times New Roman" w:hint="eastAsia"/>
                <w:sz w:val="24"/>
              </w:rPr>
              <w:t>□</w:t>
            </w:r>
            <w:r w:rsidRPr="00283FE7">
              <w:rPr>
                <w:rFonts w:ascii="Times New Roman" w:hAnsi="Times New Roman"/>
                <w:sz w:val="24"/>
              </w:rPr>
              <w:t>超五年重新审核项目</w:t>
            </w:r>
          </w:p>
          <w:p w14:paraId="5D99D5AB" w14:textId="77777777" w:rsidR="001653E7" w:rsidRPr="00283FE7" w:rsidRDefault="009E79C5">
            <w:pPr>
              <w:spacing w:line="360" w:lineRule="auto"/>
              <w:jc w:val="left"/>
              <w:rPr>
                <w:rFonts w:ascii="Times New Roman" w:hAnsi="Times New Roman"/>
                <w:sz w:val="24"/>
              </w:rPr>
            </w:pPr>
            <w:r w:rsidRPr="00283FE7">
              <w:rPr>
                <w:rFonts w:ascii="Times New Roman" w:hAnsi="Times New Roman" w:hint="eastAsia"/>
                <w:sz w:val="24"/>
              </w:rPr>
              <w:t>□</w:t>
            </w:r>
            <w:r w:rsidRPr="00283FE7">
              <w:rPr>
                <w:rFonts w:ascii="Times New Roman" w:hAnsi="Times New Roman"/>
                <w:sz w:val="24"/>
              </w:rPr>
              <w:t>重大变动重新报批项目</w:t>
            </w:r>
          </w:p>
        </w:tc>
      </w:tr>
      <w:tr w:rsidR="00283FE7" w:rsidRPr="00283FE7" w14:paraId="74A24B6F" w14:textId="77777777">
        <w:trPr>
          <w:trHeight w:val="164"/>
          <w:jc w:val="center"/>
        </w:trPr>
        <w:tc>
          <w:tcPr>
            <w:tcW w:w="1778" w:type="dxa"/>
            <w:tcMar>
              <w:top w:w="16" w:type="dxa"/>
              <w:left w:w="16" w:type="dxa"/>
              <w:right w:w="16" w:type="dxa"/>
            </w:tcMar>
            <w:vAlign w:val="center"/>
          </w:tcPr>
          <w:p w14:paraId="2B4748BA"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项目审批（核准</w:t>
            </w:r>
            <w:r w:rsidRPr="00283FE7">
              <w:rPr>
                <w:rFonts w:ascii="Times New Roman" w:hAnsi="Times New Roman"/>
                <w:sz w:val="24"/>
              </w:rPr>
              <w:t>/</w:t>
            </w:r>
          </w:p>
          <w:p w14:paraId="68BDD99D"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备案）部门</w:t>
            </w:r>
          </w:p>
        </w:tc>
        <w:tc>
          <w:tcPr>
            <w:tcW w:w="2241" w:type="dxa"/>
            <w:vAlign w:val="center"/>
          </w:tcPr>
          <w:p w14:paraId="56525844" w14:textId="2E0924DE" w:rsidR="001653E7" w:rsidRPr="00283FE7" w:rsidRDefault="00E138B9">
            <w:pPr>
              <w:adjustRightInd w:val="0"/>
              <w:snapToGrid w:val="0"/>
              <w:spacing w:line="360" w:lineRule="auto"/>
              <w:jc w:val="center"/>
              <w:rPr>
                <w:rFonts w:ascii="Times New Roman" w:hAnsi="Times New Roman"/>
                <w:sz w:val="24"/>
              </w:rPr>
            </w:pPr>
            <w:r w:rsidRPr="00283FE7">
              <w:rPr>
                <w:rFonts w:ascii="Times New Roman" w:hAnsi="Times New Roman" w:hint="eastAsia"/>
                <w:sz w:val="24"/>
              </w:rPr>
              <w:t>新疆生产建设兵团第七师一二三团经济发展办公室</w:t>
            </w:r>
          </w:p>
        </w:tc>
        <w:tc>
          <w:tcPr>
            <w:tcW w:w="1752" w:type="dxa"/>
            <w:vAlign w:val="center"/>
          </w:tcPr>
          <w:p w14:paraId="301108B0"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项目审批（核准</w:t>
            </w:r>
            <w:r w:rsidRPr="00283FE7">
              <w:rPr>
                <w:rFonts w:ascii="Times New Roman" w:hAnsi="Times New Roman"/>
                <w:sz w:val="24"/>
              </w:rPr>
              <w:t>/</w:t>
            </w:r>
          </w:p>
          <w:p w14:paraId="18871591"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备案）文号</w:t>
            </w:r>
          </w:p>
        </w:tc>
        <w:tc>
          <w:tcPr>
            <w:tcW w:w="3099" w:type="dxa"/>
            <w:vAlign w:val="center"/>
          </w:tcPr>
          <w:p w14:paraId="22F39B2F" w14:textId="77777777" w:rsidR="00AD6BAF" w:rsidRPr="00283FE7" w:rsidRDefault="00E138B9" w:rsidP="00AD6BAF">
            <w:pPr>
              <w:adjustRightInd w:val="0"/>
              <w:snapToGrid w:val="0"/>
              <w:spacing w:line="360" w:lineRule="auto"/>
              <w:jc w:val="center"/>
              <w:rPr>
                <w:sz w:val="24"/>
              </w:rPr>
            </w:pPr>
            <w:r w:rsidRPr="00283FE7">
              <w:rPr>
                <w:sz w:val="24"/>
              </w:rPr>
              <w:t>123</w:t>
            </w:r>
            <w:r w:rsidRPr="00283FE7">
              <w:rPr>
                <w:rFonts w:hint="eastAsia"/>
                <w:sz w:val="24"/>
              </w:rPr>
              <w:t>团（其他）备</w:t>
            </w:r>
          </w:p>
          <w:p w14:paraId="1153160C" w14:textId="05943CF8" w:rsidR="00E138B9" w:rsidRPr="00283FE7" w:rsidRDefault="00E138B9" w:rsidP="00AD6BAF">
            <w:pPr>
              <w:adjustRightInd w:val="0"/>
              <w:snapToGrid w:val="0"/>
              <w:spacing w:line="360" w:lineRule="auto"/>
              <w:jc w:val="center"/>
            </w:pPr>
            <w:r w:rsidRPr="00283FE7">
              <w:rPr>
                <w:rFonts w:hint="eastAsia"/>
                <w:sz w:val="24"/>
              </w:rPr>
              <w:t>【</w:t>
            </w:r>
            <w:r w:rsidRPr="00283FE7">
              <w:rPr>
                <w:rFonts w:hint="eastAsia"/>
                <w:sz w:val="24"/>
              </w:rPr>
              <w:t>2</w:t>
            </w:r>
            <w:r w:rsidRPr="00283FE7">
              <w:rPr>
                <w:sz w:val="24"/>
              </w:rPr>
              <w:t>022</w:t>
            </w:r>
            <w:r w:rsidRPr="00283FE7">
              <w:rPr>
                <w:rFonts w:hint="eastAsia"/>
                <w:sz w:val="24"/>
              </w:rPr>
              <w:t>】</w:t>
            </w:r>
            <w:r w:rsidRPr="00283FE7">
              <w:rPr>
                <w:rFonts w:hint="eastAsia"/>
                <w:sz w:val="24"/>
              </w:rPr>
              <w:t>1</w:t>
            </w:r>
            <w:r w:rsidRPr="00283FE7">
              <w:rPr>
                <w:sz w:val="24"/>
              </w:rPr>
              <w:t>3</w:t>
            </w:r>
            <w:r w:rsidRPr="00283FE7">
              <w:rPr>
                <w:rFonts w:hint="eastAsia"/>
                <w:sz w:val="24"/>
              </w:rPr>
              <w:t>号</w:t>
            </w:r>
          </w:p>
        </w:tc>
      </w:tr>
      <w:tr w:rsidR="00283FE7" w:rsidRPr="00283FE7" w14:paraId="338F9988" w14:textId="77777777">
        <w:trPr>
          <w:trHeight w:val="90"/>
          <w:jc w:val="center"/>
        </w:trPr>
        <w:tc>
          <w:tcPr>
            <w:tcW w:w="1778" w:type="dxa"/>
            <w:tcMar>
              <w:top w:w="16" w:type="dxa"/>
              <w:left w:w="16" w:type="dxa"/>
              <w:right w:w="16" w:type="dxa"/>
            </w:tcMar>
            <w:vAlign w:val="center"/>
          </w:tcPr>
          <w:p w14:paraId="1134D205"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总投资（万元）</w:t>
            </w:r>
          </w:p>
        </w:tc>
        <w:tc>
          <w:tcPr>
            <w:tcW w:w="2241" w:type="dxa"/>
            <w:vAlign w:val="center"/>
          </w:tcPr>
          <w:p w14:paraId="3269C47D"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hint="eastAsia"/>
                <w:sz w:val="24"/>
              </w:rPr>
              <w:t>500</w:t>
            </w:r>
          </w:p>
        </w:tc>
        <w:tc>
          <w:tcPr>
            <w:tcW w:w="1752" w:type="dxa"/>
            <w:tcMar>
              <w:top w:w="16" w:type="dxa"/>
              <w:left w:w="16" w:type="dxa"/>
              <w:right w:w="16" w:type="dxa"/>
            </w:tcMar>
            <w:vAlign w:val="center"/>
          </w:tcPr>
          <w:p w14:paraId="1EA3AB81"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环保投资（万元）</w:t>
            </w:r>
          </w:p>
        </w:tc>
        <w:tc>
          <w:tcPr>
            <w:tcW w:w="3099" w:type="dxa"/>
            <w:vAlign w:val="center"/>
          </w:tcPr>
          <w:p w14:paraId="07F74145" w14:textId="2484486A" w:rsidR="001653E7" w:rsidRPr="00283FE7" w:rsidRDefault="00BA2BFE">
            <w:pPr>
              <w:adjustRightInd w:val="0"/>
              <w:snapToGrid w:val="0"/>
              <w:spacing w:line="360" w:lineRule="auto"/>
              <w:jc w:val="center"/>
              <w:rPr>
                <w:rFonts w:ascii="Times New Roman" w:hAnsi="Times New Roman"/>
                <w:sz w:val="24"/>
              </w:rPr>
            </w:pPr>
            <w:r w:rsidRPr="00283FE7">
              <w:rPr>
                <w:rFonts w:ascii="Times New Roman" w:hAnsi="Times New Roman"/>
                <w:sz w:val="24"/>
              </w:rPr>
              <w:t>52</w:t>
            </w:r>
            <w:r w:rsidRPr="00283FE7">
              <w:rPr>
                <w:rFonts w:ascii="Times New Roman" w:hAnsi="Times New Roman" w:hint="eastAsia"/>
                <w:sz w:val="24"/>
              </w:rPr>
              <w:t>.</w:t>
            </w:r>
            <w:r w:rsidRPr="00283FE7">
              <w:rPr>
                <w:rFonts w:ascii="Times New Roman" w:hAnsi="Times New Roman"/>
                <w:sz w:val="24"/>
              </w:rPr>
              <w:t>5</w:t>
            </w:r>
          </w:p>
        </w:tc>
      </w:tr>
      <w:tr w:rsidR="00283FE7" w:rsidRPr="00283FE7" w14:paraId="612B452F" w14:textId="77777777">
        <w:trPr>
          <w:trHeight w:val="90"/>
          <w:jc w:val="center"/>
        </w:trPr>
        <w:tc>
          <w:tcPr>
            <w:tcW w:w="1778" w:type="dxa"/>
            <w:tcMar>
              <w:top w:w="16" w:type="dxa"/>
              <w:left w:w="16" w:type="dxa"/>
              <w:right w:w="16" w:type="dxa"/>
            </w:tcMar>
            <w:vAlign w:val="center"/>
          </w:tcPr>
          <w:p w14:paraId="2701C95B"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环保投资占比（</w:t>
            </w:r>
            <w:r w:rsidRPr="00283FE7">
              <w:rPr>
                <w:rFonts w:ascii="Times New Roman" w:hAnsi="Times New Roman"/>
                <w:sz w:val="24"/>
              </w:rPr>
              <w:t>%</w:t>
            </w:r>
            <w:r w:rsidRPr="00283FE7">
              <w:rPr>
                <w:rFonts w:ascii="Times New Roman" w:hAnsi="Times New Roman"/>
                <w:sz w:val="24"/>
              </w:rPr>
              <w:t>）</w:t>
            </w:r>
          </w:p>
        </w:tc>
        <w:tc>
          <w:tcPr>
            <w:tcW w:w="2241" w:type="dxa"/>
            <w:vAlign w:val="center"/>
          </w:tcPr>
          <w:p w14:paraId="0A965E76" w14:textId="45989C76" w:rsidR="001653E7" w:rsidRPr="00283FE7" w:rsidRDefault="00BA2BFE">
            <w:pPr>
              <w:adjustRightInd w:val="0"/>
              <w:snapToGrid w:val="0"/>
              <w:spacing w:line="360" w:lineRule="auto"/>
              <w:jc w:val="center"/>
              <w:rPr>
                <w:rFonts w:ascii="Times New Roman" w:hAnsi="Times New Roman"/>
                <w:sz w:val="24"/>
              </w:rPr>
            </w:pPr>
            <w:r w:rsidRPr="00283FE7">
              <w:rPr>
                <w:rFonts w:ascii="Times New Roman" w:hAnsi="Times New Roman"/>
                <w:sz w:val="24"/>
              </w:rPr>
              <w:t>10</w:t>
            </w:r>
            <w:r w:rsidRPr="00283FE7">
              <w:rPr>
                <w:rFonts w:ascii="Times New Roman" w:hAnsi="Times New Roman" w:hint="eastAsia"/>
                <w:sz w:val="24"/>
              </w:rPr>
              <w:t>.</w:t>
            </w:r>
            <w:r w:rsidRPr="00283FE7">
              <w:rPr>
                <w:rFonts w:ascii="Times New Roman" w:hAnsi="Times New Roman"/>
                <w:sz w:val="24"/>
              </w:rPr>
              <w:t>5</w:t>
            </w:r>
          </w:p>
        </w:tc>
        <w:tc>
          <w:tcPr>
            <w:tcW w:w="1752" w:type="dxa"/>
            <w:tcMar>
              <w:top w:w="16" w:type="dxa"/>
              <w:left w:w="16" w:type="dxa"/>
              <w:right w:w="16" w:type="dxa"/>
            </w:tcMar>
            <w:vAlign w:val="center"/>
          </w:tcPr>
          <w:p w14:paraId="45B28366"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施工工期</w:t>
            </w:r>
          </w:p>
        </w:tc>
        <w:tc>
          <w:tcPr>
            <w:tcW w:w="3099" w:type="dxa"/>
            <w:vAlign w:val="center"/>
          </w:tcPr>
          <w:p w14:paraId="6C67B22C"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hint="eastAsia"/>
                <w:sz w:val="24"/>
              </w:rPr>
              <w:t>土建期约</w:t>
            </w:r>
            <w:r w:rsidRPr="00283FE7">
              <w:rPr>
                <w:rFonts w:ascii="Times New Roman" w:hAnsi="Times New Roman" w:hint="eastAsia"/>
                <w:sz w:val="24"/>
              </w:rPr>
              <w:t>3</w:t>
            </w:r>
            <w:r w:rsidRPr="00283FE7">
              <w:rPr>
                <w:rFonts w:ascii="Times New Roman" w:hAnsi="Times New Roman" w:hint="eastAsia"/>
                <w:sz w:val="24"/>
              </w:rPr>
              <w:t>个月</w:t>
            </w:r>
          </w:p>
        </w:tc>
      </w:tr>
      <w:tr w:rsidR="00283FE7" w:rsidRPr="00283FE7" w14:paraId="7567C804" w14:textId="77777777">
        <w:trPr>
          <w:trHeight w:val="90"/>
          <w:jc w:val="center"/>
        </w:trPr>
        <w:tc>
          <w:tcPr>
            <w:tcW w:w="1778" w:type="dxa"/>
            <w:tcMar>
              <w:top w:w="16" w:type="dxa"/>
              <w:left w:w="16" w:type="dxa"/>
              <w:right w:w="16" w:type="dxa"/>
            </w:tcMar>
            <w:vAlign w:val="center"/>
          </w:tcPr>
          <w:p w14:paraId="5409F803"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lastRenderedPageBreak/>
              <w:t>是否开工建设</w:t>
            </w:r>
          </w:p>
        </w:tc>
        <w:tc>
          <w:tcPr>
            <w:tcW w:w="2241" w:type="dxa"/>
            <w:vAlign w:val="center"/>
          </w:tcPr>
          <w:p w14:paraId="1D7C6010" w14:textId="77777777" w:rsidR="001653E7" w:rsidRPr="00283FE7" w:rsidRDefault="009E79C5">
            <w:pPr>
              <w:adjustRightInd w:val="0"/>
              <w:snapToGrid w:val="0"/>
              <w:spacing w:line="360" w:lineRule="auto"/>
              <w:rPr>
                <w:rFonts w:ascii="Times New Roman" w:hAnsi="Times New Roman"/>
                <w:sz w:val="24"/>
              </w:rPr>
            </w:pPr>
            <w:r w:rsidRPr="00283FE7">
              <w:rPr>
                <w:rFonts w:ascii="Times New Roman" w:hAnsi="Times New Roman"/>
                <w:sz w:val="24"/>
              </w:rPr>
              <w:sym w:font="Wingdings 2" w:char="0052"/>
            </w:r>
            <w:r w:rsidRPr="00283FE7">
              <w:rPr>
                <w:rFonts w:ascii="Times New Roman" w:hAnsi="Times New Roman"/>
                <w:sz w:val="24"/>
              </w:rPr>
              <w:t>否</w:t>
            </w:r>
          </w:p>
        </w:tc>
        <w:tc>
          <w:tcPr>
            <w:tcW w:w="1752" w:type="dxa"/>
            <w:tcMar>
              <w:top w:w="16" w:type="dxa"/>
              <w:left w:w="16" w:type="dxa"/>
              <w:right w:w="16" w:type="dxa"/>
            </w:tcMar>
            <w:vAlign w:val="center"/>
          </w:tcPr>
          <w:p w14:paraId="477DF88A" w14:textId="77777777" w:rsidR="001653E7" w:rsidRPr="00283FE7" w:rsidRDefault="009E79C5">
            <w:pPr>
              <w:adjustRightInd w:val="0"/>
              <w:snapToGrid w:val="0"/>
              <w:spacing w:line="360" w:lineRule="auto"/>
              <w:jc w:val="center"/>
              <w:rPr>
                <w:rFonts w:ascii="Times New Roman" w:hAnsi="Times New Roman"/>
                <w:spacing w:val="-6"/>
                <w:sz w:val="24"/>
              </w:rPr>
            </w:pPr>
            <w:r w:rsidRPr="00283FE7">
              <w:rPr>
                <w:rFonts w:ascii="Times New Roman" w:hAnsi="Times New Roman"/>
                <w:spacing w:val="-6"/>
                <w:sz w:val="24"/>
              </w:rPr>
              <w:t>用地（用海）</w:t>
            </w:r>
          </w:p>
          <w:p w14:paraId="46B49ED9"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pacing w:val="-6"/>
                <w:sz w:val="24"/>
              </w:rPr>
              <w:t>面积（</w:t>
            </w:r>
            <w:r w:rsidRPr="00283FE7">
              <w:rPr>
                <w:rFonts w:ascii="Times New Roman" w:hAnsi="Times New Roman"/>
                <w:spacing w:val="-6"/>
                <w:sz w:val="24"/>
              </w:rPr>
              <w:t>m</w:t>
            </w:r>
            <w:r w:rsidRPr="00283FE7">
              <w:rPr>
                <w:rFonts w:ascii="Times New Roman" w:hAnsi="Times New Roman"/>
                <w:spacing w:val="-6"/>
                <w:sz w:val="24"/>
                <w:vertAlign w:val="superscript"/>
              </w:rPr>
              <w:t>2</w:t>
            </w:r>
            <w:r w:rsidRPr="00283FE7">
              <w:rPr>
                <w:rFonts w:ascii="Times New Roman" w:hAnsi="Times New Roman"/>
                <w:spacing w:val="-6"/>
                <w:sz w:val="24"/>
              </w:rPr>
              <w:t>）</w:t>
            </w:r>
          </w:p>
        </w:tc>
        <w:tc>
          <w:tcPr>
            <w:tcW w:w="3099" w:type="dxa"/>
            <w:vAlign w:val="center"/>
          </w:tcPr>
          <w:p w14:paraId="1A3EC712"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hint="eastAsia"/>
                <w:sz w:val="24"/>
              </w:rPr>
              <w:t>10000.56</w:t>
            </w:r>
            <w:r w:rsidRPr="00283FE7">
              <w:rPr>
                <w:rFonts w:ascii="Times New Roman" w:hAnsi="Times New Roman" w:hint="eastAsia"/>
                <w:sz w:val="24"/>
              </w:rPr>
              <w:t>（</w:t>
            </w:r>
            <w:r w:rsidRPr="00283FE7">
              <w:rPr>
                <w:rFonts w:ascii="Times New Roman" w:hAnsi="Times New Roman" w:hint="eastAsia"/>
                <w:sz w:val="24"/>
              </w:rPr>
              <w:t>15</w:t>
            </w:r>
            <w:r w:rsidRPr="00283FE7">
              <w:rPr>
                <w:rFonts w:ascii="Times New Roman" w:hAnsi="Times New Roman" w:hint="eastAsia"/>
                <w:sz w:val="24"/>
              </w:rPr>
              <w:t>亩）</w:t>
            </w:r>
          </w:p>
        </w:tc>
      </w:tr>
      <w:tr w:rsidR="00283FE7" w:rsidRPr="00283FE7" w14:paraId="2E51DECD" w14:textId="77777777">
        <w:tblPrEx>
          <w:tblCellMar>
            <w:left w:w="108" w:type="dxa"/>
            <w:right w:w="108" w:type="dxa"/>
          </w:tblCellMar>
        </w:tblPrEx>
        <w:trPr>
          <w:trHeight w:val="763"/>
          <w:jc w:val="center"/>
        </w:trPr>
        <w:tc>
          <w:tcPr>
            <w:tcW w:w="1778" w:type="dxa"/>
            <w:vAlign w:val="center"/>
          </w:tcPr>
          <w:p w14:paraId="2971306C" w14:textId="77777777" w:rsidR="001653E7" w:rsidRPr="00283FE7" w:rsidRDefault="009E79C5">
            <w:pPr>
              <w:autoSpaceDE w:val="0"/>
              <w:autoSpaceDN w:val="0"/>
              <w:adjustRightInd w:val="0"/>
              <w:snapToGrid w:val="0"/>
              <w:spacing w:line="360" w:lineRule="auto"/>
              <w:jc w:val="center"/>
              <w:rPr>
                <w:rFonts w:ascii="Times New Roman" w:hAnsi="Times New Roman"/>
                <w:kern w:val="0"/>
                <w:sz w:val="24"/>
              </w:rPr>
            </w:pPr>
            <w:r w:rsidRPr="00283FE7">
              <w:rPr>
                <w:rFonts w:ascii="Times New Roman" w:hAnsi="Times New Roman"/>
                <w:kern w:val="0"/>
                <w:sz w:val="24"/>
              </w:rPr>
              <w:t>专项评价设置情况</w:t>
            </w:r>
          </w:p>
        </w:tc>
        <w:tc>
          <w:tcPr>
            <w:tcW w:w="7092" w:type="dxa"/>
            <w:gridSpan w:val="3"/>
            <w:vAlign w:val="center"/>
          </w:tcPr>
          <w:p w14:paraId="5B05BE17" w14:textId="065A6D2C" w:rsidR="000B3794" w:rsidRPr="00283FE7" w:rsidRDefault="000B3794" w:rsidP="00362096">
            <w:pPr>
              <w:autoSpaceDE w:val="0"/>
              <w:autoSpaceDN w:val="0"/>
              <w:adjustRightInd w:val="0"/>
              <w:snapToGrid w:val="0"/>
              <w:spacing w:line="360" w:lineRule="auto"/>
              <w:jc w:val="center"/>
              <w:rPr>
                <w:rFonts w:ascii="Times New Roman" w:hAnsi="Times New Roman"/>
                <w:kern w:val="0"/>
                <w:sz w:val="24"/>
              </w:rPr>
            </w:pPr>
            <w:r w:rsidRPr="00283FE7">
              <w:rPr>
                <w:rFonts w:ascii="Times New Roman" w:hAnsi="Times New Roman" w:hint="eastAsia"/>
                <w:kern w:val="0"/>
                <w:sz w:val="24"/>
              </w:rPr>
              <w:t>无</w:t>
            </w:r>
          </w:p>
          <w:p w14:paraId="765B7985" w14:textId="5E541711" w:rsidR="001653E7" w:rsidRPr="00283FE7" w:rsidRDefault="00362096" w:rsidP="00362096">
            <w:pPr>
              <w:autoSpaceDE w:val="0"/>
              <w:autoSpaceDN w:val="0"/>
              <w:adjustRightInd w:val="0"/>
              <w:snapToGrid w:val="0"/>
              <w:spacing w:line="360" w:lineRule="auto"/>
              <w:jc w:val="center"/>
              <w:rPr>
                <w:rFonts w:ascii="Times New Roman" w:hAnsi="Times New Roman"/>
                <w:kern w:val="0"/>
                <w:sz w:val="24"/>
              </w:rPr>
            </w:pPr>
            <w:r w:rsidRPr="00283FE7">
              <w:rPr>
                <w:rFonts w:ascii="Times New Roman" w:hAnsi="Times New Roman" w:hint="eastAsia"/>
                <w:kern w:val="0"/>
                <w:sz w:val="24"/>
              </w:rPr>
              <w:t>根据建设项目环境影响报告表编制技术指南（污染影响类）中专项评价设置要求，本项目无需设置专项评价。</w:t>
            </w:r>
          </w:p>
        </w:tc>
      </w:tr>
      <w:tr w:rsidR="00283FE7" w:rsidRPr="00283FE7" w14:paraId="2A5DD86D" w14:textId="77777777">
        <w:tblPrEx>
          <w:tblCellMar>
            <w:left w:w="108" w:type="dxa"/>
            <w:right w:w="108" w:type="dxa"/>
          </w:tblCellMar>
        </w:tblPrEx>
        <w:trPr>
          <w:trHeight w:val="90"/>
          <w:jc w:val="center"/>
        </w:trPr>
        <w:tc>
          <w:tcPr>
            <w:tcW w:w="1778" w:type="dxa"/>
            <w:vAlign w:val="center"/>
          </w:tcPr>
          <w:p w14:paraId="15DD1F24" w14:textId="77777777" w:rsidR="001653E7" w:rsidRPr="00283FE7" w:rsidRDefault="009E79C5">
            <w:pPr>
              <w:autoSpaceDE w:val="0"/>
              <w:autoSpaceDN w:val="0"/>
              <w:adjustRightInd w:val="0"/>
              <w:snapToGrid w:val="0"/>
              <w:spacing w:line="360" w:lineRule="auto"/>
              <w:jc w:val="center"/>
              <w:rPr>
                <w:rFonts w:ascii="Times New Roman" w:hAnsi="Times New Roman"/>
                <w:kern w:val="0"/>
                <w:sz w:val="24"/>
              </w:rPr>
            </w:pPr>
            <w:r w:rsidRPr="00283FE7">
              <w:rPr>
                <w:rFonts w:ascii="Times New Roman" w:hAnsi="Times New Roman"/>
                <w:sz w:val="24"/>
              </w:rPr>
              <w:t>规划情况</w:t>
            </w:r>
          </w:p>
        </w:tc>
        <w:tc>
          <w:tcPr>
            <w:tcW w:w="7092" w:type="dxa"/>
            <w:gridSpan w:val="3"/>
            <w:vAlign w:val="center"/>
          </w:tcPr>
          <w:p w14:paraId="5F005230" w14:textId="77777777" w:rsidR="001653E7" w:rsidRPr="00283FE7" w:rsidRDefault="009E79C5">
            <w:pPr>
              <w:autoSpaceDE w:val="0"/>
              <w:autoSpaceDN w:val="0"/>
              <w:adjustRightInd w:val="0"/>
              <w:snapToGrid w:val="0"/>
              <w:spacing w:line="360" w:lineRule="auto"/>
              <w:jc w:val="center"/>
              <w:rPr>
                <w:rFonts w:ascii="Times New Roman" w:hAnsi="Times New Roman"/>
                <w:kern w:val="0"/>
                <w:sz w:val="24"/>
              </w:rPr>
            </w:pPr>
            <w:r w:rsidRPr="00283FE7">
              <w:rPr>
                <w:rFonts w:ascii="Times New Roman" w:hAnsi="Times New Roman"/>
                <w:kern w:val="0"/>
                <w:sz w:val="24"/>
              </w:rPr>
              <w:t>无</w:t>
            </w:r>
          </w:p>
        </w:tc>
      </w:tr>
      <w:tr w:rsidR="00283FE7" w:rsidRPr="00283FE7" w14:paraId="0285341C" w14:textId="77777777">
        <w:tblPrEx>
          <w:tblCellMar>
            <w:left w:w="108" w:type="dxa"/>
            <w:right w:w="108" w:type="dxa"/>
          </w:tblCellMar>
        </w:tblPrEx>
        <w:trPr>
          <w:trHeight w:val="847"/>
          <w:jc w:val="center"/>
        </w:trPr>
        <w:tc>
          <w:tcPr>
            <w:tcW w:w="1778" w:type="dxa"/>
            <w:vAlign w:val="center"/>
          </w:tcPr>
          <w:p w14:paraId="6D449108"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规划环境影响</w:t>
            </w:r>
          </w:p>
          <w:p w14:paraId="7A7CCC06" w14:textId="77777777" w:rsidR="001653E7" w:rsidRPr="00283FE7" w:rsidRDefault="009E79C5">
            <w:pPr>
              <w:adjustRightInd w:val="0"/>
              <w:snapToGrid w:val="0"/>
              <w:spacing w:line="360" w:lineRule="auto"/>
              <w:jc w:val="center"/>
              <w:rPr>
                <w:rFonts w:ascii="Times New Roman" w:hAnsi="Times New Roman"/>
                <w:kern w:val="0"/>
                <w:sz w:val="24"/>
              </w:rPr>
            </w:pPr>
            <w:r w:rsidRPr="00283FE7">
              <w:rPr>
                <w:rFonts w:ascii="Times New Roman" w:hAnsi="Times New Roman"/>
                <w:sz w:val="24"/>
              </w:rPr>
              <w:t>评价情况</w:t>
            </w:r>
          </w:p>
        </w:tc>
        <w:tc>
          <w:tcPr>
            <w:tcW w:w="7092" w:type="dxa"/>
            <w:gridSpan w:val="3"/>
            <w:vAlign w:val="center"/>
          </w:tcPr>
          <w:p w14:paraId="20AC0695" w14:textId="77777777" w:rsidR="001653E7" w:rsidRPr="00283FE7" w:rsidRDefault="009E79C5">
            <w:pPr>
              <w:autoSpaceDE w:val="0"/>
              <w:autoSpaceDN w:val="0"/>
              <w:adjustRightInd w:val="0"/>
              <w:snapToGrid w:val="0"/>
              <w:spacing w:line="360" w:lineRule="auto"/>
              <w:jc w:val="center"/>
              <w:rPr>
                <w:rFonts w:ascii="Times New Roman" w:hAnsi="Times New Roman"/>
                <w:kern w:val="0"/>
                <w:sz w:val="24"/>
              </w:rPr>
            </w:pPr>
            <w:r w:rsidRPr="00283FE7">
              <w:rPr>
                <w:rFonts w:ascii="Times New Roman" w:hAnsi="Times New Roman"/>
                <w:kern w:val="0"/>
                <w:sz w:val="24"/>
              </w:rPr>
              <w:t>无</w:t>
            </w:r>
          </w:p>
        </w:tc>
      </w:tr>
      <w:tr w:rsidR="00283FE7" w:rsidRPr="00283FE7" w14:paraId="4F681428" w14:textId="77777777">
        <w:tblPrEx>
          <w:tblCellMar>
            <w:left w:w="108" w:type="dxa"/>
            <w:right w:w="108" w:type="dxa"/>
          </w:tblCellMar>
        </w:tblPrEx>
        <w:trPr>
          <w:trHeight w:val="462"/>
          <w:jc w:val="center"/>
        </w:trPr>
        <w:tc>
          <w:tcPr>
            <w:tcW w:w="1778" w:type="dxa"/>
            <w:vAlign w:val="center"/>
          </w:tcPr>
          <w:p w14:paraId="4B2CCF91" w14:textId="77777777" w:rsidR="001653E7" w:rsidRPr="00283FE7" w:rsidRDefault="009E79C5">
            <w:pPr>
              <w:autoSpaceDE w:val="0"/>
              <w:autoSpaceDN w:val="0"/>
              <w:adjustRightInd w:val="0"/>
              <w:snapToGrid w:val="0"/>
              <w:spacing w:line="360" w:lineRule="auto"/>
              <w:jc w:val="center"/>
              <w:rPr>
                <w:rFonts w:ascii="Times New Roman" w:hAnsi="Times New Roman"/>
                <w:kern w:val="0"/>
                <w:sz w:val="24"/>
              </w:rPr>
            </w:pPr>
            <w:r w:rsidRPr="00283FE7">
              <w:rPr>
                <w:rFonts w:ascii="Times New Roman" w:hAnsi="Times New Roman"/>
                <w:kern w:val="0"/>
                <w:sz w:val="24"/>
              </w:rPr>
              <w:t>规划及规划环境</w:t>
            </w:r>
          </w:p>
          <w:p w14:paraId="1123CCC4" w14:textId="77777777" w:rsidR="001653E7" w:rsidRPr="00283FE7" w:rsidRDefault="009E79C5">
            <w:pPr>
              <w:autoSpaceDE w:val="0"/>
              <w:autoSpaceDN w:val="0"/>
              <w:adjustRightInd w:val="0"/>
              <w:snapToGrid w:val="0"/>
              <w:spacing w:line="360" w:lineRule="auto"/>
              <w:jc w:val="center"/>
              <w:rPr>
                <w:rFonts w:ascii="Times New Roman" w:hAnsi="Times New Roman"/>
                <w:kern w:val="0"/>
                <w:sz w:val="24"/>
              </w:rPr>
            </w:pPr>
            <w:r w:rsidRPr="00283FE7">
              <w:rPr>
                <w:rFonts w:ascii="Times New Roman" w:hAnsi="Times New Roman"/>
                <w:kern w:val="0"/>
                <w:sz w:val="24"/>
              </w:rPr>
              <w:t>影响评价符合性分析</w:t>
            </w:r>
          </w:p>
        </w:tc>
        <w:tc>
          <w:tcPr>
            <w:tcW w:w="7092" w:type="dxa"/>
            <w:gridSpan w:val="3"/>
            <w:vAlign w:val="center"/>
          </w:tcPr>
          <w:p w14:paraId="25733294" w14:textId="77777777" w:rsidR="001653E7" w:rsidRPr="00283FE7" w:rsidRDefault="009E79C5">
            <w:pPr>
              <w:autoSpaceDE w:val="0"/>
              <w:autoSpaceDN w:val="0"/>
              <w:adjustRightInd w:val="0"/>
              <w:snapToGrid w:val="0"/>
              <w:spacing w:line="360" w:lineRule="auto"/>
              <w:jc w:val="center"/>
              <w:rPr>
                <w:rFonts w:ascii="Times New Roman" w:hAnsi="Times New Roman"/>
                <w:kern w:val="0"/>
                <w:sz w:val="24"/>
              </w:rPr>
            </w:pPr>
            <w:r w:rsidRPr="00283FE7">
              <w:rPr>
                <w:rFonts w:ascii="Times New Roman" w:hAnsi="Times New Roman"/>
                <w:kern w:val="0"/>
                <w:sz w:val="24"/>
              </w:rPr>
              <w:t>无</w:t>
            </w:r>
          </w:p>
        </w:tc>
      </w:tr>
      <w:tr w:rsidR="00283FE7" w:rsidRPr="00283FE7" w14:paraId="157A0BF2" w14:textId="77777777">
        <w:tblPrEx>
          <w:tblCellMar>
            <w:left w:w="108" w:type="dxa"/>
            <w:right w:w="108" w:type="dxa"/>
          </w:tblCellMar>
        </w:tblPrEx>
        <w:trPr>
          <w:trHeight w:val="90"/>
          <w:jc w:val="center"/>
        </w:trPr>
        <w:tc>
          <w:tcPr>
            <w:tcW w:w="1778" w:type="dxa"/>
            <w:tcBorders>
              <w:bottom w:val="single" w:sz="4" w:space="0" w:color="auto"/>
            </w:tcBorders>
            <w:vAlign w:val="center"/>
          </w:tcPr>
          <w:p w14:paraId="66DA2BCE" w14:textId="77777777" w:rsidR="001653E7" w:rsidRPr="00283FE7" w:rsidRDefault="009E79C5">
            <w:pPr>
              <w:autoSpaceDE w:val="0"/>
              <w:autoSpaceDN w:val="0"/>
              <w:adjustRightInd w:val="0"/>
              <w:snapToGrid w:val="0"/>
              <w:spacing w:line="360" w:lineRule="auto"/>
              <w:jc w:val="center"/>
              <w:rPr>
                <w:rFonts w:ascii="Times New Roman" w:hAnsi="Times New Roman"/>
                <w:kern w:val="0"/>
                <w:sz w:val="24"/>
              </w:rPr>
            </w:pPr>
            <w:r w:rsidRPr="00283FE7">
              <w:rPr>
                <w:rFonts w:ascii="Times New Roman" w:hAnsi="Times New Roman"/>
                <w:kern w:val="0"/>
                <w:sz w:val="24"/>
              </w:rPr>
              <w:t>其他符合性分析</w:t>
            </w:r>
          </w:p>
        </w:tc>
        <w:tc>
          <w:tcPr>
            <w:tcW w:w="7092" w:type="dxa"/>
            <w:gridSpan w:val="3"/>
            <w:tcBorders>
              <w:bottom w:val="single" w:sz="4" w:space="0" w:color="auto"/>
            </w:tcBorders>
            <w:vAlign w:val="center"/>
          </w:tcPr>
          <w:p w14:paraId="60912BF0" w14:textId="77777777" w:rsidR="001653E7" w:rsidRPr="00283FE7" w:rsidRDefault="009E79C5">
            <w:pPr>
              <w:pStyle w:val="32"/>
              <w:spacing w:line="360" w:lineRule="auto"/>
              <w:rPr>
                <w:rStyle w:val="3Char"/>
                <w:rFonts w:ascii="Times New Roman" w:hAnsi="Times New Roman"/>
                <w:sz w:val="24"/>
              </w:rPr>
            </w:pPr>
            <w:r w:rsidRPr="00283FE7">
              <w:rPr>
                <w:rStyle w:val="3Char"/>
                <w:rFonts w:ascii="Times New Roman" w:hAnsi="Times New Roman"/>
                <w:b/>
                <w:bCs/>
                <w:sz w:val="24"/>
              </w:rPr>
              <w:t>1</w:t>
            </w:r>
            <w:r w:rsidRPr="00283FE7">
              <w:rPr>
                <w:rStyle w:val="3Char"/>
                <w:rFonts w:ascii="Times New Roman" w:hAnsi="Times New Roman"/>
                <w:b/>
                <w:bCs/>
                <w:sz w:val="24"/>
              </w:rPr>
              <w:t>、产业政策符合性分析</w:t>
            </w:r>
          </w:p>
          <w:p w14:paraId="3C4F8B3A" w14:textId="77777777" w:rsidR="001653E7" w:rsidRPr="00283FE7" w:rsidRDefault="009E79C5">
            <w:pPr>
              <w:pStyle w:val="32"/>
              <w:spacing w:line="360" w:lineRule="auto"/>
              <w:ind w:firstLineChars="200" w:firstLine="480"/>
              <w:rPr>
                <w:rStyle w:val="3Char"/>
                <w:rFonts w:ascii="Times New Roman" w:hAnsi="Times New Roman"/>
                <w:sz w:val="24"/>
              </w:rPr>
            </w:pPr>
            <w:r w:rsidRPr="00283FE7">
              <w:rPr>
                <w:rStyle w:val="3Char"/>
                <w:rFonts w:ascii="Times New Roman" w:hAnsi="Times New Roman"/>
                <w:sz w:val="24"/>
              </w:rPr>
              <w:t>根据国家</w:t>
            </w:r>
            <w:r w:rsidRPr="00283FE7">
              <w:rPr>
                <w:rStyle w:val="3Char"/>
                <w:rFonts w:ascii="Times New Roman" w:hAnsi="Times New Roman" w:hint="eastAsia"/>
                <w:sz w:val="24"/>
              </w:rPr>
              <w:t>《产业结构调整指导目录（</w:t>
            </w:r>
            <w:r w:rsidRPr="00283FE7">
              <w:rPr>
                <w:rStyle w:val="3Char"/>
                <w:rFonts w:ascii="Times New Roman" w:hAnsi="Times New Roman" w:hint="eastAsia"/>
                <w:sz w:val="24"/>
              </w:rPr>
              <w:t>2019</w:t>
            </w:r>
            <w:r w:rsidRPr="00283FE7">
              <w:rPr>
                <w:rStyle w:val="3Char"/>
                <w:rFonts w:ascii="Times New Roman" w:hAnsi="Times New Roman" w:hint="eastAsia"/>
                <w:sz w:val="24"/>
              </w:rPr>
              <w:t>年本）》（</w:t>
            </w:r>
            <w:r w:rsidRPr="00283FE7">
              <w:rPr>
                <w:rStyle w:val="3Char"/>
                <w:rFonts w:ascii="Times New Roman" w:hAnsi="Times New Roman" w:hint="eastAsia"/>
                <w:sz w:val="24"/>
              </w:rPr>
              <w:t>2021</w:t>
            </w:r>
            <w:r w:rsidRPr="00283FE7">
              <w:rPr>
                <w:rStyle w:val="3Char"/>
                <w:rFonts w:ascii="Times New Roman" w:hAnsi="Times New Roman" w:hint="eastAsia"/>
                <w:sz w:val="24"/>
              </w:rPr>
              <w:t>年修订）</w:t>
            </w:r>
            <w:r w:rsidRPr="00283FE7">
              <w:rPr>
                <w:rStyle w:val="3Char"/>
                <w:rFonts w:ascii="Times New Roman" w:hAnsi="Times New Roman"/>
                <w:sz w:val="24"/>
              </w:rPr>
              <w:t>的有关规定，本项目不属于其中的</w:t>
            </w:r>
            <w:r w:rsidRPr="00283FE7">
              <w:rPr>
                <w:rStyle w:val="3Char"/>
                <w:rFonts w:ascii="Times New Roman" w:hAnsi="Times New Roman" w:hint="eastAsia"/>
                <w:sz w:val="24"/>
              </w:rPr>
              <w:t>“</w:t>
            </w:r>
            <w:r w:rsidRPr="00283FE7">
              <w:rPr>
                <w:rStyle w:val="3Char"/>
                <w:rFonts w:ascii="Times New Roman" w:hAnsi="Times New Roman"/>
                <w:sz w:val="24"/>
              </w:rPr>
              <w:t>鼓励类、限制类和淘汰类</w:t>
            </w:r>
            <w:r w:rsidRPr="00283FE7">
              <w:rPr>
                <w:rStyle w:val="3Char"/>
                <w:rFonts w:ascii="Times New Roman" w:hAnsi="Times New Roman" w:hint="eastAsia"/>
                <w:sz w:val="24"/>
              </w:rPr>
              <w:t>”</w:t>
            </w:r>
            <w:r w:rsidRPr="00283FE7">
              <w:rPr>
                <w:rStyle w:val="3Char"/>
                <w:rFonts w:ascii="Times New Roman" w:hAnsi="Times New Roman"/>
                <w:sz w:val="24"/>
              </w:rPr>
              <w:t>，根据《促进产业结构调整暂行规定》第十三条规定</w:t>
            </w:r>
            <w:r w:rsidRPr="00283FE7">
              <w:rPr>
                <w:rStyle w:val="3Char"/>
                <w:rFonts w:ascii="Times New Roman" w:hAnsi="Times New Roman" w:hint="eastAsia"/>
                <w:sz w:val="24"/>
              </w:rPr>
              <w:t>“</w:t>
            </w:r>
            <w:r w:rsidRPr="00283FE7">
              <w:rPr>
                <w:rStyle w:val="3Char"/>
                <w:rFonts w:ascii="Times New Roman" w:hAnsi="Times New Roman"/>
                <w:sz w:val="24"/>
              </w:rPr>
              <w:t>不属于鼓励类、限制类和淘汰类，且符合国家有关法律、法规和政策规定的，为允许类</w:t>
            </w:r>
            <w:r w:rsidRPr="00283FE7">
              <w:rPr>
                <w:rStyle w:val="3Char"/>
                <w:rFonts w:ascii="Times New Roman" w:hAnsi="Times New Roman" w:hint="eastAsia"/>
                <w:sz w:val="24"/>
              </w:rPr>
              <w:t>”</w:t>
            </w:r>
            <w:r w:rsidRPr="00283FE7">
              <w:rPr>
                <w:rStyle w:val="3Char"/>
                <w:rFonts w:ascii="Times New Roman" w:hAnsi="Times New Roman"/>
                <w:sz w:val="24"/>
              </w:rPr>
              <w:t>。因此，本项目属于</w:t>
            </w:r>
            <w:r w:rsidRPr="00283FE7">
              <w:rPr>
                <w:rStyle w:val="3Char"/>
                <w:rFonts w:ascii="Times New Roman" w:hAnsi="Times New Roman" w:hint="eastAsia"/>
                <w:sz w:val="24"/>
              </w:rPr>
              <w:t>“</w:t>
            </w:r>
            <w:r w:rsidRPr="00283FE7">
              <w:rPr>
                <w:rStyle w:val="3Char"/>
                <w:rFonts w:ascii="Times New Roman" w:hAnsi="Times New Roman"/>
                <w:sz w:val="24"/>
              </w:rPr>
              <w:t>允许类</w:t>
            </w:r>
            <w:r w:rsidRPr="00283FE7">
              <w:rPr>
                <w:rStyle w:val="3Char"/>
                <w:rFonts w:ascii="Times New Roman" w:hAnsi="Times New Roman" w:hint="eastAsia"/>
                <w:sz w:val="24"/>
              </w:rPr>
              <w:t>”</w:t>
            </w:r>
            <w:r w:rsidRPr="00283FE7">
              <w:rPr>
                <w:rStyle w:val="aff"/>
                <w:rFonts w:ascii="Times New Roman" w:hAnsi="Times New Roman"/>
                <w:sz w:val="24"/>
              </w:rPr>
              <w:t>，</w:t>
            </w:r>
            <w:r w:rsidRPr="00283FE7">
              <w:rPr>
                <w:rStyle w:val="3Char"/>
                <w:rFonts w:ascii="Times New Roman" w:hAnsi="Times New Roman"/>
                <w:sz w:val="24"/>
              </w:rPr>
              <w:t>符合国家产业政策的要求。</w:t>
            </w:r>
          </w:p>
          <w:p w14:paraId="529CFF45" w14:textId="77777777" w:rsidR="001653E7" w:rsidRPr="00283FE7" w:rsidRDefault="009E79C5">
            <w:pPr>
              <w:pStyle w:val="32"/>
              <w:spacing w:line="360" w:lineRule="auto"/>
              <w:rPr>
                <w:rStyle w:val="3Char"/>
                <w:rFonts w:ascii="Times New Roman" w:hAnsi="Times New Roman"/>
                <w:b/>
                <w:bCs/>
                <w:sz w:val="24"/>
              </w:rPr>
            </w:pPr>
            <w:r w:rsidRPr="00283FE7">
              <w:rPr>
                <w:rStyle w:val="3Char"/>
                <w:rFonts w:ascii="Times New Roman" w:hAnsi="Times New Roman"/>
                <w:b/>
                <w:bCs/>
                <w:sz w:val="24"/>
              </w:rPr>
              <w:t>2</w:t>
            </w:r>
            <w:r w:rsidRPr="00283FE7">
              <w:rPr>
                <w:rStyle w:val="3Char"/>
                <w:rFonts w:ascii="Times New Roman" w:hAnsi="Times New Roman"/>
                <w:b/>
                <w:bCs/>
                <w:sz w:val="24"/>
              </w:rPr>
              <w:t>、</w:t>
            </w:r>
            <w:r w:rsidRPr="00283FE7">
              <w:rPr>
                <w:rStyle w:val="3Char"/>
                <w:rFonts w:ascii="Times New Roman" w:hAnsi="Times New Roman" w:hint="eastAsia"/>
                <w:b/>
                <w:bCs/>
                <w:sz w:val="24"/>
              </w:rPr>
              <w:t>“</w:t>
            </w:r>
            <w:r w:rsidRPr="00283FE7">
              <w:rPr>
                <w:rStyle w:val="3Char"/>
                <w:rFonts w:ascii="Times New Roman" w:hAnsi="Times New Roman"/>
                <w:b/>
                <w:bCs/>
                <w:sz w:val="24"/>
              </w:rPr>
              <w:t>三线一单</w:t>
            </w:r>
            <w:r w:rsidRPr="00283FE7">
              <w:rPr>
                <w:rStyle w:val="3Char"/>
                <w:rFonts w:ascii="Times New Roman" w:hAnsi="Times New Roman" w:hint="eastAsia"/>
                <w:b/>
                <w:bCs/>
                <w:sz w:val="24"/>
              </w:rPr>
              <w:t>”</w:t>
            </w:r>
            <w:r w:rsidRPr="00283FE7">
              <w:rPr>
                <w:rStyle w:val="3Char"/>
                <w:rFonts w:ascii="Times New Roman" w:hAnsi="Times New Roman"/>
                <w:b/>
                <w:bCs/>
                <w:sz w:val="24"/>
              </w:rPr>
              <w:t>符合性分析</w:t>
            </w:r>
          </w:p>
          <w:p w14:paraId="6A3A9D57" w14:textId="5C8E5259" w:rsidR="001653E7" w:rsidRPr="00283FE7" w:rsidRDefault="00917DDF">
            <w:pPr>
              <w:pStyle w:val="32"/>
              <w:spacing w:line="360" w:lineRule="auto"/>
              <w:ind w:firstLineChars="200" w:firstLine="480"/>
              <w:rPr>
                <w:rFonts w:ascii="Times New Roman" w:hAnsi="Times New Roman"/>
                <w:sz w:val="24"/>
              </w:rPr>
            </w:pPr>
            <w:r w:rsidRPr="00283FE7">
              <w:rPr>
                <w:rFonts w:ascii="Times New Roman" w:hAnsi="Times New Roman"/>
                <w:sz w:val="24"/>
              </w:rPr>
              <w:t>根据《</w:t>
            </w:r>
            <w:r w:rsidRPr="00283FE7">
              <w:rPr>
                <w:rFonts w:ascii="Times New Roman" w:hAnsi="Times New Roman" w:hint="eastAsia"/>
                <w:sz w:val="24"/>
              </w:rPr>
              <w:t>新疆生产建设兵团“三线一单”生态环境分区管控方案</w:t>
            </w:r>
            <w:r w:rsidRPr="00283FE7">
              <w:rPr>
                <w:rFonts w:ascii="Times New Roman" w:hAnsi="Times New Roman"/>
                <w:sz w:val="24"/>
              </w:rPr>
              <w:t>》</w:t>
            </w:r>
            <w:r w:rsidRPr="00283FE7">
              <w:rPr>
                <w:rFonts w:ascii="Times New Roman" w:hAnsi="Times New Roman" w:hint="eastAsia"/>
                <w:sz w:val="24"/>
              </w:rPr>
              <w:t>和</w:t>
            </w:r>
            <w:r w:rsidRPr="00283FE7">
              <w:rPr>
                <w:rFonts w:ascii="Times New Roman" w:hAnsi="Times New Roman"/>
                <w:sz w:val="24"/>
              </w:rPr>
              <w:t>《</w:t>
            </w:r>
            <w:r w:rsidRPr="00283FE7">
              <w:rPr>
                <w:rFonts w:ascii="Times New Roman" w:hAnsi="Times New Roman" w:hint="eastAsia"/>
                <w:sz w:val="24"/>
              </w:rPr>
              <w:t>第七师胡杨河市“</w:t>
            </w:r>
            <w:r w:rsidRPr="00283FE7">
              <w:rPr>
                <w:rFonts w:ascii="Times New Roman" w:hAnsi="Times New Roman"/>
                <w:sz w:val="24"/>
              </w:rPr>
              <w:t>三线一单</w:t>
            </w:r>
            <w:r w:rsidRPr="00283FE7">
              <w:rPr>
                <w:rFonts w:ascii="Times New Roman" w:hAnsi="Times New Roman" w:hint="eastAsia"/>
                <w:sz w:val="24"/>
              </w:rPr>
              <w:t>”</w:t>
            </w:r>
            <w:r w:rsidRPr="00283FE7">
              <w:rPr>
                <w:rFonts w:ascii="Times New Roman" w:hAnsi="Times New Roman"/>
                <w:sz w:val="24"/>
              </w:rPr>
              <w:t>生态环境分区管控方案》，本项目位于</w:t>
            </w:r>
            <w:r w:rsidRPr="00283FE7">
              <w:rPr>
                <w:rFonts w:hint="eastAsia"/>
                <w:sz w:val="24"/>
              </w:rPr>
              <w:t>123</w:t>
            </w:r>
            <w:r w:rsidRPr="00283FE7">
              <w:rPr>
                <w:rFonts w:hint="eastAsia"/>
                <w:sz w:val="24"/>
              </w:rPr>
              <w:t>团</w:t>
            </w:r>
            <w:r w:rsidRPr="00283FE7">
              <w:rPr>
                <w:rFonts w:hint="eastAsia"/>
                <w:sz w:val="24"/>
              </w:rPr>
              <w:t>17</w:t>
            </w:r>
            <w:r w:rsidRPr="00283FE7">
              <w:rPr>
                <w:rFonts w:hint="eastAsia"/>
                <w:sz w:val="24"/>
              </w:rPr>
              <w:t>连</w:t>
            </w:r>
            <w:r w:rsidRPr="00283FE7">
              <w:rPr>
                <w:rFonts w:ascii="Times New Roman" w:hAnsi="Times New Roman"/>
                <w:sz w:val="24"/>
              </w:rPr>
              <w:t>，根据</w:t>
            </w:r>
            <w:r w:rsidRPr="00283FE7">
              <w:rPr>
                <w:rFonts w:ascii="Times New Roman" w:hAnsi="Times New Roman" w:hint="eastAsia"/>
                <w:sz w:val="24"/>
              </w:rPr>
              <w:t>第七师</w:t>
            </w:r>
            <w:proofErr w:type="gramStart"/>
            <w:r w:rsidRPr="00283FE7">
              <w:rPr>
                <w:rFonts w:ascii="Times New Roman" w:hAnsi="Times New Roman" w:hint="eastAsia"/>
                <w:sz w:val="24"/>
              </w:rPr>
              <w:t>胡杨河</w:t>
            </w:r>
            <w:proofErr w:type="gramEnd"/>
            <w:r w:rsidRPr="00283FE7">
              <w:rPr>
                <w:rFonts w:ascii="Times New Roman" w:hAnsi="Times New Roman" w:hint="eastAsia"/>
                <w:sz w:val="24"/>
              </w:rPr>
              <w:t>市</w:t>
            </w:r>
            <w:r w:rsidRPr="00283FE7">
              <w:rPr>
                <w:rFonts w:ascii="Times New Roman" w:hAnsi="Times New Roman"/>
                <w:sz w:val="24"/>
              </w:rPr>
              <w:t>环境管控单元图，项目建设区域属于</w:t>
            </w:r>
            <w:r w:rsidRPr="00283FE7">
              <w:rPr>
                <w:rFonts w:ascii="Times New Roman" w:hAnsi="Times New Roman" w:hint="eastAsia"/>
                <w:sz w:val="24"/>
              </w:rPr>
              <w:t>重点管控单元</w:t>
            </w:r>
            <w:r w:rsidRPr="00283FE7">
              <w:rPr>
                <w:rFonts w:ascii="Times New Roman" w:hAnsi="Times New Roman"/>
                <w:sz w:val="24"/>
              </w:rPr>
              <w:t>，单元编码</w:t>
            </w:r>
            <w:r w:rsidRPr="00283FE7">
              <w:rPr>
                <w:rFonts w:ascii="Times New Roman" w:hAnsi="Times New Roman"/>
                <w:sz w:val="24"/>
              </w:rPr>
              <w:t>ZH65770120002</w:t>
            </w:r>
            <w:r w:rsidRPr="00283FE7">
              <w:rPr>
                <w:rFonts w:ascii="Times New Roman" w:hAnsi="Times New Roman"/>
                <w:sz w:val="24"/>
              </w:rPr>
              <w:t>。</w:t>
            </w:r>
          </w:p>
          <w:p w14:paraId="66EFB60C" w14:textId="42229023" w:rsidR="00BE0BBB" w:rsidRPr="00283FE7" w:rsidRDefault="00BE0BBB" w:rsidP="00BE0BBB">
            <w:pPr>
              <w:pStyle w:val="4"/>
              <w:spacing w:before="0" w:after="0" w:line="360" w:lineRule="auto"/>
              <w:rPr>
                <w:rFonts w:ascii="Times New Roman" w:eastAsia="宋体" w:hAnsi="Times New Roman"/>
                <w:b w:val="0"/>
                <w:bCs w:val="0"/>
                <w:sz w:val="24"/>
                <w:szCs w:val="24"/>
              </w:rPr>
            </w:pPr>
            <w:r w:rsidRPr="00283FE7">
              <w:rPr>
                <w:rFonts w:ascii="Times New Roman" w:hAnsi="Times New Roman" w:hint="eastAsia"/>
                <w:sz w:val="24"/>
              </w:rPr>
              <w:t>（</w:t>
            </w:r>
            <w:r w:rsidRPr="00283FE7">
              <w:rPr>
                <w:rFonts w:ascii="Times New Roman" w:hAnsi="Times New Roman" w:hint="eastAsia"/>
                <w:sz w:val="24"/>
              </w:rPr>
              <w:t>1</w:t>
            </w:r>
            <w:r w:rsidRPr="00283FE7">
              <w:rPr>
                <w:rFonts w:ascii="Times New Roman" w:hAnsi="Times New Roman" w:hint="eastAsia"/>
                <w:sz w:val="24"/>
              </w:rPr>
              <w:t>）</w:t>
            </w:r>
            <w:r w:rsidRPr="00283FE7">
              <w:rPr>
                <w:rFonts w:ascii="Times New Roman" w:eastAsia="宋体" w:hAnsi="Times New Roman"/>
                <w:b w:val="0"/>
                <w:bCs w:val="0"/>
                <w:sz w:val="24"/>
                <w:szCs w:val="24"/>
              </w:rPr>
              <w:t>本项目与</w:t>
            </w:r>
            <w:bookmarkStart w:id="3" w:name="_Hlk143178053"/>
            <w:r w:rsidRPr="00283FE7">
              <w:rPr>
                <w:rFonts w:ascii="Times New Roman" w:eastAsia="宋体" w:hAnsi="Times New Roman"/>
                <w:b w:val="0"/>
                <w:bCs w:val="0"/>
                <w:sz w:val="24"/>
                <w:szCs w:val="24"/>
              </w:rPr>
              <w:t>《</w:t>
            </w:r>
            <w:r w:rsidRPr="00283FE7">
              <w:rPr>
                <w:rFonts w:ascii="Times New Roman" w:eastAsia="宋体" w:hAnsi="Times New Roman" w:hint="eastAsia"/>
                <w:b w:val="0"/>
                <w:bCs w:val="0"/>
                <w:sz w:val="24"/>
                <w:szCs w:val="24"/>
              </w:rPr>
              <w:t>新疆生产建设兵团“三线一单”生态环境分区管控方案</w:t>
            </w:r>
            <w:bookmarkEnd w:id="3"/>
            <w:r w:rsidRPr="00283FE7">
              <w:rPr>
                <w:rFonts w:ascii="Times New Roman" w:eastAsia="宋体" w:hAnsi="Times New Roman"/>
                <w:b w:val="0"/>
                <w:bCs w:val="0"/>
                <w:sz w:val="24"/>
                <w:szCs w:val="24"/>
              </w:rPr>
              <w:t>》符合性分析详见表</w:t>
            </w:r>
            <w:r w:rsidRPr="00283FE7">
              <w:rPr>
                <w:rFonts w:ascii="Times New Roman" w:eastAsia="宋体" w:hAnsi="Times New Roman"/>
                <w:b w:val="0"/>
                <w:bCs w:val="0"/>
                <w:sz w:val="24"/>
                <w:szCs w:val="24"/>
              </w:rPr>
              <w:t>1-1</w:t>
            </w:r>
            <w:r w:rsidRPr="00283FE7">
              <w:rPr>
                <w:rFonts w:ascii="Times New Roman" w:eastAsia="宋体" w:hAnsi="Times New Roman"/>
                <w:b w:val="0"/>
                <w:bCs w:val="0"/>
                <w:sz w:val="24"/>
                <w:szCs w:val="24"/>
              </w:rPr>
              <w:t>。</w:t>
            </w:r>
            <w:r w:rsidR="0048079F" w:rsidRPr="00283FE7">
              <w:rPr>
                <w:rFonts w:ascii="Times New Roman" w:eastAsia="宋体" w:hAnsi="Times New Roman" w:hint="eastAsia"/>
                <w:b w:val="0"/>
                <w:bCs w:val="0"/>
                <w:sz w:val="24"/>
                <w:szCs w:val="24"/>
              </w:rPr>
              <w:t>位置关系见附图</w:t>
            </w:r>
            <w:r w:rsidR="0048079F" w:rsidRPr="00283FE7">
              <w:rPr>
                <w:rFonts w:ascii="Times New Roman" w:eastAsia="宋体" w:hAnsi="Times New Roman" w:hint="eastAsia"/>
                <w:b w:val="0"/>
                <w:bCs w:val="0"/>
                <w:sz w:val="24"/>
                <w:szCs w:val="24"/>
              </w:rPr>
              <w:t>1</w:t>
            </w:r>
          </w:p>
          <w:p w14:paraId="6F1973B6" w14:textId="70189123" w:rsidR="00BE0BBB" w:rsidRPr="00283FE7" w:rsidRDefault="00BE0BBB" w:rsidP="00BE0BBB">
            <w:pPr>
              <w:widowControl/>
              <w:topLinePunct/>
              <w:adjustRightInd w:val="0"/>
              <w:snapToGrid w:val="0"/>
              <w:jc w:val="center"/>
              <w:rPr>
                <w:rFonts w:ascii="Times New Roman" w:hAnsi="Times New Roman"/>
                <w:b/>
                <w:szCs w:val="21"/>
              </w:rPr>
            </w:pPr>
            <w:r w:rsidRPr="00283FE7">
              <w:rPr>
                <w:rFonts w:ascii="Times New Roman" w:hAnsi="Times New Roman"/>
                <w:b/>
                <w:szCs w:val="21"/>
              </w:rPr>
              <w:t>表</w:t>
            </w:r>
            <w:r w:rsidRPr="00283FE7">
              <w:rPr>
                <w:rFonts w:ascii="Times New Roman" w:hAnsi="Times New Roman"/>
                <w:b/>
                <w:szCs w:val="21"/>
              </w:rPr>
              <w:t>1-1</w:t>
            </w:r>
            <w:r w:rsidRPr="00283FE7">
              <w:rPr>
                <w:rFonts w:ascii="Times New Roman" w:hAnsi="Times New Roman"/>
                <w:b/>
                <w:szCs w:val="21"/>
              </w:rPr>
              <w:t>《与</w:t>
            </w:r>
            <w:r w:rsidR="00646C5C" w:rsidRPr="00283FE7">
              <w:rPr>
                <w:rFonts w:ascii="Times New Roman" w:hAnsi="Times New Roman" w:hint="eastAsia"/>
                <w:b/>
                <w:szCs w:val="21"/>
              </w:rPr>
              <w:t>新疆生产建设兵团“三线一单”生态环境分区管控方案</w:t>
            </w:r>
            <w:r w:rsidRPr="00283FE7">
              <w:rPr>
                <w:rFonts w:ascii="Times New Roman" w:hAnsi="Times New Roman"/>
                <w:b/>
                <w:szCs w:val="21"/>
              </w:rPr>
              <w:t>》符合性分析</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424"/>
              <w:gridCol w:w="3501"/>
              <w:gridCol w:w="2135"/>
              <w:gridCol w:w="384"/>
            </w:tblGrid>
            <w:tr w:rsidR="00283FE7" w:rsidRPr="00283FE7" w14:paraId="4E304F8A" w14:textId="77777777" w:rsidTr="00C32CBF">
              <w:trPr>
                <w:trHeight w:val="284"/>
                <w:jc w:val="center"/>
              </w:trPr>
              <w:tc>
                <w:tcPr>
                  <w:tcW w:w="0" w:type="auto"/>
                  <w:vAlign w:val="center"/>
                </w:tcPr>
                <w:p w14:paraId="3E78FE56" w14:textId="77777777" w:rsidR="00122BE1" w:rsidRPr="00283FE7" w:rsidRDefault="00122BE1" w:rsidP="00BE0BBB">
                  <w:pPr>
                    <w:jc w:val="center"/>
                    <w:rPr>
                      <w:rFonts w:ascii="Times New Roman" w:hAnsi="Times New Roman"/>
                      <w:szCs w:val="21"/>
                    </w:rPr>
                  </w:pPr>
                  <w:r w:rsidRPr="00283FE7">
                    <w:rPr>
                      <w:rFonts w:ascii="Times New Roman" w:hAnsi="Times New Roman"/>
                      <w:szCs w:val="21"/>
                    </w:rPr>
                    <w:t>分析</w:t>
                  </w:r>
                  <w:r w:rsidRPr="00283FE7">
                    <w:rPr>
                      <w:rFonts w:ascii="Times New Roman" w:hAnsi="Times New Roman"/>
                      <w:szCs w:val="21"/>
                    </w:rPr>
                    <w:lastRenderedPageBreak/>
                    <w:t>内容</w:t>
                  </w:r>
                </w:p>
              </w:tc>
              <w:tc>
                <w:tcPr>
                  <w:tcW w:w="0" w:type="auto"/>
                  <w:vAlign w:val="center"/>
                </w:tcPr>
                <w:p w14:paraId="42C1EE67" w14:textId="55EE2532" w:rsidR="00122BE1" w:rsidRPr="00283FE7" w:rsidRDefault="00122BE1" w:rsidP="00BE0BBB">
                  <w:pPr>
                    <w:jc w:val="center"/>
                    <w:rPr>
                      <w:rFonts w:ascii="Times New Roman" w:hAnsi="Times New Roman"/>
                      <w:szCs w:val="21"/>
                    </w:rPr>
                  </w:pPr>
                  <w:r w:rsidRPr="00283FE7">
                    <w:rPr>
                      <w:rFonts w:ascii="Times New Roman" w:hAnsi="Times New Roman" w:hint="eastAsia"/>
                      <w:szCs w:val="21"/>
                    </w:rPr>
                    <w:lastRenderedPageBreak/>
                    <w:t>方案要求</w:t>
                  </w:r>
                </w:p>
              </w:tc>
              <w:tc>
                <w:tcPr>
                  <w:tcW w:w="0" w:type="auto"/>
                </w:tcPr>
                <w:p w14:paraId="7D6D51F0" w14:textId="40AA2735" w:rsidR="00122BE1" w:rsidRPr="00283FE7" w:rsidRDefault="00122BE1" w:rsidP="00BE0BBB">
                  <w:pPr>
                    <w:jc w:val="center"/>
                    <w:rPr>
                      <w:rFonts w:ascii="Times New Roman" w:hAnsi="Times New Roman"/>
                      <w:szCs w:val="21"/>
                    </w:rPr>
                  </w:pPr>
                  <w:r w:rsidRPr="00283FE7">
                    <w:rPr>
                      <w:rFonts w:ascii="Times New Roman" w:hAnsi="Times New Roman"/>
                      <w:szCs w:val="21"/>
                    </w:rPr>
                    <w:t>工程建设情况</w:t>
                  </w:r>
                </w:p>
              </w:tc>
              <w:tc>
                <w:tcPr>
                  <w:tcW w:w="0" w:type="auto"/>
                  <w:vAlign w:val="center"/>
                </w:tcPr>
                <w:p w14:paraId="24E3B1FF" w14:textId="48DDBB75" w:rsidR="00122BE1" w:rsidRPr="00283FE7" w:rsidRDefault="00122BE1" w:rsidP="00BE0BBB">
                  <w:pPr>
                    <w:jc w:val="center"/>
                    <w:rPr>
                      <w:rFonts w:ascii="Times New Roman" w:hAnsi="Times New Roman"/>
                      <w:szCs w:val="21"/>
                    </w:rPr>
                  </w:pPr>
                  <w:r w:rsidRPr="00283FE7">
                    <w:rPr>
                      <w:rFonts w:ascii="Times New Roman" w:hAnsi="Times New Roman"/>
                      <w:szCs w:val="21"/>
                    </w:rPr>
                    <w:t>分析</w:t>
                  </w:r>
                  <w:r w:rsidRPr="00283FE7">
                    <w:rPr>
                      <w:rFonts w:ascii="Times New Roman" w:hAnsi="Times New Roman"/>
                      <w:szCs w:val="21"/>
                    </w:rPr>
                    <w:lastRenderedPageBreak/>
                    <w:t>结论</w:t>
                  </w:r>
                </w:p>
              </w:tc>
            </w:tr>
            <w:tr w:rsidR="00283FE7" w:rsidRPr="00283FE7" w14:paraId="76D03AD0" w14:textId="77777777" w:rsidTr="00C32CBF">
              <w:trPr>
                <w:trHeight w:val="284"/>
                <w:jc w:val="center"/>
              </w:trPr>
              <w:tc>
                <w:tcPr>
                  <w:tcW w:w="0" w:type="auto"/>
                  <w:vAlign w:val="center"/>
                </w:tcPr>
                <w:p w14:paraId="2E683B0C" w14:textId="77777777" w:rsidR="00122BE1" w:rsidRPr="00283FE7" w:rsidRDefault="00122BE1" w:rsidP="00BE0BBB">
                  <w:pPr>
                    <w:jc w:val="center"/>
                    <w:rPr>
                      <w:rFonts w:ascii="Times New Roman" w:hAnsi="Times New Roman"/>
                      <w:szCs w:val="21"/>
                    </w:rPr>
                  </w:pPr>
                  <w:r w:rsidRPr="00283FE7">
                    <w:rPr>
                      <w:rFonts w:ascii="Times New Roman" w:hAnsi="Times New Roman"/>
                      <w:szCs w:val="21"/>
                    </w:rPr>
                    <w:lastRenderedPageBreak/>
                    <w:t>生态保护红线</w:t>
                  </w:r>
                </w:p>
              </w:tc>
              <w:tc>
                <w:tcPr>
                  <w:tcW w:w="0" w:type="auto"/>
                  <w:vAlign w:val="center"/>
                </w:tcPr>
                <w:p w14:paraId="6FAE13FF" w14:textId="6859D1EC" w:rsidR="00122BE1" w:rsidRPr="00283FE7" w:rsidRDefault="00122BE1" w:rsidP="00BE0BBB">
                  <w:pPr>
                    <w:jc w:val="center"/>
                    <w:rPr>
                      <w:rFonts w:ascii="Times New Roman" w:hAnsi="Times New Roman"/>
                      <w:szCs w:val="21"/>
                    </w:rPr>
                  </w:pPr>
                  <w:r w:rsidRPr="00283FE7">
                    <w:rPr>
                      <w:rFonts w:ascii="Times New Roman" w:hAnsi="Times New Roman" w:hint="eastAsia"/>
                      <w:szCs w:val="21"/>
                      <w:lang w:eastAsia="zh-Hans"/>
                    </w:rPr>
                    <w:t>按照“生态功能不降低、面积不减少、性质不改变”的基本要求，对划定的生态保护红线实施严格管控，保障和维护兵团生态安全的底线和生命线。</w:t>
                  </w:r>
                </w:p>
              </w:tc>
              <w:tc>
                <w:tcPr>
                  <w:tcW w:w="0" w:type="auto"/>
                </w:tcPr>
                <w:p w14:paraId="6092B23E" w14:textId="09FA9808" w:rsidR="00122BE1" w:rsidRPr="00283FE7" w:rsidRDefault="00122BE1" w:rsidP="00BE0BBB">
                  <w:pPr>
                    <w:jc w:val="center"/>
                    <w:rPr>
                      <w:rFonts w:ascii="Times New Roman" w:hAnsi="Times New Roman"/>
                      <w:szCs w:val="21"/>
                    </w:rPr>
                  </w:pPr>
                  <w:r w:rsidRPr="00283FE7">
                    <w:rPr>
                      <w:rFonts w:ascii="Times New Roman" w:hAnsi="Times New Roman"/>
                      <w:szCs w:val="21"/>
                      <w:lang w:eastAsia="zh-Hans"/>
                    </w:rPr>
                    <w:t>用地范围及周边未触及</w:t>
                  </w:r>
                  <w:r w:rsidRPr="00283FE7">
                    <w:rPr>
                      <w:rFonts w:ascii="Times New Roman" w:hAnsi="Times New Roman"/>
                      <w:szCs w:val="21"/>
                    </w:rPr>
                    <w:t>生态保护红线</w:t>
                  </w:r>
                  <w:r w:rsidRPr="00283FE7">
                    <w:rPr>
                      <w:rFonts w:ascii="Times New Roman" w:hAnsi="Times New Roman"/>
                      <w:szCs w:val="21"/>
                      <w:lang w:eastAsia="zh-Hans"/>
                    </w:rPr>
                    <w:t>。</w:t>
                  </w:r>
                </w:p>
              </w:tc>
              <w:tc>
                <w:tcPr>
                  <w:tcW w:w="0" w:type="auto"/>
                  <w:vAlign w:val="center"/>
                </w:tcPr>
                <w:p w14:paraId="04421946" w14:textId="65ED6D9B" w:rsidR="00122BE1" w:rsidRPr="00283FE7" w:rsidRDefault="00122BE1" w:rsidP="00BE0BBB">
                  <w:pPr>
                    <w:jc w:val="center"/>
                    <w:rPr>
                      <w:rFonts w:ascii="Times New Roman" w:hAnsi="Times New Roman"/>
                      <w:szCs w:val="21"/>
                    </w:rPr>
                  </w:pPr>
                  <w:r w:rsidRPr="00283FE7">
                    <w:rPr>
                      <w:rFonts w:ascii="Times New Roman" w:hAnsi="Times New Roman"/>
                      <w:szCs w:val="21"/>
                    </w:rPr>
                    <w:t>符合</w:t>
                  </w:r>
                </w:p>
              </w:tc>
            </w:tr>
            <w:tr w:rsidR="00283FE7" w:rsidRPr="00283FE7" w14:paraId="650E0A46" w14:textId="77777777" w:rsidTr="00C32CBF">
              <w:trPr>
                <w:trHeight w:val="284"/>
                <w:jc w:val="center"/>
              </w:trPr>
              <w:tc>
                <w:tcPr>
                  <w:tcW w:w="0" w:type="auto"/>
                  <w:vAlign w:val="center"/>
                </w:tcPr>
                <w:p w14:paraId="2D6D3A18" w14:textId="77777777" w:rsidR="00122BE1" w:rsidRPr="00283FE7" w:rsidRDefault="00122BE1" w:rsidP="00BE0BBB">
                  <w:pPr>
                    <w:jc w:val="center"/>
                    <w:rPr>
                      <w:rFonts w:ascii="Times New Roman" w:hAnsi="Times New Roman"/>
                      <w:szCs w:val="21"/>
                    </w:rPr>
                  </w:pPr>
                  <w:r w:rsidRPr="00283FE7">
                    <w:rPr>
                      <w:rFonts w:ascii="Times New Roman" w:hAnsi="Times New Roman"/>
                      <w:szCs w:val="21"/>
                    </w:rPr>
                    <w:t>环境质量底线</w:t>
                  </w:r>
                </w:p>
              </w:tc>
              <w:tc>
                <w:tcPr>
                  <w:tcW w:w="0" w:type="auto"/>
                  <w:vAlign w:val="center"/>
                </w:tcPr>
                <w:p w14:paraId="525A805C" w14:textId="0B67059F" w:rsidR="00122BE1" w:rsidRPr="00283FE7" w:rsidRDefault="00122BE1" w:rsidP="00BE0BBB">
                  <w:pPr>
                    <w:jc w:val="center"/>
                    <w:rPr>
                      <w:rFonts w:ascii="Times New Roman" w:hAnsi="Times New Roman"/>
                      <w:szCs w:val="21"/>
                    </w:rPr>
                  </w:pPr>
                  <w:r w:rsidRPr="00283FE7">
                    <w:rPr>
                      <w:rFonts w:ascii="Times New Roman" w:hAnsi="Times New Roman" w:hint="eastAsia"/>
                      <w:szCs w:val="21"/>
                    </w:rPr>
                    <w:t>水环境质量持续改善，受污染地表水体得到有效治理，河流水质优良断面比例保持稳定，饮用水安全保障水平持续提升，地下水水质保持稳定。环境空气质量稳步提升，重污染天数持续减少，已达标城市环境空气质量保持稳定，未达标城市环境空气质量持续改善。土壤环境质量保持稳定，受污染地块安全利用水平稳中求进，土壤环境风险得到进一步管控。</w:t>
                  </w:r>
                </w:p>
              </w:tc>
              <w:tc>
                <w:tcPr>
                  <w:tcW w:w="0" w:type="auto"/>
                </w:tcPr>
                <w:p w14:paraId="2AE1AE47" w14:textId="7B5C8A9E" w:rsidR="00122BE1" w:rsidRPr="00283FE7" w:rsidRDefault="00122BE1" w:rsidP="00BE0BBB">
                  <w:pPr>
                    <w:jc w:val="center"/>
                    <w:rPr>
                      <w:rFonts w:ascii="Times New Roman" w:hAnsi="Times New Roman"/>
                      <w:szCs w:val="21"/>
                    </w:rPr>
                  </w:pPr>
                  <w:r w:rsidRPr="00283FE7">
                    <w:rPr>
                      <w:rFonts w:ascii="Times New Roman" w:hAnsi="Times New Roman"/>
                      <w:szCs w:val="21"/>
                    </w:rPr>
                    <w:t>项目所在区域为环境空气质量达标区域。项目废气、噪声均能实现达标排放，无</w:t>
                  </w:r>
                  <w:r w:rsidRPr="00283FE7">
                    <w:rPr>
                      <w:rFonts w:ascii="Times New Roman" w:hAnsi="Times New Roman" w:hint="eastAsia"/>
                      <w:szCs w:val="21"/>
                    </w:rPr>
                    <w:t>生产</w:t>
                  </w:r>
                  <w:r w:rsidRPr="00283FE7">
                    <w:rPr>
                      <w:rFonts w:ascii="Times New Roman" w:hAnsi="Times New Roman"/>
                      <w:szCs w:val="21"/>
                    </w:rPr>
                    <w:t>废水排放，</w:t>
                  </w:r>
                  <w:proofErr w:type="gramStart"/>
                  <w:r w:rsidRPr="00283FE7">
                    <w:rPr>
                      <w:rFonts w:ascii="Times New Roman" w:hAnsi="Times New Roman"/>
                      <w:szCs w:val="21"/>
                    </w:rPr>
                    <w:t>固废均得到</w:t>
                  </w:r>
                  <w:proofErr w:type="gramEnd"/>
                  <w:r w:rsidRPr="00283FE7">
                    <w:rPr>
                      <w:rFonts w:ascii="Times New Roman" w:hAnsi="Times New Roman"/>
                      <w:szCs w:val="21"/>
                    </w:rPr>
                    <w:t>合理处置。运营过程对区域环境质量的影响较小，不会突破区域环境质量底线。</w:t>
                  </w:r>
                </w:p>
              </w:tc>
              <w:tc>
                <w:tcPr>
                  <w:tcW w:w="0" w:type="auto"/>
                  <w:vAlign w:val="center"/>
                </w:tcPr>
                <w:p w14:paraId="74FB3ADC" w14:textId="76CCD3AE" w:rsidR="00122BE1" w:rsidRPr="00283FE7" w:rsidRDefault="00122BE1" w:rsidP="00BE0BBB">
                  <w:pPr>
                    <w:jc w:val="center"/>
                    <w:rPr>
                      <w:rFonts w:ascii="Times New Roman" w:hAnsi="Times New Roman"/>
                      <w:spacing w:val="-8"/>
                      <w:szCs w:val="21"/>
                    </w:rPr>
                  </w:pPr>
                  <w:r w:rsidRPr="00283FE7">
                    <w:rPr>
                      <w:rFonts w:ascii="Times New Roman" w:hAnsi="Times New Roman"/>
                      <w:szCs w:val="21"/>
                    </w:rPr>
                    <w:t>符合</w:t>
                  </w:r>
                </w:p>
              </w:tc>
            </w:tr>
            <w:tr w:rsidR="00283FE7" w:rsidRPr="00283FE7" w14:paraId="2B6B71C4" w14:textId="77777777" w:rsidTr="00C32CBF">
              <w:trPr>
                <w:trHeight w:val="284"/>
                <w:jc w:val="center"/>
              </w:trPr>
              <w:tc>
                <w:tcPr>
                  <w:tcW w:w="0" w:type="auto"/>
                  <w:vAlign w:val="center"/>
                </w:tcPr>
                <w:p w14:paraId="66ACFF1C" w14:textId="77777777" w:rsidR="00122BE1" w:rsidRPr="00283FE7" w:rsidRDefault="00122BE1" w:rsidP="00BE0BBB">
                  <w:pPr>
                    <w:jc w:val="center"/>
                    <w:rPr>
                      <w:rFonts w:ascii="Times New Roman" w:hAnsi="Times New Roman"/>
                      <w:szCs w:val="21"/>
                    </w:rPr>
                  </w:pPr>
                  <w:r w:rsidRPr="00283FE7">
                    <w:rPr>
                      <w:rFonts w:ascii="Times New Roman" w:hAnsi="Times New Roman"/>
                      <w:szCs w:val="21"/>
                    </w:rPr>
                    <w:t>资源利用上线</w:t>
                  </w:r>
                </w:p>
              </w:tc>
              <w:tc>
                <w:tcPr>
                  <w:tcW w:w="0" w:type="auto"/>
                  <w:vAlign w:val="center"/>
                </w:tcPr>
                <w:p w14:paraId="15C3D3A7" w14:textId="6DE97CC2" w:rsidR="00122BE1" w:rsidRPr="00283FE7" w:rsidRDefault="00122BE1" w:rsidP="00BE0BBB">
                  <w:pPr>
                    <w:jc w:val="center"/>
                    <w:rPr>
                      <w:rFonts w:ascii="Times New Roman" w:hAnsi="Times New Roman"/>
                      <w:szCs w:val="21"/>
                    </w:rPr>
                  </w:pPr>
                  <w:r w:rsidRPr="00283FE7">
                    <w:rPr>
                      <w:rFonts w:ascii="Times New Roman" w:hAnsi="Times New Roman" w:hint="eastAsia"/>
                      <w:szCs w:val="21"/>
                    </w:rPr>
                    <w:t>强化节约集约利用，持续提升资源能源利用效率，水资源、土地资源、能源消耗达到国家、兵团下达的总量和强度控制目标，地下水超采得到严格控制。加快区域低碳发展，积极推动低碳试点城市建设，发挥低碳试点示范引领作用。</w:t>
                  </w:r>
                </w:p>
              </w:tc>
              <w:tc>
                <w:tcPr>
                  <w:tcW w:w="0" w:type="auto"/>
                </w:tcPr>
                <w:p w14:paraId="063A09B0" w14:textId="483CDAEA" w:rsidR="00122BE1" w:rsidRPr="00283FE7" w:rsidRDefault="00C32CBF" w:rsidP="00BE0BBB">
                  <w:pPr>
                    <w:jc w:val="center"/>
                    <w:rPr>
                      <w:rFonts w:ascii="Times New Roman" w:hAnsi="Times New Roman"/>
                      <w:szCs w:val="21"/>
                    </w:rPr>
                  </w:pPr>
                  <w:r w:rsidRPr="00283FE7">
                    <w:rPr>
                      <w:rFonts w:ascii="Times New Roman" w:hAnsi="Times New Roman"/>
                      <w:szCs w:val="21"/>
                    </w:rPr>
                    <w:t>项目运营过程中会消耗一定水、电资源，资源消耗量总体相对区域资源利用总量较少。用电由市政电网供应，用水来市政供水管网，用地符合土地规划，符合资源利用上限要求。</w:t>
                  </w:r>
                </w:p>
              </w:tc>
              <w:tc>
                <w:tcPr>
                  <w:tcW w:w="0" w:type="auto"/>
                  <w:vAlign w:val="center"/>
                </w:tcPr>
                <w:p w14:paraId="149B7886" w14:textId="2EE79B35" w:rsidR="00122BE1" w:rsidRPr="00283FE7" w:rsidRDefault="00122BE1" w:rsidP="00BE0BBB">
                  <w:pPr>
                    <w:jc w:val="center"/>
                    <w:rPr>
                      <w:rFonts w:ascii="Times New Roman" w:hAnsi="Times New Roman"/>
                      <w:szCs w:val="21"/>
                    </w:rPr>
                  </w:pPr>
                  <w:r w:rsidRPr="00283FE7">
                    <w:rPr>
                      <w:rFonts w:ascii="Times New Roman" w:hAnsi="Times New Roman"/>
                      <w:szCs w:val="21"/>
                    </w:rPr>
                    <w:t>符合</w:t>
                  </w:r>
                </w:p>
              </w:tc>
            </w:tr>
          </w:tbl>
          <w:p w14:paraId="65B2F86E" w14:textId="65592D13" w:rsidR="001653E7" w:rsidRPr="00283FE7" w:rsidRDefault="009E79C5">
            <w:pPr>
              <w:pStyle w:val="4"/>
              <w:spacing w:before="0" w:after="0" w:line="360" w:lineRule="auto"/>
              <w:rPr>
                <w:rFonts w:ascii="Times New Roman" w:eastAsia="宋体" w:hAnsi="Times New Roman"/>
                <w:b w:val="0"/>
                <w:bCs w:val="0"/>
                <w:sz w:val="24"/>
                <w:szCs w:val="24"/>
              </w:rPr>
            </w:pPr>
            <w:r w:rsidRPr="00283FE7">
              <w:rPr>
                <w:rFonts w:ascii="Times New Roman" w:hAnsi="Times New Roman" w:hint="eastAsia"/>
                <w:sz w:val="24"/>
              </w:rPr>
              <w:t>（</w:t>
            </w:r>
            <w:r w:rsidR="00BE0BBB" w:rsidRPr="00283FE7">
              <w:rPr>
                <w:rFonts w:ascii="Times New Roman" w:hAnsi="Times New Roman" w:hint="eastAsia"/>
                <w:sz w:val="24"/>
              </w:rPr>
              <w:t>2</w:t>
            </w:r>
            <w:r w:rsidRPr="00283FE7">
              <w:rPr>
                <w:rFonts w:ascii="Times New Roman" w:hAnsi="Times New Roman" w:hint="eastAsia"/>
                <w:sz w:val="24"/>
              </w:rPr>
              <w:t>）</w:t>
            </w:r>
            <w:r w:rsidRPr="00283FE7">
              <w:rPr>
                <w:rFonts w:ascii="Times New Roman" w:eastAsia="宋体" w:hAnsi="Times New Roman"/>
                <w:b w:val="0"/>
                <w:bCs w:val="0"/>
                <w:sz w:val="24"/>
                <w:szCs w:val="24"/>
              </w:rPr>
              <w:t>本项目与《第七师胡杨河市</w:t>
            </w:r>
            <w:r w:rsidRPr="00283FE7">
              <w:rPr>
                <w:rFonts w:ascii="Times New Roman" w:eastAsia="宋体" w:hAnsi="Times New Roman" w:hint="eastAsia"/>
                <w:b w:val="0"/>
                <w:bCs w:val="0"/>
                <w:sz w:val="24"/>
                <w:szCs w:val="24"/>
              </w:rPr>
              <w:t>“</w:t>
            </w:r>
            <w:r w:rsidRPr="00283FE7">
              <w:rPr>
                <w:rFonts w:ascii="Times New Roman" w:eastAsia="宋体" w:hAnsi="Times New Roman"/>
                <w:b w:val="0"/>
                <w:bCs w:val="0"/>
                <w:sz w:val="24"/>
                <w:szCs w:val="24"/>
              </w:rPr>
              <w:t>三线一单</w:t>
            </w:r>
            <w:r w:rsidRPr="00283FE7">
              <w:rPr>
                <w:rFonts w:ascii="Times New Roman" w:eastAsia="宋体" w:hAnsi="Times New Roman" w:hint="eastAsia"/>
                <w:b w:val="0"/>
                <w:bCs w:val="0"/>
                <w:sz w:val="24"/>
                <w:szCs w:val="24"/>
              </w:rPr>
              <w:t>”</w:t>
            </w:r>
            <w:r w:rsidRPr="00283FE7">
              <w:rPr>
                <w:rFonts w:ascii="Times New Roman" w:eastAsia="宋体" w:hAnsi="Times New Roman"/>
                <w:b w:val="0"/>
                <w:bCs w:val="0"/>
                <w:sz w:val="24"/>
                <w:szCs w:val="24"/>
              </w:rPr>
              <w:t>生态环境分区管控方案》符合性分析详见表</w:t>
            </w:r>
            <w:r w:rsidRPr="00283FE7">
              <w:rPr>
                <w:rFonts w:ascii="Times New Roman" w:eastAsia="宋体" w:hAnsi="Times New Roman"/>
                <w:b w:val="0"/>
                <w:bCs w:val="0"/>
                <w:sz w:val="24"/>
                <w:szCs w:val="24"/>
              </w:rPr>
              <w:t>1-</w:t>
            </w:r>
            <w:r w:rsidR="0048079F" w:rsidRPr="00283FE7">
              <w:rPr>
                <w:rFonts w:ascii="Times New Roman" w:eastAsia="宋体" w:hAnsi="Times New Roman"/>
                <w:b w:val="0"/>
                <w:bCs w:val="0"/>
                <w:sz w:val="24"/>
                <w:szCs w:val="24"/>
              </w:rPr>
              <w:t>2</w:t>
            </w:r>
            <w:r w:rsidRPr="00283FE7">
              <w:rPr>
                <w:rFonts w:ascii="Times New Roman" w:eastAsia="宋体" w:hAnsi="Times New Roman"/>
                <w:b w:val="0"/>
                <w:bCs w:val="0"/>
                <w:sz w:val="24"/>
                <w:szCs w:val="24"/>
              </w:rPr>
              <w:t>。</w:t>
            </w:r>
            <w:r w:rsidR="0048079F" w:rsidRPr="00283FE7">
              <w:rPr>
                <w:rFonts w:ascii="Times New Roman" w:eastAsia="宋体" w:hAnsi="Times New Roman" w:hint="eastAsia"/>
                <w:b w:val="0"/>
                <w:bCs w:val="0"/>
                <w:sz w:val="24"/>
                <w:szCs w:val="24"/>
              </w:rPr>
              <w:t>位置关系见图</w:t>
            </w:r>
            <w:r w:rsidR="0048079F" w:rsidRPr="00283FE7">
              <w:rPr>
                <w:rFonts w:ascii="Times New Roman" w:eastAsia="宋体" w:hAnsi="Times New Roman" w:hint="eastAsia"/>
                <w:b w:val="0"/>
                <w:bCs w:val="0"/>
                <w:sz w:val="24"/>
                <w:szCs w:val="24"/>
              </w:rPr>
              <w:t>2</w:t>
            </w:r>
            <w:r w:rsidR="0048079F" w:rsidRPr="00283FE7">
              <w:rPr>
                <w:rFonts w:ascii="Times New Roman" w:eastAsia="宋体" w:hAnsi="Times New Roman" w:hint="eastAsia"/>
                <w:b w:val="0"/>
                <w:bCs w:val="0"/>
                <w:sz w:val="24"/>
                <w:szCs w:val="24"/>
              </w:rPr>
              <w:t>。</w:t>
            </w:r>
          </w:p>
          <w:p w14:paraId="1DF18E65" w14:textId="1A79DA68" w:rsidR="001653E7" w:rsidRPr="00283FE7" w:rsidRDefault="009E79C5">
            <w:pPr>
              <w:widowControl/>
              <w:topLinePunct/>
              <w:adjustRightInd w:val="0"/>
              <w:snapToGrid w:val="0"/>
              <w:jc w:val="center"/>
              <w:rPr>
                <w:rFonts w:ascii="Times New Roman" w:hAnsi="Times New Roman"/>
                <w:b/>
                <w:szCs w:val="21"/>
              </w:rPr>
            </w:pPr>
            <w:r w:rsidRPr="00283FE7">
              <w:rPr>
                <w:rFonts w:ascii="Times New Roman" w:hAnsi="Times New Roman"/>
                <w:b/>
                <w:szCs w:val="21"/>
              </w:rPr>
              <w:t>表</w:t>
            </w:r>
            <w:r w:rsidRPr="00283FE7">
              <w:rPr>
                <w:rFonts w:ascii="Times New Roman" w:hAnsi="Times New Roman"/>
                <w:b/>
                <w:szCs w:val="21"/>
              </w:rPr>
              <w:t>1-</w:t>
            </w:r>
            <w:r w:rsidR="00BE0BBB" w:rsidRPr="00283FE7">
              <w:rPr>
                <w:rFonts w:ascii="Times New Roman" w:hAnsi="Times New Roman" w:hint="eastAsia"/>
                <w:b/>
                <w:szCs w:val="21"/>
              </w:rPr>
              <w:t>2</w:t>
            </w:r>
            <w:r w:rsidRPr="00283FE7">
              <w:rPr>
                <w:rFonts w:ascii="Times New Roman" w:hAnsi="Times New Roman"/>
                <w:b/>
                <w:szCs w:val="21"/>
              </w:rPr>
              <w:t>《与第七师胡杨河市</w:t>
            </w:r>
            <w:r w:rsidRPr="00283FE7">
              <w:rPr>
                <w:rFonts w:ascii="Times New Roman" w:hAnsi="Times New Roman" w:hint="eastAsia"/>
                <w:b/>
                <w:szCs w:val="21"/>
              </w:rPr>
              <w:t>“</w:t>
            </w:r>
            <w:r w:rsidRPr="00283FE7">
              <w:rPr>
                <w:rFonts w:ascii="Times New Roman" w:hAnsi="Times New Roman"/>
                <w:b/>
                <w:szCs w:val="21"/>
              </w:rPr>
              <w:t>三线一单</w:t>
            </w:r>
            <w:r w:rsidRPr="00283FE7">
              <w:rPr>
                <w:rFonts w:ascii="Times New Roman" w:hAnsi="Times New Roman" w:hint="eastAsia"/>
                <w:b/>
                <w:szCs w:val="21"/>
              </w:rPr>
              <w:t>”</w:t>
            </w:r>
            <w:r w:rsidRPr="00283FE7">
              <w:rPr>
                <w:rFonts w:ascii="Times New Roman" w:hAnsi="Times New Roman"/>
                <w:b/>
                <w:szCs w:val="21"/>
              </w:rPr>
              <w:t>生态环境分区管控方案》符合性分析</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439"/>
              <w:gridCol w:w="2966"/>
              <w:gridCol w:w="2666"/>
              <w:gridCol w:w="373"/>
            </w:tblGrid>
            <w:tr w:rsidR="00283FE7" w:rsidRPr="00283FE7" w14:paraId="510A6393" w14:textId="77777777" w:rsidTr="00C32CBF">
              <w:trPr>
                <w:trHeight w:val="284"/>
                <w:jc w:val="center"/>
              </w:trPr>
              <w:tc>
                <w:tcPr>
                  <w:tcW w:w="0" w:type="auto"/>
                  <w:vAlign w:val="center"/>
                </w:tcPr>
                <w:p w14:paraId="56F08AE3" w14:textId="77777777" w:rsidR="00C32CBF" w:rsidRPr="00283FE7" w:rsidRDefault="00C32CBF" w:rsidP="00C32CBF">
                  <w:pPr>
                    <w:jc w:val="center"/>
                    <w:rPr>
                      <w:rFonts w:ascii="Times New Roman" w:hAnsi="Times New Roman"/>
                      <w:szCs w:val="21"/>
                    </w:rPr>
                  </w:pPr>
                  <w:bookmarkStart w:id="4" w:name="_Hlk67410548"/>
                  <w:r w:rsidRPr="00283FE7">
                    <w:rPr>
                      <w:rFonts w:ascii="Times New Roman" w:hAnsi="Times New Roman"/>
                      <w:szCs w:val="21"/>
                    </w:rPr>
                    <w:t>分析内容</w:t>
                  </w:r>
                </w:p>
              </w:tc>
              <w:tc>
                <w:tcPr>
                  <w:tcW w:w="0" w:type="auto"/>
                </w:tcPr>
                <w:p w14:paraId="7272C50A" w14:textId="1FC8F33F" w:rsidR="00C32CBF" w:rsidRPr="00283FE7" w:rsidRDefault="00C32CBF" w:rsidP="00C32CBF">
                  <w:pPr>
                    <w:jc w:val="center"/>
                    <w:rPr>
                      <w:rFonts w:ascii="Times New Roman" w:hAnsi="Times New Roman"/>
                      <w:szCs w:val="21"/>
                    </w:rPr>
                  </w:pPr>
                  <w:r w:rsidRPr="00283FE7">
                    <w:rPr>
                      <w:rFonts w:ascii="Times New Roman" w:hAnsi="Times New Roman" w:hint="eastAsia"/>
                      <w:szCs w:val="21"/>
                    </w:rPr>
                    <w:t>方案要求</w:t>
                  </w:r>
                </w:p>
              </w:tc>
              <w:tc>
                <w:tcPr>
                  <w:tcW w:w="0" w:type="auto"/>
                  <w:vAlign w:val="center"/>
                </w:tcPr>
                <w:p w14:paraId="11EC0423" w14:textId="34E6541F" w:rsidR="00C32CBF" w:rsidRPr="00283FE7" w:rsidRDefault="00C32CBF" w:rsidP="00C32CBF">
                  <w:pPr>
                    <w:jc w:val="center"/>
                    <w:rPr>
                      <w:rFonts w:ascii="Times New Roman" w:hAnsi="Times New Roman"/>
                      <w:szCs w:val="21"/>
                    </w:rPr>
                  </w:pPr>
                  <w:r w:rsidRPr="00283FE7">
                    <w:rPr>
                      <w:rFonts w:ascii="Times New Roman" w:hAnsi="Times New Roman"/>
                      <w:szCs w:val="21"/>
                    </w:rPr>
                    <w:t>工程建设情况</w:t>
                  </w:r>
                </w:p>
              </w:tc>
              <w:tc>
                <w:tcPr>
                  <w:tcW w:w="0" w:type="auto"/>
                  <w:vAlign w:val="center"/>
                </w:tcPr>
                <w:p w14:paraId="404FD0CF" w14:textId="7F80F961" w:rsidR="00C32CBF" w:rsidRPr="00283FE7" w:rsidRDefault="00C32CBF" w:rsidP="00C32CBF">
                  <w:pPr>
                    <w:jc w:val="center"/>
                    <w:rPr>
                      <w:rFonts w:ascii="Times New Roman" w:hAnsi="Times New Roman"/>
                      <w:szCs w:val="21"/>
                    </w:rPr>
                  </w:pPr>
                  <w:r w:rsidRPr="00283FE7">
                    <w:rPr>
                      <w:rFonts w:ascii="Times New Roman" w:hAnsi="Times New Roman"/>
                      <w:szCs w:val="21"/>
                    </w:rPr>
                    <w:t>分析结论</w:t>
                  </w:r>
                </w:p>
              </w:tc>
            </w:tr>
            <w:tr w:rsidR="00283FE7" w:rsidRPr="00283FE7" w14:paraId="5CA54467" w14:textId="77777777" w:rsidTr="00C32CBF">
              <w:trPr>
                <w:trHeight w:val="284"/>
                <w:jc w:val="center"/>
              </w:trPr>
              <w:tc>
                <w:tcPr>
                  <w:tcW w:w="0" w:type="auto"/>
                  <w:vAlign w:val="center"/>
                </w:tcPr>
                <w:p w14:paraId="169AD818" w14:textId="77777777" w:rsidR="00C32CBF" w:rsidRPr="00283FE7" w:rsidRDefault="00C32CBF" w:rsidP="00C32CBF">
                  <w:pPr>
                    <w:jc w:val="center"/>
                    <w:rPr>
                      <w:rFonts w:ascii="Times New Roman" w:hAnsi="Times New Roman"/>
                      <w:szCs w:val="21"/>
                    </w:rPr>
                  </w:pPr>
                  <w:r w:rsidRPr="00283FE7">
                    <w:rPr>
                      <w:rFonts w:ascii="Times New Roman" w:hAnsi="Times New Roman"/>
                      <w:szCs w:val="21"/>
                    </w:rPr>
                    <w:t>生态保护红线</w:t>
                  </w:r>
                </w:p>
              </w:tc>
              <w:tc>
                <w:tcPr>
                  <w:tcW w:w="0" w:type="auto"/>
                </w:tcPr>
                <w:p w14:paraId="28BBF4C9" w14:textId="1733A0D0" w:rsidR="00C32CBF" w:rsidRPr="00283FE7" w:rsidRDefault="00C32CBF" w:rsidP="00C32CBF">
                  <w:pPr>
                    <w:jc w:val="center"/>
                    <w:rPr>
                      <w:rFonts w:ascii="Times New Roman" w:hAnsi="Times New Roman"/>
                      <w:szCs w:val="21"/>
                    </w:rPr>
                  </w:pPr>
                  <w:r w:rsidRPr="00283FE7">
                    <w:rPr>
                      <w:rFonts w:ascii="Times New Roman" w:hAnsi="Times New Roman" w:hint="eastAsia"/>
                      <w:szCs w:val="21"/>
                    </w:rPr>
                    <w:t>生态保护红线原则上按禁止开发区域的要求进行管理，实施正面清单管控。遵循生态优先、严格管控、奖惩并重的原则，严禁不符合主体功能定位的各类开发活动，生态保护红线内禁止城镇化和工业化活动。根据主导生态功能定位，实施差别化管理，确保生态保护红线内生态功能不降低、面积不减少、性质不改变。</w:t>
                  </w:r>
                </w:p>
              </w:tc>
              <w:tc>
                <w:tcPr>
                  <w:tcW w:w="0" w:type="auto"/>
                  <w:vAlign w:val="center"/>
                </w:tcPr>
                <w:p w14:paraId="6B321028" w14:textId="0335EB81" w:rsidR="00C32CBF" w:rsidRPr="00283FE7" w:rsidRDefault="00C32CBF" w:rsidP="00C32CBF">
                  <w:pPr>
                    <w:jc w:val="center"/>
                    <w:rPr>
                      <w:rFonts w:ascii="Times New Roman" w:hAnsi="Times New Roman"/>
                      <w:szCs w:val="21"/>
                    </w:rPr>
                  </w:pPr>
                  <w:r w:rsidRPr="00283FE7">
                    <w:rPr>
                      <w:rFonts w:ascii="Times New Roman" w:hAnsi="Times New Roman"/>
                      <w:szCs w:val="21"/>
                      <w:lang w:eastAsia="zh-Hans"/>
                    </w:rPr>
                    <w:t>根据</w:t>
                  </w:r>
                  <w:r w:rsidRPr="00283FE7">
                    <w:rPr>
                      <w:rFonts w:ascii="Times New Roman" w:hAnsi="Times New Roman"/>
                      <w:szCs w:val="21"/>
                    </w:rPr>
                    <w:t>《第七师胡杨河市</w:t>
                  </w:r>
                  <w:r w:rsidRPr="00283FE7">
                    <w:rPr>
                      <w:rFonts w:ascii="Times New Roman" w:hAnsi="Times New Roman" w:hint="eastAsia"/>
                      <w:szCs w:val="21"/>
                    </w:rPr>
                    <w:t>“</w:t>
                  </w:r>
                  <w:r w:rsidRPr="00283FE7">
                    <w:rPr>
                      <w:rFonts w:ascii="Times New Roman" w:hAnsi="Times New Roman"/>
                      <w:szCs w:val="21"/>
                    </w:rPr>
                    <w:t>三线一单</w:t>
                  </w:r>
                  <w:r w:rsidRPr="00283FE7">
                    <w:rPr>
                      <w:rFonts w:ascii="Times New Roman" w:hAnsi="Times New Roman" w:hint="eastAsia"/>
                      <w:szCs w:val="21"/>
                    </w:rPr>
                    <w:t>”</w:t>
                  </w:r>
                  <w:r w:rsidRPr="00283FE7">
                    <w:rPr>
                      <w:rFonts w:ascii="Times New Roman" w:hAnsi="Times New Roman"/>
                      <w:szCs w:val="21"/>
                    </w:rPr>
                    <w:t>生态环境分区管控方案》可知，将第七师胡杨河市划定为</w:t>
                  </w:r>
                  <w:r w:rsidRPr="00283FE7">
                    <w:rPr>
                      <w:rFonts w:ascii="Times New Roman" w:hAnsi="Times New Roman"/>
                      <w:szCs w:val="21"/>
                    </w:rPr>
                    <w:t>66</w:t>
                  </w:r>
                  <w:r w:rsidRPr="00283FE7">
                    <w:rPr>
                      <w:rFonts w:ascii="Times New Roman" w:hAnsi="Times New Roman"/>
                      <w:szCs w:val="21"/>
                    </w:rPr>
                    <w:t>个环境管控单元，分为优先保护单元、重点管控单元以及一般管控单元，本项目位于</w:t>
                  </w:r>
                  <w:r w:rsidRPr="00283FE7">
                    <w:rPr>
                      <w:rFonts w:ascii="Times New Roman" w:hAnsi="Times New Roman"/>
                      <w:szCs w:val="21"/>
                    </w:rPr>
                    <w:t>123</w:t>
                  </w:r>
                  <w:r w:rsidRPr="00283FE7">
                    <w:rPr>
                      <w:rFonts w:ascii="Times New Roman" w:hAnsi="Times New Roman"/>
                      <w:szCs w:val="21"/>
                    </w:rPr>
                    <w:t>团</w:t>
                  </w:r>
                  <w:r w:rsidRPr="00283FE7">
                    <w:rPr>
                      <w:rFonts w:ascii="Times New Roman" w:hAnsi="Times New Roman" w:hint="eastAsia"/>
                      <w:szCs w:val="21"/>
                    </w:rPr>
                    <w:t>重点管控单元</w:t>
                  </w:r>
                  <w:r w:rsidRPr="00283FE7">
                    <w:rPr>
                      <w:rFonts w:ascii="Times New Roman" w:hAnsi="Times New Roman"/>
                      <w:szCs w:val="21"/>
                      <w:lang w:eastAsia="zh-Hans"/>
                    </w:rPr>
                    <w:t>，用地范围及周边未触及</w:t>
                  </w:r>
                  <w:r w:rsidRPr="00283FE7">
                    <w:rPr>
                      <w:rFonts w:ascii="Times New Roman" w:hAnsi="Times New Roman"/>
                      <w:szCs w:val="21"/>
                    </w:rPr>
                    <w:t>生态保护红线</w:t>
                  </w:r>
                  <w:r w:rsidRPr="00283FE7">
                    <w:rPr>
                      <w:rFonts w:ascii="Times New Roman" w:hAnsi="Times New Roman"/>
                      <w:szCs w:val="21"/>
                      <w:lang w:eastAsia="zh-Hans"/>
                    </w:rPr>
                    <w:t>。</w:t>
                  </w:r>
                </w:p>
              </w:tc>
              <w:tc>
                <w:tcPr>
                  <w:tcW w:w="0" w:type="auto"/>
                  <w:vAlign w:val="center"/>
                </w:tcPr>
                <w:p w14:paraId="16C347C6" w14:textId="26677CF8" w:rsidR="00C32CBF" w:rsidRPr="00283FE7" w:rsidRDefault="00C32CBF" w:rsidP="00C32CBF">
                  <w:pPr>
                    <w:jc w:val="center"/>
                    <w:rPr>
                      <w:rFonts w:ascii="Times New Roman" w:hAnsi="Times New Roman"/>
                      <w:szCs w:val="21"/>
                    </w:rPr>
                  </w:pPr>
                  <w:r w:rsidRPr="00283FE7">
                    <w:rPr>
                      <w:rFonts w:ascii="Times New Roman" w:hAnsi="Times New Roman"/>
                      <w:szCs w:val="21"/>
                    </w:rPr>
                    <w:t>符合</w:t>
                  </w:r>
                </w:p>
              </w:tc>
            </w:tr>
            <w:tr w:rsidR="00283FE7" w:rsidRPr="00283FE7" w14:paraId="743FB2A5" w14:textId="77777777" w:rsidTr="009E79C5">
              <w:trPr>
                <w:trHeight w:val="284"/>
                <w:jc w:val="center"/>
              </w:trPr>
              <w:tc>
                <w:tcPr>
                  <w:tcW w:w="0" w:type="auto"/>
                  <w:vAlign w:val="center"/>
                </w:tcPr>
                <w:p w14:paraId="4B3E1C94" w14:textId="77777777" w:rsidR="0048079F" w:rsidRPr="00283FE7" w:rsidRDefault="0048079F" w:rsidP="0048079F">
                  <w:pPr>
                    <w:jc w:val="center"/>
                    <w:rPr>
                      <w:rFonts w:ascii="Times New Roman" w:hAnsi="Times New Roman"/>
                      <w:szCs w:val="21"/>
                    </w:rPr>
                  </w:pPr>
                  <w:r w:rsidRPr="00283FE7">
                    <w:rPr>
                      <w:rFonts w:ascii="Times New Roman" w:hAnsi="Times New Roman"/>
                      <w:szCs w:val="21"/>
                    </w:rPr>
                    <w:t>环境质</w:t>
                  </w:r>
                  <w:r w:rsidRPr="00283FE7">
                    <w:rPr>
                      <w:rFonts w:ascii="Times New Roman" w:hAnsi="Times New Roman"/>
                      <w:szCs w:val="21"/>
                    </w:rPr>
                    <w:lastRenderedPageBreak/>
                    <w:t>量底线</w:t>
                  </w:r>
                </w:p>
              </w:tc>
              <w:tc>
                <w:tcPr>
                  <w:tcW w:w="0" w:type="auto"/>
                  <w:vAlign w:val="center"/>
                </w:tcPr>
                <w:p w14:paraId="20F807A5" w14:textId="36DDC434" w:rsidR="0048079F" w:rsidRPr="00283FE7" w:rsidRDefault="0048079F" w:rsidP="0048079F">
                  <w:pPr>
                    <w:jc w:val="center"/>
                    <w:rPr>
                      <w:rFonts w:ascii="Times New Roman" w:hAnsi="Times New Roman"/>
                      <w:szCs w:val="21"/>
                    </w:rPr>
                  </w:pPr>
                  <w:r w:rsidRPr="00283FE7">
                    <w:rPr>
                      <w:rFonts w:ascii="Times New Roman" w:hAnsi="Times New Roman" w:hint="eastAsia"/>
                      <w:szCs w:val="21"/>
                    </w:rPr>
                    <w:lastRenderedPageBreak/>
                    <w:t>水环境质量持续改善，受污染地表水体得到有效治理，河流水质优良断面比例保持稳定，</w:t>
                  </w:r>
                  <w:r w:rsidRPr="00283FE7">
                    <w:rPr>
                      <w:rFonts w:ascii="Times New Roman" w:hAnsi="Times New Roman" w:hint="eastAsia"/>
                      <w:szCs w:val="21"/>
                    </w:rPr>
                    <w:lastRenderedPageBreak/>
                    <w:t>饮用水安全保障水平持续提升，地下水水质保持稳定。环境空气质量稳步提升，重污染天数持续减少，已达标城市环境空气质量保持稳定，未达标城市环境空气质量持续改善。土壤环境质量保持稳定，受污染地块安全利用水平稳中求进，土壤环境风险得到进一步管控。</w:t>
                  </w:r>
                </w:p>
              </w:tc>
              <w:tc>
                <w:tcPr>
                  <w:tcW w:w="0" w:type="auto"/>
                  <w:vAlign w:val="center"/>
                </w:tcPr>
                <w:p w14:paraId="4F0AC046" w14:textId="4698625B" w:rsidR="0048079F" w:rsidRPr="00283FE7" w:rsidRDefault="0048079F" w:rsidP="0048079F">
                  <w:pPr>
                    <w:jc w:val="center"/>
                    <w:rPr>
                      <w:rFonts w:ascii="Times New Roman" w:hAnsi="Times New Roman"/>
                      <w:szCs w:val="21"/>
                    </w:rPr>
                  </w:pPr>
                  <w:r w:rsidRPr="00283FE7">
                    <w:rPr>
                      <w:rFonts w:ascii="Times New Roman" w:hAnsi="Times New Roman"/>
                      <w:szCs w:val="21"/>
                    </w:rPr>
                    <w:lastRenderedPageBreak/>
                    <w:t>根据中华人民共和国生态环境部环境工程评估中心发布的</w:t>
                  </w:r>
                  <w:r w:rsidRPr="00283FE7">
                    <w:rPr>
                      <w:rFonts w:ascii="Times New Roman" w:hAnsi="Times New Roman" w:hint="eastAsia"/>
                      <w:szCs w:val="21"/>
                    </w:rPr>
                    <w:t>“</w:t>
                  </w:r>
                  <w:r w:rsidRPr="00283FE7">
                    <w:rPr>
                      <w:rFonts w:ascii="Times New Roman" w:hAnsi="Times New Roman"/>
                      <w:szCs w:val="21"/>
                    </w:rPr>
                    <w:t>环境空气质量模型技术</w:t>
                  </w:r>
                  <w:r w:rsidRPr="00283FE7">
                    <w:rPr>
                      <w:rFonts w:ascii="Times New Roman" w:hAnsi="Times New Roman"/>
                      <w:szCs w:val="21"/>
                    </w:rPr>
                    <w:lastRenderedPageBreak/>
                    <w:t>支持服务系统</w:t>
                  </w:r>
                  <w:r w:rsidRPr="00283FE7">
                    <w:rPr>
                      <w:rFonts w:ascii="Times New Roman" w:hAnsi="Times New Roman" w:hint="eastAsia"/>
                      <w:szCs w:val="21"/>
                    </w:rPr>
                    <w:t>”</w:t>
                  </w:r>
                  <w:r w:rsidRPr="00283FE7">
                    <w:rPr>
                      <w:rFonts w:ascii="Times New Roman" w:hAnsi="Times New Roman"/>
                      <w:szCs w:val="21"/>
                    </w:rPr>
                    <w:t>中发布的数据，项目所在区域为环境空气质量达标区域。项目废气、噪声均能实现达标排放，无</w:t>
                  </w:r>
                  <w:r w:rsidRPr="00283FE7">
                    <w:rPr>
                      <w:rFonts w:ascii="Times New Roman" w:hAnsi="Times New Roman" w:hint="eastAsia"/>
                      <w:szCs w:val="21"/>
                    </w:rPr>
                    <w:t>生产</w:t>
                  </w:r>
                  <w:r w:rsidRPr="00283FE7">
                    <w:rPr>
                      <w:rFonts w:ascii="Times New Roman" w:hAnsi="Times New Roman"/>
                      <w:szCs w:val="21"/>
                    </w:rPr>
                    <w:t>废水排放，</w:t>
                  </w:r>
                  <w:proofErr w:type="gramStart"/>
                  <w:r w:rsidRPr="00283FE7">
                    <w:rPr>
                      <w:rFonts w:ascii="Times New Roman" w:hAnsi="Times New Roman"/>
                      <w:szCs w:val="21"/>
                    </w:rPr>
                    <w:t>固废均得到</w:t>
                  </w:r>
                  <w:proofErr w:type="gramEnd"/>
                  <w:r w:rsidRPr="00283FE7">
                    <w:rPr>
                      <w:rFonts w:ascii="Times New Roman" w:hAnsi="Times New Roman"/>
                      <w:szCs w:val="21"/>
                    </w:rPr>
                    <w:t>合理处置。运营过程对区域环境质量的影响较小，不会突破区域环境质量底线。</w:t>
                  </w:r>
                </w:p>
              </w:tc>
              <w:tc>
                <w:tcPr>
                  <w:tcW w:w="0" w:type="auto"/>
                  <w:vAlign w:val="center"/>
                </w:tcPr>
                <w:p w14:paraId="7AB105FD" w14:textId="7AA2B51B" w:rsidR="0048079F" w:rsidRPr="00283FE7" w:rsidRDefault="0048079F" w:rsidP="0048079F">
                  <w:pPr>
                    <w:jc w:val="center"/>
                    <w:rPr>
                      <w:rFonts w:ascii="Times New Roman" w:hAnsi="Times New Roman"/>
                      <w:spacing w:val="-8"/>
                      <w:szCs w:val="21"/>
                    </w:rPr>
                  </w:pPr>
                  <w:r w:rsidRPr="00283FE7">
                    <w:rPr>
                      <w:rFonts w:ascii="Times New Roman" w:hAnsi="Times New Roman"/>
                      <w:szCs w:val="21"/>
                    </w:rPr>
                    <w:lastRenderedPageBreak/>
                    <w:t>符合</w:t>
                  </w:r>
                </w:p>
              </w:tc>
            </w:tr>
            <w:tr w:rsidR="00283FE7" w:rsidRPr="00283FE7" w14:paraId="5EA4B5F9" w14:textId="77777777" w:rsidTr="009E79C5">
              <w:trPr>
                <w:trHeight w:val="284"/>
                <w:jc w:val="center"/>
              </w:trPr>
              <w:tc>
                <w:tcPr>
                  <w:tcW w:w="0" w:type="auto"/>
                  <w:vAlign w:val="center"/>
                </w:tcPr>
                <w:p w14:paraId="4AB547F8" w14:textId="77777777" w:rsidR="0048079F" w:rsidRPr="00283FE7" w:rsidRDefault="0048079F" w:rsidP="0048079F">
                  <w:pPr>
                    <w:jc w:val="center"/>
                    <w:rPr>
                      <w:rFonts w:ascii="Times New Roman" w:hAnsi="Times New Roman"/>
                      <w:szCs w:val="21"/>
                    </w:rPr>
                  </w:pPr>
                  <w:r w:rsidRPr="00283FE7">
                    <w:rPr>
                      <w:rFonts w:ascii="Times New Roman" w:hAnsi="Times New Roman"/>
                      <w:szCs w:val="21"/>
                    </w:rPr>
                    <w:t>资源利用上线</w:t>
                  </w:r>
                </w:p>
              </w:tc>
              <w:tc>
                <w:tcPr>
                  <w:tcW w:w="0" w:type="auto"/>
                  <w:vAlign w:val="center"/>
                </w:tcPr>
                <w:p w14:paraId="4204ED6D" w14:textId="74BCD428" w:rsidR="0048079F" w:rsidRPr="00283FE7" w:rsidRDefault="0048079F" w:rsidP="0048079F">
                  <w:pPr>
                    <w:jc w:val="center"/>
                    <w:rPr>
                      <w:rFonts w:ascii="Times New Roman" w:hAnsi="Times New Roman"/>
                      <w:szCs w:val="21"/>
                    </w:rPr>
                  </w:pPr>
                  <w:r w:rsidRPr="00283FE7">
                    <w:rPr>
                      <w:rFonts w:ascii="Times New Roman" w:hAnsi="Times New Roman" w:hint="eastAsia"/>
                      <w:szCs w:val="21"/>
                    </w:rPr>
                    <w:t>强化节约集约利用，持续提升资源能源利用效率，水资源、土地资源、能源消耗达到国家、兵团下达的总量和强度控制目标，地下水超采得到严格控制。加快区域低碳发展，积极推动低碳试点城市建设，发挥低碳试点示范引领作用。</w:t>
                  </w:r>
                </w:p>
              </w:tc>
              <w:tc>
                <w:tcPr>
                  <w:tcW w:w="0" w:type="auto"/>
                  <w:vAlign w:val="center"/>
                </w:tcPr>
                <w:p w14:paraId="282849B0" w14:textId="5F021EE1" w:rsidR="0048079F" w:rsidRPr="00283FE7" w:rsidRDefault="0048079F" w:rsidP="0048079F">
                  <w:pPr>
                    <w:jc w:val="center"/>
                    <w:rPr>
                      <w:rFonts w:ascii="Times New Roman" w:hAnsi="Times New Roman"/>
                      <w:szCs w:val="21"/>
                    </w:rPr>
                  </w:pPr>
                  <w:r w:rsidRPr="00283FE7">
                    <w:rPr>
                      <w:rFonts w:ascii="Times New Roman" w:hAnsi="Times New Roman"/>
                      <w:szCs w:val="21"/>
                    </w:rPr>
                    <w:t>项目运营过程中会消耗一定水、电资源，资源消耗量总体相对区域资源利用总量较少。用电由市政电网供应，用水来市政供水管网，用地符合土地规划，符合资源利用上限要求。</w:t>
                  </w:r>
                </w:p>
              </w:tc>
              <w:tc>
                <w:tcPr>
                  <w:tcW w:w="0" w:type="auto"/>
                  <w:vAlign w:val="center"/>
                </w:tcPr>
                <w:p w14:paraId="6261D7E7" w14:textId="6A7F13D2" w:rsidR="0048079F" w:rsidRPr="00283FE7" w:rsidRDefault="0048079F" w:rsidP="0048079F">
                  <w:pPr>
                    <w:jc w:val="center"/>
                    <w:rPr>
                      <w:rFonts w:ascii="Times New Roman" w:hAnsi="Times New Roman"/>
                      <w:szCs w:val="21"/>
                    </w:rPr>
                  </w:pPr>
                  <w:r w:rsidRPr="00283FE7">
                    <w:rPr>
                      <w:rFonts w:ascii="Times New Roman" w:hAnsi="Times New Roman"/>
                      <w:szCs w:val="21"/>
                    </w:rPr>
                    <w:t>符合</w:t>
                  </w:r>
                </w:p>
              </w:tc>
            </w:tr>
            <w:tr w:rsidR="00283FE7" w:rsidRPr="00283FE7" w14:paraId="304A7461" w14:textId="77777777" w:rsidTr="00C32CBF">
              <w:trPr>
                <w:trHeight w:val="284"/>
                <w:jc w:val="center"/>
              </w:trPr>
              <w:tc>
                <w:tcPr>
                  <w:tcW w:w="0" w:type="auto"/>
                  <w:vAlign w:val="center"/>
                </w:tcPr>
                <w:p w14:paraId="6FE5F15D" w14:textId="77777777" w:rsidR="00C32CBF" w:rsidRPr="00283FE7" w:rsidRDefault="00C32CBF" w:rsidP="00C32CBF">
                  <w:pPr>
                    <w:jc w:val="center"/>
                    <w:rPr>
                      <w:rFonts w:ascii="Times New Roman" w:hAnsi="Times New Roman"/>
                      <w:szCs w:val="21"/>
                    </w:rPr>
                  </w:pPr>
                  <w:r w:rsidRPr="00283FE7">
                    <w:rPr>
                      <w:rFonts w:ascii="Times New Roman" w:hAnsi="Times New Roman"/>
                      <w:szCs w:val="21"/>
                    </w:rPr>
                    <w:t>生态环境准入清单</w:t>
                  </w:r>
                </w:p>
              </w:tc>
              <w:tc>
                <w:tcPr>
                  <w:tcW w:w="0" w:type="auto"/>
                </w:tcPr>
                <w:p w14:paraId="167197E3" w14:textId="428F892A" w:rsidR="00C32CBF" w:rsidRPr="00283FE7" w:rsidRDefault="0048079F" w:rsidP="00C32CBF">
                  <w:pPr>
                    <w:jc w:val="center"/>
                    <w:rPr>
                      <w:rFonts w:ascii="Times New Roman" w:hAnsi="Times New Roman"/>
                      <w:szCs w:val="21"/>
                    </w:rPr>
                  </w:pPr>
                  <w:r w:rsidRPr="00283FE7">
                    <w:rPr>
                      <w:rFonts w:ascii="Times New Roman" w:hAnsi="Times New Roman" w:hint="eastAsia"/>
                      <w:szCs w:val="21"/>
                    </w:rPr>
                    <w:t>满足</w:t>
                  </w:r>
                  <w:r w:rsidRPr="00283FE7">
                    <w:rPr>
                      <w:rFonts w:ascii="Times New Roman" w:hAnsi="Times New Roman"/>
                      <w:szCs w:val="21"/>
                    </w:rPr>
                    <w:t>第七师</w:t>
                  </w:r>
                  <w:proofErr w:type="gramStart"/>
                  <w:r w:rsidRPr="00283FE7">
                    <w:rPr>
                      <w:rFonts w:ascii="Times New Roman" w:hAnsi="Times New Roman"/>
                      <w:szCs w:val="21"/>
                    </w:rPr>
                    <w:t>胡杨河</w:t>
                  </w:r>
                  <w:proofErr w:type="gramEnd"/>
                  <w:r w:rsidRPr="00283FE7">
                    <w:rPr>
                      <w:rFonts w:ascii="Times New Roman" w:hAnsi="Times New Roman"/>
                      <w:szCs w:val="21"/>
                    </w:rPr>
                    <w:t>市</w:t>
                  </w:r>
                  <w:r w:rsidRPr="00283FE7">
                    <w:rPr>
                      <w:rFonts w:ascii="Times New Roman" w:hAnsi="Times New Roman" w:hint="eastAsia"/>
                      <w:szCs w:val="21"/>
                    </w:rPr>
                    <w:t>“</w:t>
                  </w:r>
                  <w:r w:rsidRPr="00283FE7">
                    <w:rPr>
                      <w:rFonts w:ascii="Times New Roman" w:hAnsi="Times New Roman"/>
                      <w:szCs w:val="21"/>
                    </w:rPr>
                    <w:t>三线一单</w:t>
                  </w:r>
                  <w:r w:rsidRPr="00283FE7">
                    <w:rPr>
                      <w:rFonts w:ascii="Times New Roman" w:hAnsi="Times New Roman" w:hint="eastAsia"/>
                      <w:szCs w:val="21"/>
                    </w:rPr>
                    <w:t>”</w:t>
                  </w:r>
                  <w:r w:rsidRPr="00283FE7">
                    <w:rPr>
                      <w:rFonts w:ascii="Times New Roman" w:hAnsi="Times New Roman"/>
                      <w:szCs w:val="21"/>
                    </w:rPr>
                    <w:t>生态环境分区管控方案</w:t>
                  </w:r>
                  <w:proofErr w:type="gramStart"/>
                  <w:r w:rsidRPr="00283FE7">
                    <w:rPr>
                      <w:rFonts w:ascii="Times New Roman" w:hAnsi="Times New Roman"/>
                      <w:szCs w:val="21"/>
                    </w:rPr>
                    <w:t>》</w:t>
                  </w:r>
                  <w:proofErr w:type="gramEnd"/>
                  <w:r w:rsidRPr="00283FE7">
                    <w:rPr>
                      <w:rFonts w:ascii="Times New Roman" w:hAnsi="Times New Roman"/>
                      <w:szCs w:val="21"/>
                    </w:rPr>
                    <w:t>中附件</w:t>
                  </w:r>
                  <w:r w:rsidRPr="00283FE7">
                    <w:rPr>
                      <w:rFonts w:ascii="Times New Roman" w:hAnsi="Times New Roman"/>
                      <w:szCs w:val="21"/>
                    </w:rPr>
                    <w:t>3</w:t>
                  </w:r>
                  <w:r w:rsidRPr="00283FE7">
                    <w:rPr>
                      <w:rFonts w:ascii="Times New Roman" w:hAnsi="Times New Roman"/>
                      <w:szCs w:val="21"/>
                    </w:rPr>
                    <w:t>第七师</w:t>
                  </w:r>
                  <w:proofErr w:type="gramStart"/>
                  <w:r w:rsidRPr="00283FE7">
                    <w:rPr>
                      <w:rFonts w:ascii="Times New Roman" w:hAnsi="Times New Roman"/>
                      <w:szCs w:val="21"/>
                    </w:rPr>
                    <w:t>胡杨河</w:t>
                  </w:r>
                  <w:proofErr w:type="gramEnd"/>
                  <w:r w:rsidRPr="00283FE7">
                    <w:rPr>
                      <w:rFonts w:ascii="Times New Roman" w:hAnsi="Times New Roman"/>
                      <w:szCs w:val="21"/>
                    </w:rPr>
                    <w:t>市生态环境准入清单</w:t>
                  </w:r>
                  <w:r w:rsidRPr="00283FE7">
                    <w:rPr>
                      <w:rFonts w:ascii="Times New Roman" w:hAnsi="Times New Roman" w:hint="eastAsia"/>
                      <w:szCs w:val="21"/>
                    </w:rPr>
                    <w:t>要求</w:t>
                  </w:r>
                </w:p>
              </w:tc>
              <w:tc>
                <w:tcPr>
                  <w:tcW w:w="0" w:type="auto"/>
                  <w:vAlign w:val="center"/>
                </w:tcPr>
                <w:p w14:paraId="06FF2EA0" w14:textId="3C6F41E3" w:rsidR="00C32CBF" w:rsidRPr="00283FE7" w:rsidRDefault="00C32CBF" w:rsidP="00C32CBF">
                  <w:pPr>
                    <w:jc w:val="center"/>
                    <w:rPr>
                      <w:rFonts w:ascii="Times New Roman" w:hAnsi="Times New Roman"/>
                      <w:szCs w:val="21"/>
                    </w:rPr>
                  </w:pPr>
                  <w:r w:rsidRPr="00283FE7">
                    <w:rPr>
                      <w:rFonts w:ascii="Times New Roman" w:hAnsi="Times New Roman"/>
                      <w:szCs w:val="21"/>
                    </w:rPr>
                    <w:t>根据《第七师胡杨河市</w:t>
                  </w:r>
                  <w:r w:rsidRPr="00283FE7">
                    <w:rPr>
                      <w:rFonts w:ascii="Times New Roman" w:hAnsi="Times New Roman" w:hint="eastAsia"/>
                      <w:szCs w:val="21"/>
                    </w:rPr>
                    <w:t>“</w:t>
                  </w:r>
                  <w:r w:rsidRPr="00283FE7">
                    <w:rPr>
                      <w:rFonts w:ascii="Times New Roman" w:hAnsi="Times New Roman"/>
                      <w:szCs w:val="21"/>
                    </w:rPr>
                    <w:t>三线一单</w:t>
                  </w:r>
                  <w:r w:rsidRPr="00283FE7">
                    <w:rPr>
                      <w:rFonts w:ascii="Times New Roman" w:hAnsi="Times New Roman" w:hint="eastAsia"/>
                      <w:szCs w:val="21"/>
                    </w:rPr>
                    <w:t>”</w:t>
                  </w:r>
                  <w:r w:rsidRPr="00283FE7">
                    <w:rPr>
                      <w:rFonts w:ascii="Times New Roman" w:hAnsi="Times New Roman"/>
                      <w:szCs w:val="21"/>
                    </w:rPr>
                    <w:t>生态环境分区管控方案》中附件</w:t>
                  </w:r>
                  <w:r w:rsidRPr="00283FE7">
                    <w:rPr>
                      <w:rFonts w:ascii="Times New Roman" w:hAnsi="Times New Roman"/>
                      <w:szCs w:val="21"/>
                    </w:rPr>
                    <w:t>3</w:t>
                  </w:r>
                  <w:r w:rsidRPr="00283FE7">
                    <w:rPr>
                      <w:rFonts w:ascii="Times New Roman" w:hAnsi="Times New Roman"/>
                      <w:szCs w:val="21"/>
                    </w:rPr>
                    <w:t>第七师</w:t>
                  </w:r>
                  <w:proofErr w:type="gramStart"/>
                  <w:r w:rsidRPr="00283FE7">
                    <w:rPr>
                      <w:rFonts w:ascii="Times New Roman" w:hAnsi="Times New Roman"/>
                      <w:szCs w:val="21"/>
                    </w:rPr>
                    <w:t>胡杨河</w:t>
                  </w:r>
                  <w:proofErr w:type="gramEnd"/>
                  <w:r w:rsidRPr="00283FE7">
                    <w:rPr>
                      <w:rFonts w:ascii="Times New Roman" w:hAnsi="Times New Roman"/>
                      <w:szCs w:val="21"/>
                    </w:rPr>
                    <w:t>市生态环境准入清单，分析本项目生态环境准入符合性，详见表</w:t>
                  </w:r>
                  <w:r w:rsidRPr="00283FE7">
                    <w:rPr>
                      <w:rFonts w:ascii="Times New Roman" w:hAnsi="Times New Roman"/>
                      <w:szCs w:val="21"/>
                    </w:rPr>
                    <w:t>1-</w:t>
                  </w:r>
                  <w:r w:rsidR="00260A5C" w:rsidRPr="00283FE7">
                    <w:rPr>
                      <w:rFonts w:ascii="Times New Roman" w:hAnsi="Times New Roman"/>
                      <w:szCs w:val="21"/>
                    </w:rPr>
                    <w:t>3</w:t>
                  </w:r>
                  <w:r w:rsidRPr="00283FE7">
                    <w:rPr>
                      <w:rFonts w:ascii="Times New Roman" w:hAnsi="Times New Roman"/>
                      <w:szCs w:val="21"/>
                    </w:rPr>
                    <w:t>。</w:t>
                  </w:r>
                </w:p>
              </w:tc>
              <w:tc>
                <w:tcPr>
                  <w:tcW w:w="0" w:type="auto"/>
                  <w:vAlign w:val="center"/>
                </w:tcPr>
                <w:p w14:paraId="5E0CE8C3" w14:textId="2C9FBC15" w:rsidR="00C32CBF" w:rsidRPr="00283FE7" w:rsidRDefault="00C32CBF" w:rsidP="00C32CBF">
                  <w:pPr>
                    <w:jc w:val="center"/>
                    <w:rPr>
                      <w:rFonts w:ascii="Times New Roman" w:hAnsi="Times New Roman"/>
                      <w:szCs w:val="21"/>
                    </w:rPr>
                  </w:pPr>
                  <w:r w:rsidRPr="00283FE7">
                    <w:rPr>
                      <w:rFonts w:ascii="Times New Roman" w:hAnsi="Times New Roman"/>
                      <w:szCs w:val="21"/>
                    </w:rPr>
                    <w:t>符合</w:t>
                  </w:r>
                </w:p>
              </w:tc>
            </w:tr>
          </w:tbl>
          <w:bookmarkEnd w:id="4"/>
          <w:p w14:paraId="335F8A86" w14:textId="0A1E2DD1" w:rsidR="001653E7" w:rsidRPr="00283FE7" w:rsidRDefault="009E79C5">
            <w:pPr>
              <w:pStyle w:val="4"/>
              <w:spacing w:before="0" w:after="0" w:line="360" w:lineRule="auto"/>
              <w:rPr>
                <w:rFonts w:ascii="Times New Roman" w:eastAsia="宋体" w:hAnsi="Times New Roman"/>
                <w:b w:val="0"/>
                <w:bCs w:val="0"/>
                <w:sz w:val="24"/>
                <w:szCs w:val="24"/>
              </w:rPr>
            </w:pPr>
            <w:r w:rsidRPr="00283FE7">
              <w:rPr>
                <w:rFonts w:ascii="Times New Roman" w:hAnsi="Times New Roman" w:hint="eastAsia"/>
                <w:sz w:val="24"/>
              </w:rPr>
              <w:t>（</w:t>
            </w:r>
            <w:r w:rsidR="00BE0BBB" w:rsidRPr="00283FE7">
              <w:rPr>
                <w:rFonts w:ascii="Times New Roman" w:hAnsi="Times New Roman" w:hint="eastAsia"/>
                <w:sz w:val="24"/>
              </w:rPr>
              <w:t>3</w:t>
            </w:r>
            <w:r w:rsidRPr="00283FE7">
              <w:rPr>
                <w:rFonts w:ascii="Times New Roman" w:hAnsi="Times New Roman" w:hint="eastAsia"/>
                <w:sz w:val="24"/>
              </w:rPr>
              <w:t>）</w:t>
            </w:r>
            <w:r w:rsidRPr="00283FE7">
              <w:rPr>
                <w:rFonts w:ascii="Times New Roman" w:eastAsia="宋体" w:hAnsi="Times New Roman"/>
                <w:b w:val="0"/>
                <w:bCs w:val="0"/>
                <w:sz w:val="24"/>
                <w:szCs w:val="24"/>
              </w:rPr>
              <w:t>本项目与《第七师胡杨河市</w:t>
            </w:r>
            <w:r w:rsidRPr="00283FE7">
              <w:rPr>
                <w:rFonts w:ascii="Times New Roman" w:eastAsia="宋体" w:hAnsi="Times New Roman" w:hint="eastAsia"/>
                <w:b w:val="0"/>
                <w:bCs w:val="0"/>
                <w:sz w:val="24"/>
                <w:szCs w:val="24"/>
              </w:rPr>
              <w:t>“</w:t>
            </w:r>
            <w:r w:rsidRPr="00283FE7">
              <w:rPr>
                <w:rFonts w:ascii="Times New Roman" w:eastAsia="宋体" w:hAnsi="Times New Roman"/>
                <w:b w:val="0"/>
                <w:bCs w:val="0"/>
                <w:sz w:val="24"/>
                <w:szCs w:val="24"/>
              </w:rPr>
              <w:t>三线一单</w:t>
            </w:r>
            <w:r w:rsidRPr="00283FE7">
              <w:rPr>
                <w:rFonts w:ascii="Times New Roman" w:eastAsia="宋体" w:hAnsi="Times New Roman" w:hint="eastAsia"/>
                <w:b w:val="0"/>
                <w:bCs w:val="0"/>
                <w:sz w:val="24"/>
                <w:szCs w:val="24"/>
              </w:rPr>
              <w:t>”</w:t>
            </w:r>
            <w:r w:rsidRPr="00283FE7">
              <w:rPr>
                <w:rFonts w:ascii="Times New Roman" w:eastAsia="宋体" w:hAnsi="Times New Roman"/>
                <w:b w:val="0"/>
                <w:bCs w:val="0"/>
                <w:sz w:val="24"/>
                <w:szCs w:val="24"/>
              </w:rPr>
              <w:t>生态环境分区管控方案》</w:t>
            </w:r>
            <w:r w:rsidRPr="00283FE7">
              <w:rPr>
                <w:rFonts w:ascii="Times New Roman" w:eastAsia="宋体" w:hAnsi="Times New Roman" w:hint="eastAsia"/>
                <w:b w:val="0"/>
                <w:bCs w:val="0"/>
                <w:sz w:val="24"/>
                <w:szCs w:val="24"/>
              </w:rPr>
              <w:t>中“生态环境准入清单”</w:t>
            </w:r>
            <w:r w:rsidRPr="00283FE7">
              <w:rPr>
                <w:rFonts w:ascii="Times New Roman" w:eastAsia="宋体" w:hAnsi="Times New Roman"/>
                <w:b w:val="0"/>
                <w:bCs w:val="0"/>
                <w:sz w:val="24"/>
                <w:szCs w:val="24"/>
              </w:rPr>
              <w:t>符合性分析详见表</w:t>
            </w:r>
            <w:r w:rsidRPr="00283FE7">
              <w:rPr>
                <w:rFonts w:ascii="Times New Roman" w:eastAsia="宋体" w:hAnsi="Times New Roman"/>
                <w:b w:val="0"/>
                <w:bCs w:val="0"/>
                <w:sz w:val="24"/>
                <w:szCs w:val="24"/>
              </w:rPr>
              <w:t>1-</w:t>
            </w:r>
            <w:r w:rsidR="00BE0BBB" w:rsidRPr="00283FE7">
              <w:rPr>
                <w:rFonts w:ascii="Times New Roman" w:eastAsia="宋体" w:hAnsi="Times New Roman" w:hint="eastAsia"/>
                <w:b w:val="0"/>
                <w:bCs w:val="0"/>
                <w:sz w:val="24"/>
                <w:szCs w:val="24"/>
              </w:rPr>
              <w:t>3</w:t>
            </w:r>
            <w:r w:rsidRPr="00283FE7">
              <w:rPr>
                <w:rFonts w:ascii="Times New Roman" w:eastAsia="宋体" w:hAnsi="Times New Roman"/>
                <w:b w:val="0"/>
                <w:bCs w:val="0"/>
                <w:sz w:val="24"/>
                <w:szCs w:val="24"/>
              </w:rPr>
              <w:t>。</w:t>
            </w:r>
          </w:p>
          <w:p w14:paraId="735215FC" w14:textId="0BCC3872" w:rsidR="001653E7" w:rsidRPr="00283FE7" w:rsidRDefault="009E79C5">
            <w:pPr>
              <w:pStyle w:val="Default"/>
              <w:spacing w:line="360" w:lineRule="auto"/>
              <w:ind w:firstLineChars="200" w:firstLine="420"/>
              <w:jc w:val="both"/>
              <w:rPr>
                <w:rFonts w:ascii="Times New Roman" w:eastAsia="宋体" w:cs="Times New Roman"/>
                <w:color w:val="auto"/>
              </w:rPr>
            </w:pPr>
            <w:r w:rsidRPr="00283FE7">
              <w:rPr>
                <w:rFonts w:ascii="Times New Roman" w:cs="Times New Roman"/>
                <w:b/>
                <w:bCs/>
                <w:color w:val="auto"/>
                <w:sz w:val="21"/>
                <w:szCs w:val="21"/>
              </w:rPr>
              <w:t>表</w:t>
            </w:r>
            <w:r w:rsidRPr="00283FE7">
              <w:rPr>
                <w:rFonts w:ascii="Times New Roman" w:cs="Times New Roman"/>
                <w:b/>
                <w:bCs/>
                <w:color w:val="auto"/>
                <w:sz w:val="21"/>
                <w:szCs w:val="21"/>
              </w:rPr>
              <w:t>1-</w:t>
            </w:r>
            <w:r w:rsidR="00BE0BBB" w:rsidRPr="00283FE7">
              <w:rPr>
                <w:rFonts w:ascii="Times New Roman" w:cs="Times New Roman" w:hint="eastAsia"/>
                <w:b/>
                <w:bCs/>
                <w:color w:val="auto"/>
                <w:sz w:val="21"/>
                <w:szCs w:val="21"/>
              </w:rPr>
              <w:t>3</w:t>
            </w:r>
            <w:r w:rsidRPr="00283FE7">
              <w:rPr>
                <w:rFonts w:ascii="Times New Roman" w:cs="Times New Roman"/>
                <w:b/>
                <w:bCs/>
                <w:color w:val="auto"/>
                <w:sz w:val="21"/>
                <w:szCs w:val="21"/>
              </w:rPr>
              <w:t>《</w:t>
            </w:r>
            <w:r w:rsidRPr="00283FE7">
              <w:rPr>
                <w:rFonts w:ascii="Times New Roman" w:eastAsia="宋体" w:cs="Times New Roman" w:hint="eastAsia"/>
                <w:b/>
                <w:bCs/>
                <w:color w:val="auto"/>
                <w:sz w:val="21"/>
                <w:szCs w:val="21"/>
              </w:rPr>
              <w:t>第七师胡杨河市“三线一单”</w:t>
            </w:r>
            <w:r w:rsidRPr="00283FE7">
              <w:rPr>
                <w:rFonts w:ascii="Times New Roman" w:eastAsia="宋体" w:cs="Times New Roman"/>
                <w:b/>
                <w:bCs/>
                <w:color w:val="auto"/>
                <w:sz w:val="21"/>
                <w:szCs w:val="21"/>
              </w:rPr>
              <w:t>生态环境准入清单</w:t>
            </w:r>
            <w:r w:rsidRPr="00283FE7">
              <w:rPr>
                <w:rFonts w:ascii="Times New Roman" w:cs="Times New Roman"/>
                <w:b/>
                <w:bCs/>
                <w:color w:val="auto"/>
                <w:sz w:val="21"/>
                <w:szCs w:val="21"/>
              </w:rPr>
              <w: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443"/>
              <w:gridCol w:w="1603"/>
              <w:gridCol w:w="1361"/>
            </w:tblGrid>
            <w:tr w:rsidR="00283FE7" w:rsidRPr="00283FE7" w14:paraId="0C525096" w14:textId="77777777">
              <w:trPr>
                <w:jc w:val="center"/>
              </w:trPr>
              <w:tc>
                <w:tcPr>
                  <w:tcW w:w="801" w:type="pct"/>
                  <w:vAlign w:val="center"/>
                </w:tcPr>
                <w:p w14:paraId="2F22668C" w14:textId="77777777" w:rsidR="001653E7" w:rsidRPr="00283FE7" w:rsidRDefault="009E79C5">
                  <w:pPr>
                    <w:pStyle w:val="Default"/>
                    <w:jc w:val="both"/>
                    <w:rPr>
                      <w:rFonts w:ascii="Times New Roman" w:eastAsia="宋体" w:cs="Times New Roman"/>
                      <w:color w:val="auto"/>
                      <w:sz w:val="21"/>
                      <w:szCs w:val="21"/>
                    </w:rPr>
                  </w:pPr>
                  <w:r w:rsidRPr="00283FE7">
                    <w:rPr>
                      <w:rFonts w:ascii="Times New Roman" w:eastAsia="宋体" w:cs="Times New Roman"/>
                      <w:color w:val="auto"/>
                      <w:sz w:val="21"/>
                      <w:szCs w:val="21"/>
                    </w:rPr>
                    <w:t>名称</w:t>
                  </w:r>
                </w:p>
              </w:tc>
              <w:tc>
                <w:tcPr>
                  <w:tcW w:w="1897" w:type="pct"/>
                  <w:vAlign w:val="center"/>
                </w:tcPr>
                <w:p w14:paraId="55C4E864" w14:textId="77777777" w:rsidR="001653E7" w:rsidRPr="00283FE7" w:rsidRDefault="009E79C5">
                  <w:pPr>
                    <w:pStyle w:val="Default"/>
                    <w:jc w:val="both"/>
                    <w:rPr>
                      <w:rFonts w:ascii="Times New Roman" w:eastAsia="宋体" w:cs="Times New Roman"/>
                      <w:color w:val="auto"/>
                      <w:sz w:val="21"/>
                      <w:szCs w:val="21"/>
                    </w:rPr>
                  </w:pPr>
                  <w:r w:rsidRPr="00283FE7">
                    <w:rPr>
                      <w:rFonts w:ascii="Times New Roman" w:eastAsia="宋体" w:cs="Times New Roman"/>
                      <w:color w:val="auto"/>
                      <w:sz w:val="21"/>
                      <w:szCs w:val="21"/>
                    </w:rPr>
                    <w:t>要求</w:t>
                  </w:r>
                </w:p>
              </w:tc>
              <w:tc>
                <w:tcPr>
                  <w:tcW w:w="1245" w:type="pct"/>
                  <w:vAlign w:val="center"/>
                </w:tcPr>
                <w:p w14:paraId="7E1434DE" w14:textId="77777777" w:rsidR="001653E7" w:rsidRPr="00283FE7" w:rsidRDefault="009E79C5">
                  <w:pPr>
                    <w:pStyle w:val="Default"/>
                    <w:spacing w:line="360" w:lineRule="auto"/>
                    <w:jc w:val="both"/>
                    <w:rPr>
                      <w:rFonts w:ascii="Times New Roman" w:eastAsia="宋体" w:cs="Times New Roman"/>
                      <w:color w:val="auto"/>
                      <w:sz w:val="21"/>
                      <w:szCs w:val="21"/>
                    </w:rPr>
                  </w:pPr>
                  <w:r w:rsidRPr="00283FE7">
                    <w:rPr>
                      <w:rFonts w:ascii="Times New Roman" w:eastAsia="宋体" w:cs="Times New Roman"/>
                      <w:color w:val="auto"/>
                      <w:sz w:val="21"/>
                      <w:szCs w:val="21"/>
                    </w:rPr>
                    <w:t>项目特征</w:t>
                  </w:r>
                </w:p>
              </w:tc>
              <w:tc>
                <w:tcPr>
                  <w:tcW w:w="1055" w:type="pct"/>
                  <w:vAlign w:val="center"/>
                </w:tcPr>
                <w:p w14:paraId="683D221B" w14:textId="77777777" w:rsidR="001653E7" w:rsidRPr="00283FE7" w:rsidRDefault="009E79C5">
                  <w:pPr>
                    <w:pStyle w:val="Default"/>
                    <w:spacing w:line="360" w:lineRule="auto"/>
                    <w:jc w:val="both"/>
                    <w:rPr>
                      <w:rFonts w:ascii="Times New Roman" w:eastAsia="宋体" w:cs="Times New Roman"/>
                      <w:color w:val="auto"/>
                      <w:sz w:val="21"/>
                      <w:szCs w:val="21"/>
                    </w:rPr>
                  </w:pPr>
                  <w:r w:rsidRPr="00283FE7">
                    <w:rPr>
                      <w:rFonts w:ascii="Times New Roman" w:eastAsia="宋体" w:cs="Times New Roman"/>
                      <w:color w:val="auto"/>
                      <w:sz w:val="21"/>
                      <w:szCs w:val="21"/>
                    </w:rPr>
                    <w:t>符合性</w:t>
                  </w:r>
                </w:p>
              </w:tc>
            </w:tr>
            <w:tr w:rsidR="00283FE7" w:rsidRPr="00283FE7" w14:paraId="50698F80" w14:textId="77777777">
              <w:trPr>
                <w:jc w:val="center"/>
              </w:trPr>
              <w:tc>
                <w:tcPr>
                  <w:tcW w:w="5000" w:type="pct"/>
                  <w:gridSpan w:val="4"/>
                  <w:vAlign w:val="center"/>
                </w:tcPr>
                <w:p w14:paraId="4CEA37C0" w14:textId="77777777" w:rsidR="001653E7" w:rsidRPr="00283FE7" w:rsidRDefault="009E79C5">
                  <w:pPr>
                    <w:pStyle w:val="Default"/>
                    <w:spacing w:line="360" w:lineRule="auto"/>
                    <w:jc w:val="both"/>
                    <w:rPr>
                      <w:rFonts w:ascii="Times New Roman" w:eastAsia="宋体" w:cs="Times New Roman"/>
                      <w:color w:val="auto"/>
                      <w:sz w:val="21"/>
                      <w:szCs w:val="21"/>
                    </w:rPr>
                  </w:pPr>
                  <w:r w:rsidRPr="00283FE7">
                    <w:rPr>
                      <w:rFonts w:ascii="Times New Roman" w:eastAsia="宋体" w:cs="Times New Roman" w:hint="eastAsia"/>
                      <w:color w:val="auto"/>
                      <w:sz w:val="21"/>
                      <w:szCs w:val="21"/>
                    </w:rPr>
                    <w:t>重点管控单元，单元编码</w:t>
                  </w:r>
                  <w:r w:rsidRPr="00283FE7">
                    <w:rPr>
                      <w:rFonts w:ascii="Times New Roman" w:eastAsia="宋体" w:cs="Times New Roman" w:hint="eastAsia"/>
                      <w:color w:val="auto"/>
                      <w:sz w:val="21"/>
                      <w:szCs w:val="21"/>
                    </w:rPr>
                    <w:t>ZH65770120002</w:t>
                  </w:r>
                </w:p>
              </w:tc>
            </w:tr>
            <w:tr w:rsidR="00283FE7" w:rsidRPr="00283FE7" w14:paraId="5F01F5CA" w14:textId="77777777">
              <w:trPr>
                <w:trHeight w:val="2476"/>
                <w:jc w:val="center"/>
              </w:trPr>
              <w:tc>
                <w:tcPr>
                  <w:tcW w:w="801" w:type="pct"/>
                  <w:vAlign w:val="center"/>
                </w:tcPr>
                <w:p w14:paraId="7CB2F7AA" w14:textId="77777777" w:rsidR="001653E7" w:rsidRPr="00283FE7" w:rsidRDefault="009E79C5">
                  <w:pPr>
                    <w:pStyle w:val="Default"/>
                    <w:jc w:val="both"/>
                    <w:rPr>
                      <w:rFonts w:ascii="Times New Roman" w:eastAsia="宋体" w:cs="Times New Roman"/>
                      <w:color w:val="auto"/>
                      <w:sz w:val="21"/>
                      <w:szCs w:val="21"/>
                    </w:rPr>
                  </w:pPr>
                  <w:r w:rsidRPr="00283FE7">
                    <w:rPr>
                      <w:rFonts w:ascii="Times New Roman" w:eastAsia="宋体" w:cs="Times New Roman"/>
                      <w:color w:val="auto"/>
                      <w:sz w:val="21"/>
                      <w:szCs w:val="21"/>
                    </w:rPr>
                    <w:t>空间布局约束</w:t>
                  </w:r>
                </w:p>
              </w:tc>
              <w:tc>
                <w:tcPr>
                  <w:tcW w:w="1897" w:type="pct"/>
                  <w:vAlign w:val="center"/>
                </w:tcPr>
                <w:p w14:paraId="78D4309C" w14:textId="77777777" w:rsidR="001653E7" w:rsidRPr="00283FE7" w:rsidRDefault="009E79C5">
                  <w:pPr>
                    <w:pStyle w:val="Default"/>
                    <w:rPr>
                      <w:rFonts w:ascii="Times New Roman" w:eastAsia="宋体" w:cs="Times New Roman"/>
                      <w:color w:val="auto"/>
                      <w:sz w:val="21"/>
                      <w:szCs w:val="21"/>
                    </w:rPr>
                  </w:pPr>
                  <w:r w:rsidRPr="00283FE7">
                    <w:rPr>
                      <w:rFonts w:ascii="Times New Roman" w:eastAsia="宋体" w:cs="Times New Roman" w:hint="eastAsia"/>
                      <w:color w:val="auto"/>
                      <w:sz w:val="21"/>
                      <w:szCs w:val="21"/>
                    </w:rPr>
                    <w:t>（</w:t>
                  </w:r>
                  <w:r w:rsidRPr="00283FE7">
                    <w:rPr>
                      <w:rFonts w:ascii="Times New Roman" w:eastAsia="宋体" w:cs="Times New Roman" w:hint="eastAsia"/>
                      <w:color w:val="auto"/>
                      <w:sz w:val="21"/>
                      <w:szCs w:val="21"/>
                    </w:rPr>
                    <w:t>1</w:t>
                  </w:r>
                  <w:r w:rsidRPr="00283FE7">
                    <w:rPr>
                      <w:rFonts w:ascii="Times New Roman" w:eastAsia="宋体" w:cs="Times New Roman" w:hint="eastAsia"/>
                      <w:color w:val="auto"/>
                      <w:sz w:val="21"/>
                      <w:szCs w:val="21"/>
                    </w:rPr>
                    <w:t>）执行水环境农业污染重点管控区相关要求。</w:t>
                  </w:r>
                </w:p>
                <w:p w14:paraId="7F59DA9C" w14:textId="77777777" w:rsidR="001653E7" w:rsidRPr="00283FE7" w:rsidRDefault="009E79C5">
                  <w:pPr>
                    <w:pStyle w:val="Default"/>
                    <w:rPr>
                      <w:rFonts w:ascii="Times New Roman" w:eastAsia="宋体" w:cs="Times New Roman"/>
                      <w:color w:val="auto"/>
                      <w:sz w:val="21"/>
                      <w:szCs w:val="21"/>
                    </w:rPr>
                  </w:pPr>
                  <w:r w:rsidRPr="00283FE7">
                    <w:rPr>
                      <w:rFonts w:ascii="Times New Roman" w:eastAsia="宋体" w:cs="Times New Roman" w:hint="eastAsia"/>
                      <w:color w:val="auto"/>
                      <w:sz w:val="21"/>
                      <w:szCs w:val="21"/>
                    </w:rPr>
                    <w:t>（</w:t>
                  </w:r>
                  <w:r w:rsidRPr="00283FE7">
                    <w:rPr>
                      <w:rFonts w:ascii="Times New Roman" w:eastAsia="宋体" w:cs="Times New Roman" w:hint="eastAsia"/>
                      <w:color w:val="auto"/>
                      <w:sz w:val="21"/>
                      <w:szCs w:val="21"/>
                    </w:rPr>
                    <w:t>2</w:t>
                  </w:r>
                  <w:r w:rsidRPr="00283FE7">
                    <w:rPr>
                      <w:rFonts w:ascii="Times New Roman" w:eastAsia="宋体" w:cs="Times New Roman" w:hint="eastAsia"/>
                      <w:color w:val="auto"/>
                      <w:sz w:val="21"/>
                      <w:szCs w:val="21"/>
                    </w:rPr>
                    <w:t>）加强农田防护林网体系建设，保护基本农田，改造中低产农田和盐碱地，发展设施农业，并改进农业种植技术。</w:t>
                  </w:r>
                </w:p>
                <w:p w14:paraId="3524A24F" w14:textId="77777777" w:rsidR="001653E7" w:rsidRPr="00283FE7" w:rsidRDefault="009E79C5">
                  <w:pPr>
                    <w:pStyle w:val="Default"/>
                    <w:rPr>
                      <w:rFonts w:ascii="Times New Roman" w:eastAsia="宋体" w:cs="Times New Roman"/>
                      <w:color w:val="auto"/>
                      <w:sz w:val="21"/>
                      <w:szCs w:val="21"/>
                    </w:rPr>
                  </w:pPr>
                  <w:r w:rsidRPr="00283FE7">
                    <w:rPr>
                      <w:rFonts w:ascii="Times New Roman" w:eastAsia="宋体" w:cs="Times New Roman" w:hint="eastAsia"/>
                      <w:color w:val="auto"/>
                      <w:sz w:val="21"/>
                      <w:szCs w:val="21"/>
                    </w:rPr>
                    <w:t>（</w:t>
                  </w:r>
                  <w:r w:rsidRPr="00283FE7">
                    <w:rPr>
                      <w:rFonts w:ascii="Times New Roman" w:eastAsia="宋体" w:cs="Times New Roman" w:hint="eastAsia"/>
                      <w:color w:val="auto"/>
                      <w:sz w:val="21"/>
                      <w:szCs w:val="21"/>
                    </w:rPr>
                    <w:t>3</w:t>
                  </w:r>
                  <w:r w:rsidRPr="00283FE7">
                    <w:rPr>
                      <w:rFonts w:ascii="Times New Roman" w:eastAsia="宋体" w:cs="Times New Roman" w:hint="eastAsia"/>
                      <w:color w:val="auto"/>
                      <w:sz w:val="21"/>
                      <w:szCs w:val="21"/>
                    </w:rPr>
                    <w:t>）严格控制非农建设占用耕地，加大对土地整理复垦开发重点区域及重点工程、粮食主产区和基本农田保护区的投入。</w:t>
                  </w:r>
                </w:p>
                <w:p w14:paraId="5973927B" w14:textId="77777777" w:rsidR="001653E7" w:rsidRPr="00283FE7" w:rsidRDefault="009E79C5">
                  <w:pPr>
                    <w:pStyle w:val="Default"/>
                    <w:jc w:val="both"/>
                    <w:rPr>
                      <w:rFonts w:ascii="Times New Roman" w:eastAsia="宋体" w:cs="Times New Roman"/>
                      <w:color w:val="auto"/>
                      <w:sz w:val="21"/>
                      <w:szCs w:val="21"/>
                    </w:rPr>
                  </w:pPr>
                  <w:r w:rsidRPr="00283FE7">
                    <w:rPr>
                      <w:rFonts w:ascii="Times New Roman" w:eastAsia="宋体" w:cs="Times New Roman" w:hint="eastAsia"/>
                      <w:color w:val="auto"/>
                      <w:sz w:val="21"/>
                      <w:szCs w:val="21"/>
                    </w:rPr>
                    <w:t>（</w:t>
                  </w:r>
                  <w:r w:rsidRPr="00283FE7">
                    <w:rPr>
                      <w:rFonts w:ascii="Times New Roman" w:eastAsia="宋体" w:cs="Times New Roman" w:hint="eastAsia"/>
                      <w:color w:val="auto"/>
                      <w:sz w:val="21"/>
                      <w:szCs w:val="21"/>
                    </w:rPr>
                    <w:t>4</w:t>
                  </w:r>
                  <w:r w:rsidRPr="00283FE7">
                    <w:rPr>
                      <w:rFonts w:ascii="Times New Roman" w:eastAsia="宋体" w:cs="Times New Roman" w:hint="eastAsia"/>
                      <w:color w:val="auto"/>
                      <w:sz w:val="21"/>
                      <w:szCs w:val="21"/>
                    </w:rPr>
                    <w:t>）禁止任何单位和个人在基本农田保护区内建窑、建房、建坟、挖</w:t>
                  </w:r>
                  <w:r w:rsidRPr="00283FE7">
                    <w:rPr>
                      <w:rFonts w:ascii="Times New Roman" w:eastAsia="宋体" w:cs="Times New Roman" w:hint="eastAsia"/>
                      <w:color w:val="auto"/>
                      <w:sz w:val="21"/>
                      <w:szCs w:val="21"/>
                    </w:rPr>
                    <w:lastRenderedPageBreak/>
                    <w:t>砂采石、采矿、取土、堆放固体废弃物或者进行其他破坏基本农田的活动。</w:t>
                  </w:r>
                </w:p>
              </w:tc>
              <w:tc>
                <w:tcPr>
                  <w:tcW w:w="1245" w:type="pct"/>
                  <w:vAlign w:val="center"/>
                </w:tcPr>
                <w:p w14:paraId="41C75419" w14:textId="4FD4EF9A" w:rsidR="001653E7" w:rsidRPr="00283FE7" w:rsidRDefault="009E79C5">
                  <w:pPr>
                    <w:rPr>
                      <w:rFonts w:ascii="Times New Roman" w:hAnsi="Times New Roman"/>
                      <w:szCs w:val="21"/>
                    </w:rPr>
                  </w:pPr>
                  <w:r w:rsidRPr="00283FE7">
                    <w:rPr>
                      <w:rFonts w:ascii="Times New Roman" w:hAnsi="Times New Roman" w:hint="eastAsia"/>
                      <w:szCs w:val="21"/>
                    </w:rPr>
                    <w:lastRenderedPageBreak/>
                    <w:t>项目占地不涉及基本农田，为规划建设项目（见附件</w:t>
                  </w:r>
                  <w:r w:rsidR="00260A5C" w:rsidRPr="00283FE7">
                    <w:rPr>
                      <w:rFonts w:ascii="Times New Roman" w:hAnsi="Times New Roman" w:hint="eastAsia"/>
                      <w:szCs w:val="21"/>
                    </w:rPr>
                    <w:t>7</w:t>
                  </w:r>
                  <w:r w:rsidR="00260A5C" w:rsidRPr="00283FE7">
                    <w:rPr>
                      <w:rFonts w:ascii="Times New Roman" w:hAnsi="Times New Roman" w:hint="eastAsia"/>
                      <w:szCs w:val="21"/>
                    </w:rPr>
                    <w:t>土地文件</w:t>
                  </w:r>
                  <w:r w:rsidRPr="00283FE7">
                    <w:rPr>
                      <w:rFonts w:ascii="Times New Roman" w:hAnsi="Times New Roman" w:hint="eastAsia"/>
                      <w:szCs w:val="21"/>
                    </w:rPr>
                    <w:t>）。</w:t>
                  </w:r>
                </w:p>
              </w:tc>
              <w:tc>
                <w:tcPr>
                  <w:tcW w:w="1055" w:type="pct"/>
                  <w:vAlign w:val="center"/>
                </w:tcPr>
                <w:p w14:paraId="16F20DA3" w14:textId="77777777" w:rsidR="001653E7" w:rsidRPr="00283FE7" w:rsidRDefault="009E79C5">
                  <w:pPr>
                    <w:ind w:firstLineChars="200" w:firstLine="420"/>
                    <w:rPr>
                      <w:rFonts w:ascii="Times New Roman" w:hAnsi="Times New Roman"/>
                      <w:szCs w:val="21"/>
                    </w:rPr>
                  </w:pPr>
                  <w:r w:rsidRPr="00283FE7">
                    <w:rPr>
                      <w:rFonts w:ascii="Times New Roman" w:hAnsi="Times New Roman"/>
                      <w:szCs w:val="21"/>
                    </w:rPr>
                    <w:t>符合</w:t>
                  </w:r>
                </w:p>
              </w:tc>
            </w:tr>
            <w:tr w:rsidR="00283FE7" w:rsidRPr="00283FE7" w14:paraId="5CBAF616" w14:textId="77777777">
              <w:trPr>
                <w:jc w:val="center"/>
              </w:trPr>
              <w:tc>
                <w:tcPr>
                  <w:tcW w:w="801" w:type="pct"/>
                  <w:vAlign w:val="center"/>
                </w:tcPr>
                <w:p w14:paraId="693F1C79" w14:textId="77777777" w:rsidR="001653E7" w:rsidRPr="00283FE7" w:rsidRDefault="009E79C5">
                  <w:pPr>
                    <w:pStyle w:val="Default"/>
                    <w:jc w:val="both"/>
                    <w:rPr>
                      <w:rFonts w:ascii="Times New Roman" w:eastAsia="宋体" w:cs="Times New Roman"/>
                      <w:color w:val="auto"/>
                      <w:sz w:val="21"/>
                      <w:szCs w:val="21"/>
                    </w:rPr>
                  </w:pPr>
                  <w:r w:rsidRPr="00283FE7">
                    <w:rPr>
                      <w:rFonts w:ascii="Times New Roman" w:eastAsia="宋体" w:cs="Times New Roman"/>
                      <w:color w:val="auto"/>
                      <w:sz w:val="21"/>
                      <w:szCs w:val="21"/>
                    </w:rPr>
                    <w:t>污染物排放管控</w:t>
                  </w:r>
                </w:p>
              </w:tc>
              <w:tc>
                <w:tcPr>
                  <w:tcW w:w="1897" w:type="pct"/>
                  <w:vAlign w:val="center"/>
                </w:tcPr>
                <w:p w14:paraId="353442D9" w14:textId="77777777" w:rsidR="001653E7" w:rsidRPr="00283FE7" w:rsidRDefault="009E79C5">
                  <w:pPr>
                    <w:pStyle w:val="Default"/>
                    <w:rPr>
                      <w:rFonts w:ascii="Times New Roman" w:eastAsia="宋体" w:cs="Times New Roman"/>
                      <w:color w:val="auto"/>
                      <w:sz w:val="21"/>
                      <w:szCs w:val="21"/>
                    </w:rPr>
                  </w:pPr>
                  <w:r w:rsidRPr="00283FE7">
                    <w:rPr>
                      <w:rFonts w:ascii="Times New Roman" w:eastAsia="宋体" w:cs="Times New Roman" w:hint="eastAsia"/>
                      <w:color w:val="auto"/>
                      <w:sz w:val="21"/>
                      <w:szCs w:val="21"/>
                    </w:rPr>
                    <w:t>（</w:t>
                  </w:r>
                  <w:r w:rsidRPr="00283FE7">
                    <w:rPr>
                      <w:rFonts w:ascii="Times New Roman" w:eastAsia="宋体" w:cs="Times New Roman" w:hint="eastAsia"/>
                      <w:color w:val="auto"/>
                      <w:sz w:val="21"/>
                      <w:szCs w:val="21"/>
                    </w:rPr>
                    <w:t>1</w:t>
                  </w:r>
                  <w:r w:rsidRPr="00283FE7">
                    <w:rPr>
                      <w:rFonts w:ascii="Times New Roman" w:eastAsia="宋体" w:cs="Times New Roman" w:hint="eastAsia"/>
                      <w:color w:val="auto"/>
                      <w:sz w:val="21"/>
                      <w:szCs w:val="21"/>
                    </w:rPr>
                    <w:t>）执行水环境农业污染重点管控区相关要求。</w:t>
                  </w:r>
                </w:p>
                <w:p w14:paraId="30F54019" w14:textId="77777777" w:rsidR="001653E7" w:rsidRPr="00283FE7" w:rsidRDefault="009E79C5">
                  <w:pPr>
                    <w:pStyle w:val="Default"/>
                    <w:jc w:val="both"/>
                    <w:rPr>
                      <w:rFonts w:ascii="Times New Roman" w:eastAsia="宋体" w:cs="Times New Roman"/>
                      <w:color w:val="auto"/>
                      <w:sz w:val="21"/>
                      <w:szCs w:val="21"/>
                    </w:rPr>
                  </w:pPr>
                  <w:r w:rsidRPr="00283FE7">
                    <w:rPr>
                      <w:rFonts w:ascii="Times New Roman" w:eastAsia="宋体" w:cs="Times New Roman" w:hint="eastAsia"/>
                      <w:color w:val="auto"/>
                      <w:sz w:val="21"/>
                      <w:szCs w:val="21"/>
                    </w:rPr>
                    <w:t>（</w:t>
                  </w:r>
                  <w:r w:rsidRPr="00283FE7">
                    <w:rPr>
                      <w:rFonts w:ascii="Times New Roman" w:eastAsia="宋体" w:cs="Times New Roman" w:hint="eastAsia"/>
                      <w:color w:val="auto"/>
                      <w:sz w:val="21"/>
                      <w:szCs w:val="21"/>
                    </w:rPr>
                    <w:t>2</w:t>
                  </w:r>
                  <w:r w:rsidRPr="00283FE7">
                    <w:rPr>
                      <w:rFonts w:ascii="Times New Roman" w:eastAsia="宋体" w:cs="Times New Roman" w:hint="eastAsia"/>
                      <w:color w:val="auto"/>
                      <w:sz w:val="21"/>
                      <w:szCs w:val="21"/>
                    </w:rPr>
                    <w:t>）农田灌溉用水应当符合相应的水质标准，防止污染土壤、地下水和农产品。禁止向农田灌溉渠道排放工业废水或者医疗污水。向农田灌溉渠道排放城镇污水以及未综合利用的畜禽养殖废水、农产品加工废水的，应当保证其下游最近的灌溉取水点的水质符合农田灌溉水质标准。</w:t>
                  </w:r>
                </w:p>
              </w:tc>
              <w:tc>
                <w:tcPr>
                  <w:tcW w:w="1245" w:type="pct"/>
                  <w:vAlign w:val="center"/>
                </w:tcPr>
                <w:p w14:paraId="4BA8BA93" w14:textId="5A8CB6D2" w:rsidR="001653E7" w:rsidRPr="00283FE7" w:rsidRDefault="009E79C5">
                  <w:pPr>
                    <w:rPr>
                      <w:rFonts w:ascii="Times New Roman" w:hAnsi="Times New Roman"/>
                      <w:szCs w:val="21"/>
                    </w:rPr>
                  </w:pPr>
                  <w:r w:rsidRPr="00283FE7">
                    <w:rPr>
                      <w:rFonts w:ascii="Times New Roman" w:hAnsi="Times New Roman"/>
                      <w:szCs w:val="21"/>
                    </w:rPr>
                    <w:t>项目无生产废水</w:t>
                  </w:r>
                  <w:r w:rsidRPr="00283FE7">
                    <w:rPr>
                      <w:rFonts w:ascii="Times New Roman" w:hAnsi="Times New Roman" w:hint="eastAsia"/>
                      <w:szCs w:val="21"/>
                    </w:rPr>
                    <w:t>排放</w:t>
                  </w:r>
                  <w:r w:rsidRPr="00283FE7">
                    <w:rPr>
                      <w:rFonts w:ascii="Times New Roman" w:hAnsi="Times New Roman"/>
                      <w:szCs w:val="21"/>
                    </w:rPr>
                    <w:t>，本项目实施后通过采取环保措施后，不会对</w:t>
                  </w:r>
                  <w:r w:rsidR="00E138B9" w:rsidRPr="00283FE7">
                    <w:rPr>
                      <w:rFonts w:ascii="Times New Roman" w:hAnsi="Times New Roman" w:hint="eastAsia"/>
                      <w:szCs w:val="21"/>
                    </w:rPr>
                    <w:t>厂</w:t>
                  </w:r>
                  <w:r w:rsidRPr="00283FE7">
                    <w:rPr>
                      <w:rFonts w:ascii="Times New Roman" w:hAnsi="Times New Roman"/>
                      <w:szCs w:val="21"/>
                    </w:rPr>
                    <w:t>址周围大气环境、地表水环境、地下水环境、声环境、土壤环境产生明显影响。本项目采取了有效的污染防治措施，可确保污染得到有效的控制，不会对周围环境产生明显影响。</w:t>
                  </w:r>
                </w:p>
              </w:tc>
              <w:tc>
                <w:tcPr>
                  <w:tcW w:w="1055" w:type="pct"/>
                  <w:vAlign w:val="center"/>
                </w:tcPr>
                <w:p w14:paraId="643B9473" w14:textId="77777777" w:rsidR="001653E7" w:rsidRPr="00283FE7" w:rsidRDefault="009E79C5">
                  <w:pPr>
                    <w:pStyle w:val="3"/>
                    <w:ind w:firstLineChars="100" w:firstLine="210"/>
                    <w:rPr>
                      <w:rFonts w:ascii="Times New Roman" w:hAnsi="Times New Roman"/>
                      <w:sz w:val="21"/>
                      <w:szCs w:val="21"/>
                    </w:rPr>
                  </w:pPr>
                  <w:r w:rsidRPr="00283FE7">
                    <w:rPr>
                      <w:rFonts w:ascii="Times New Roman" w:hAnsi="Times New Roman"/>
                      <w:b w:val="0"/>
                      <w:sz w:val="21"/>
                      <w:szCs w:val="21"/>
                    </w:rPr>
                    <w:t>符合</w:t>
                  </w:r>
                </w:p>
              </w:tc>
            </w:tr>
            <w:tr w:rsidR="00283FE7" w:rsidRPr="00283FE7" w14:paraId="34C5E35F" w14:textId="77777777">
              <w:trPr>
                <w:jc w:val="center"/>
              </w:trPr>
              <w:tc>
                <w:tcPr>
                  <w:tcW w:w="801" w:type="pct"/>
                  <w:vAlign w:val="center"/>
                </w:tcPr>
                <w:p w14:paraId="0B7FA2EE" w14:textId="77777777" w:rsidR="001653E7" w:rsidRPr="00283FE7" w:rsidRDefault="009E79C5">
                  <w:pPr>
                    <w:pStyle w:val="Default"/>
                    <w:spacing w:line="360" w:lineRule="auto"/>
                    <w:jc w:val="both"/>
                    <w:rPr>
                      <w:rFonts w:ascii="Times New Roman" w:eastAsia="宋体" w:cs="Times New Roman"/>
                      <w:color w:val="auto"/>
                      <w:sz w:val="21"/>
                      <w:szCs w:val="21"/>
                    </w:rPr>
                  </w:pPr>
                  <w:r w:rsidRPr="00283FE7">
                    <w:rPr>
                      <w:rFonts w:ascii="Times New Roman" w:eastAsia="宋体" w:cs="Times New Roman"/>
                      <w:color w:val="auto"/>
                      <w:sz w:val="21"/>
                      <w:szCs w:val="21"/>
                    </w:rPr>
                    <w:t>环境风险防控</w:t>
                  </w:r>
                </w:p>
              </w:tc>
              <w:tc>
                <w:tcPr>
                  <w:tcW w:w="1897" w:type="pct"/>
                  <w:vAlign w:val="center"/>
                </w:tcPr>
                <w:p w14:paraId="3A9A3E62" w14:textId="77777777" w:rsidR="001653E7" w:rsidRPr="00283FE7" w:rsidRDefault="009E79C5">
                  <w:pPr>
                    <w:pStyle w:val="Default"/>
                    <w:rPr>
                      <w:rFonts w:ascii="Times New Roman" w:eastAsia="宋体" w:cs="Times New Roman"/>
                      <w:color w:val="auto"/>
                      <w:sz w:val="21"/>
                      <w:szCs w:val="21"/>
                    </w:rPr>
                  </w:pPr>
                  <w:r w:rsidRPr="00283FE7">
                    <w:rPr>
                      <w:rFonts w:ascii="Times New Roman" w:eastAsia="宋体" w:cs="Times New Roman" w:hint="eastAsia"/>
                      <w:color w:val="auto"/>
                      <w:sz w:val="21"/>
                      <w:szCs w:val="21"/>
                    </w:rPr>
                    <w:t>（</w:t>
                  </w:r>
                  <w:r w:rsidRPr="00283FE7">
                    <w:rPr>
                      <w:rFonts w:ascii="Times New Roman" w:eastAsia="宋体" w:cs="Times New Roman" w:hint="eastAsia"/>
                      <w:color w:val="auto"/>
                      <w:sz w:val="21"/>
                      <w:szCs w:val="21"/>
                    </w:rPr>
                    <w:t>1</w:t>
                  </w:r>
                  <w:r w:rsidRPr="00283FE7">
                    <w:rPr>
                      <w:rFonts w:ascii="Times New Roman" w:eastAsia="宋体" w:cs="Times New Roman" w:hint="eastAsia"/>
                      <w:color w:val="auto"/>
                      <w:sz w:val="21"/>
                      <w:szCs w:val="21"/>
                    </w:rPr>
                    <w:t>）对耕地面积减少或土壤环境质量下降的团场要进行预警提醒，并依法采取环</w:t>
                  </w:r>
                  <w:proofErr w:type="gramStart"/>
                  <w:r w:rsidRPr="00283FE7">
                    <w:rPr>
                      <w:rFonts w:ascii="Times New Roman" w:eastAsia="宋体" w:cs="Times New Roman" w:hint="eastAsia"/>
                      <w:color w:val="auto"/>
                      <w:sz w:val="21"/>
                      <w:szCs w:val="21"/>
                    </w:rPr>
                    <w:t>评限批</w:t>
                  </w:r>
                  <w:proofErr w:type="gramEnd"/>
                  <w:r w:rsidRPr="00283FE7">
                    <w:rPr>
                      <w:rFonts w:ascii="Times New Roman" w:eastAsia="宋体" w:cs="Times New Roman" w:hint="eastAsia"/>
                      <w:color w:val="auto"/>
                      <w:sz w:val="21"/>
                      <w:szCs w:val="21"/>
                    </w:rPr>
                    <w:t>等限制性措施。</w:t>
                  </w:r>
                </w:p>
                <w:p w14:paraId="4A57F8BD" w14:textId="77777777" w:rsidR="001653E7" w:rsidRPr="00283FE7" w:rsidRDefault="009E79C5">
                  <w:pPr>
                    <w:pStyle w:val="Default"/>
                    <w:jc w:val="both"/>
                    <w:rPr>
                      <w:rFonts w:ascii="Times New Roman" w:eastAsia="宋体" w:cs="Times New Roman"/>
                      <w:color w:val="auto"/>
                      <w:sz w:val="21"/>
                      <w:szCs w:val="21"/>
                    </w:rPr>
                  </w:pPr>
                  <w:r w:rsidRPr="00283FE7">
                    <w:rPr>
                      <w:rFonts w:ascii="Times New Roman" w:eastAsia="宋体" w:cs="Times New Roman" w:hint="eastAsia"/>
                      <w:color w:val="auto"/>
                      <w:sz w:val="21"/>
                      <w:szCs w:val="21"/>
                    </w:rPr>
                    <w:t>（</w:t>
                  </w:r>
                  <w:r w:rsidRPr="00283FE7">
                    <w:rPr>
                      <w:rFonts w:ascii="Times New Roman" w:eastAsia="宋体" w:cs="Times New Roman" w:hint="eastAsia"/>
                      <w:color w:val="auto"/>
                      <w:sz w:val="21"/>
                      <w:szCs w:val="21"/>
                    </w:rPr>
                    <w:t>2</w:t>
                  </w:r>
                  <w:r w:rsidRPr="00283FE7">
                    <w:rPr>
                      <w:rFonts w:ascii="Times New Roman" w:eastAsia="宋体" w:cs="Times New Roman" w:hint="eastAsia"/>
                      <w:color w:val="auto"/>
                      <w:sz w:val="21"/>
                      <w:szCs w:val="21"/>
                    </w:rPr>
                    <w:t>）对威胁地下水、饮用水水源安全的耕地，制定环境风险管控方案，并落实有关措施。</w:t>
                  </w:r>
                </w:p>
              </w:tc>
              <w:tc>
                <w:tcPr>
                  <w:tcW w:w="1245" w:type="pct"/>
                  <w:vAlign w:val="center"/>
                </w:tcPr>
                <w:p w14:paraId="2BEE3AE9" w14:textId="77777777" w:rsidR="001653E7" w:rsidRPr="00283FE7" w:rsidRDefault="009E79C5">
                  <w:pPr>
                    <w:pStyle w:val="TableParagraph"/>
                    <w:autoSpaceDE/>
                    <w:autoSpaceDN/>
                    <w:adjustRightInd/>
                    <w:jc w:val="center"/>
                    <w:textAlignment w:val="center"/>
                    <w:rPr>
                      <w:rFonts w:ascii="Times New Roman" w:hAnsi="Times New Roman"/>
                      <w:szCs w:val="21"/>
                    </w:rPr>
                  </w:pPr>
                  <w:r w:rsidRPr="00283FE7">
                    <w:rPr>
                      <w:rFonts w:ascii="Times New Roman" w:hAnsi="Times New Roman" w:hint="eastAsia"/>
                      <w:sz w:val="21"/>
                      <w:szCs w:val="21"/>
                    </w:rPr>
                    <w:t>建设项目运营</w:t>
                  </w:r>
                  <w:proofErr w:type="gramStart"/>
                  <w:r w:rsidRPr="00283FE7">
                    <w:rPr>
                      <w:rFonts w:ascii="Times New Roman" w:hAnsi="Times New Roman" w:hint="eastAsia"/>
                      <w:sz w:val="21"/>
                      <w:szCs w:val="21"/>
                    </w:rPr>
                    <w:t>期加强管</w:t>
                  </w:r>
                  <w:proofErr w:type="gramEnd"/>
                  <w:r w:rsidRPr="00283FE7">
                    <w:rPr>
                      <w:rFonts w:ascii="Times New Roman" w:hAnsi="Times New Roman" w:hint="eastAsia"/>
                      <w:sz w:val="21"/>
                      <w:szCs w:val="21"/>
                    </w:rPr>
                    <w:t>控，严禁废水随意排放。</w:t>
                  </w:r>
                </w:p>
              </w:tc>
              <w:tc>
                <w:tcPr>
                  <w:tcW w:w="1055" w:type="pct"/>
                  <w:vAlign w:val="center"/>
                </w:tcPr>
                <w:p w14:paraId="6D56C4B9" w14:textId="77777777" w:rsidR="001653E7" w:rsidRPr="00283FE7" w:rsidRDefault="009E79C5">
                  <w:pPr>
                    <w:ind w:firstLineChars="100" w:firstLine="210"/>
                    <w:rPr>
                      <w:rFonts w:ascii="Times New Roman" w:hAnsi="Times New Roman"/>
                      <w:szCs w:val="21"/>
                    </w:rPr>
                  </w:pPr>
                  <w:r w:rsidRPr="00283FE7">
                    <w:rPr>
                      <w:rFonts w:ascii="Times New Roman" w:hAnsi="Times New Roman"/>
                      <w:szCs w:val="21"/>
                    </w:rPr>
                    <w:t>符合</w:t>
                  </w:r>
                </w:p>
              </w:tc>
            </w:tr>
            <w:tr w:rsidR="00283FE7" w:rsidRPr="00283FE7" w14:paraId="78D04A79" w14:textId="77777777">
              <w:trPr>
                <w:jc w:val="center"/>
              </w:trPr>
              <w:tc>
                <w:tcPr>
                  <w:tcW w:w="801" w:type="pct"/>
                  <w:vAlign w:val="center"/>
                </w:tcPr>
                <w:p w14:paraId="26B07839" w14:textId="77777777" w:rsidR="001653E7" w:rsidRPr="00283FE7" w:rsidRDefault="009E79C5">
                  <w:pPr>
                    <w:pStyle w:val="Default"/>
                    <w:spacing w:line="360" w:lineRule="auto"/>
                    <w:jc w:val="both"/>
                    <w:rPr>
                      <w:rFonts w:ascii="Times New Roman" w:eastAsia="宋体" w:cs="Times New Roman"/>
                      <w:color w:val="auto"/>
                      <w:sz w:val="21"/>
                      <w:szCs w:val="21"/>
                    </w:rPr>
                  </w:pPr>
                  <w:r w:rsidRPr="00283FE7">
                    <w:rPr>
                      <w:rFonts w:ascii="Times New Roman" w:eastAsia="宋体" w:cs="Times New Roman"/>
                      <w:color w:val="auto"/>
                      <w:sz w:val="21"/>
                      <w:szCs w:val="21"/>
                    </w:rPr>
                    <w:t>资源利用效率</w:t>
                  </w:r>
                </w:p>
              </w:tc>
              <w:tc>
                <w:tcPr>
                  <w:tcW w:w="1897" w:type="pct"/>
                  <w:vAlign w:val="center"/>
                </w:tcPr>
                <w:p w14:paraId="5B00EBD6" w14:textId="77777777" w:rsidR="001653E7" w:rsidRPr="00283FE7" w:rsidRDefault="009E79C5">
                  <w:pPr>
                    <w:pStyle w:val="Default"/>
                    <w:rPr>
                      <w:rFonts w:ascii="Times New Roman" w:eastAsia="宋体" w:cs="Times New Roman"/>
                      <w:color w:val="auto"/>
                      <w:sz w:val="21"/>
                      <w:szCs w:val="21"/>
                    </w:rPr>
                  </w:pPr>
                  <w:r w:rsidRPr="00283FE7">
                    <w:rPr>
                      <w:rFonts w:ascii="Times New Roman" w:eastAsia="宋体" w:cs="Times New Roman" w:hint="eastAsia"/>
                      <w:color w:val="auto"/>
                      <w:sz w:val="21"/>
                      <w:szCs w:val="21"/>
                    </w:rPr>
                    <w:t>（</w:t>
                  </w:r>
                  <w:r w:rsidRPr="00283FE7">
                    <w:rPr>
                      <w:rFonts w:ascii="Times New Roman" w:eastAsia="宋体" w:cs="Times New Roman" w:hint="eastAsia"/>
                      <w:color w:val="auto"/>
                      <w:sz w:val="21"/>
                      <w:szCs w:val="21"/>
                    </w:rPr>
                    <w:t>1</w:t>
                  </w:r>
                  <w:r w:rsidRPr="00283FE7">
                    <w:rPr>
                      <w:rFonts w:ascii="Times New Roman" w:eastAsia="宋体" w:cs="Times New Roman" w:hint="eastAsia"/>
                      <w:color w:val="auto"/>
                      <w:sz w:val="21"/>
                      <w:szCs w:val="21"/>
                    </w:rPr>
                    <w:t>）推行秸秆还田、增施有机肥、少耕免耕、粮豆轮作、化肥农药减量、农膜减量与回收利用等措施，切实保护耕地土壤环境质量。</w:t>
                  </w:r>
                </w:p>
                <w:p w14:paraId="4D64555F" w14:textId="77777777" w:rsidR="001653E7" w:rsidRPr="00283FE7" w:rsidRDefault="009E79C5">
                  <w:pPr>
                    <w:pStyle w:val="Default"/>
                    <w:rPr>
                      <w:rFonts w:ascii="Times New Roman" w:eastAsia="宋体" w:cs="Times New Roman"/>
                      <w:color w:val="auto"/>
                      <w:sz w:val="21"/>
                      <w:szCs w:val="21"/>
                    </w:rPr>
                  </w:pPr>
                  <w:r w:rsidRPr="00283FE7">
                    <w:rPr>
                      <w:rFonts w:ascii="Times New Roman" w:eastAsia="宋体" w:cs="Times New Roman" w:hint="eastAsia"/>
                      <w:color w:val="auto"/>
                      <w:sz w:val="21"/>
                      <w:szCs w:val="21"/>
                    </w:rPr>
                    <w:t>（</w:t>
                  </w:r>
                  <w:r w:rsidRPr="00283FE7">
                    <w:rPr>
                      <w:rFonts w:ascii="Times New Roman" w:eastAsia="宋体" w:cs="Times New Roman" w:hint="eastAsia"/>
                      <w:color w:val="auto"/>
                      <w:sz w:val="21"/>
                      <w:szCs w:val="21"/>
                    </w:rPr>
                    <w:t>2</w:t>
                  </w:r>
                  <w:r w:rsidRPr="00283FE7">
                    <w:rPr>
                      <w:rFonts w:ascii="Times New Roman" w:eastAsia="宋体" w:cs="Times New Roman" w:hint="eastAsia"/>
                      <w:color w:val="auto"/>
                      <w:sz w:val="21"/>
                      <w:szCs w:val="21"/>
                    </w:rPr>
                    <w:t>）推进规模化高效节水灌溉，推广农作物节水抗旱技术。</w:t>
                  </w:r>
                  <w:proofErr w:type="gramStart"/>
                  <w:r w:rsidRPr="00283FE7">
                    <w:rPr>
                      <w:rFonts w:ascii="Times New Roman" w:eastAsia="宋体" w:cs="Times New Roman" w:hint="eastAsia"/>
                      <w:color w:val="auto"/>
                      <w:sz w:val="21"/>
                      <w:szCs w:val="21"/>
                    </w:rPr>
                    <w:t>发展以喷滴灌</w:t>
                  </w:r>
                  <w:proofErr w:type="gramEnd"/>
                  <w:r w:rsidRPr="00283FE7">
                    <w:rPr>
                      <w:rFonts w:ascii="Times New Roman" w:eastAsia="宋体" w:cs="Times New Roman" w:hint="eastAsia"/>
                      <w:color w:val="auto"/>
                      <w:sz w:val="21"/>
                      <w:szCs w:val="21"/>
                    </w:rPr>
                    <w:t>和渠道防渗为中心的节水农业。</w:t>
                  </w:r>
                </w:p>
                <w:p w14:paraId="1D2BF52E" w14:textId="77777777" w:rsidR="001653E7" w:rsidRPr="00283FE7" w:rsidRDefault="001653E7">
                  <w:pPr>
                    <w:pStyle w:val="Default"/>
                    <w:jc w:val="both"/>
                    <w:rPr>
                      <w:rFonts w:ascii="Times New Roman" w:eastAsia="宋体" w:cs="Times New Roman"/>
                      <w:color w:val="auto"/>
                      <w:sz w:val="21"/>
                      <w:szCs w:val="21"/>
                    </w:rPr>
                  </w:pPr>
                </w:p>
              </w:tc>
              <w:tc>
                <w:tcPr>
                  <w:tcW w:w="1245" w:type="pct"/>
                  <w:vAlign w:val="center"/>
                </w:tcPr>
                <w:p w14:paraId="3A69AD1E" w14:textId="77777777" w:rsidR="001653E7" w:rsidRPr="00283FE7" w:rsidRDefault="009E79C5">
                  <w:pPr>
                    <w:rPr>
                      <w:rFonts w:ascii="Times New Roman" w:hAnsi="Times New Roman"/>
                      <w:szCs w:val="21"/>
                    </w:rPr>
                  </w:pPr>
                  <w:r w:rsidRPr="00283FE7">
                    <w:rPr>
                      <w:rFonts w:ascii="Times New Roman" w:hAnsi="Times New Roman"/>
                      <w:szCs w:val="21"/>
                    </w:rPr>
                    <w:t>不涉及</w:t>
                  </w:r>
                  <w:r w:rsidRPr="00283FE7">
                    <w:rPr>
                      <w:rFonts w:ascii="Times New Roman" w:hAnsi="Times New Roman" w:hint="eastAsia"/>
                      <w:szCs w:val="21"/>
                    </w:rPr>
                    <w:t>。</w:t>
                  </w:r>
                </w:p>
              </w:tc>
              <w:tc>
                <w:tcPr>
                  <w:tcW w:w="1055" w:type="pct"/>
                  <w:vAlign w:val="center"/>
                </w:tcPr>
                <w:p w14:paraId="032335B6" w14:textId="77777777" w:rsidR="001653E7" w:rsidRPr="00283FE7" w:rsidRDefault="009E79C5">
                  <w:pPr>
                    <w:rPr>
                      <w:rFonts w:ascii="Times New Roman" w:hAnsi="Times New Roman"/>
                      <w:szCs w:val="21"/>
                    </w:rPr>
                  </w:pPr>
                  <w:r w:rsidRPr="00283FE7">
                    <w:rPr>
                      <w:rFonts w:ascii="Times New Roman" w:hAnsi="Times New Roman"/>
                      <w:szCs w:val="21"/>
                    </w:rPr>
                    <w:t>符合</w:t>
                  </w:r>
                </w:p>
              </w:tc>
            </w:tr>
          </w:tbl>
          <w:p w14:paraId="0555DD74" w14:textId="25EF4A1D" w:rsidR="00BC3AFD" w:rsidRPr="00283FE7" w:rsidRDefault="00BC3AFD">
            <w:pPr>
              <w:pStyle w:val="32"/>
              <w:spacing w:line="360" w:lineRule="auto"/>
              <w:rPr>
                <w:rStyle w:val="3Char"/>
                <w:rFonts w:ascii="Times New Roman" w:hAnsi="Times New Roman"/>
                <w:b/>
                <w:bCs/>
                <w:sz w:val="24"/>
              </w:rPr>
            </w:pPr>
            <w:r w:rsidRPr="00283FE7">
              <w:rPr>
                <w:rStyle w:val="3Char"/>
                <w:rFonts w:ascii="Times New Roman" w:hAnsi="Times New Roman" w:hint="eastAsia"/>
                <w:b/>
                <w:bCs/>
                <w:sz w:val="24"/>
              </w:rPr>
              <w:t>3</w:t>
            </w:r>
            <w:r w:rsidRPr="00283FE7">
              <w:rPr>
                <w:rStyle w:val="3Char"/>
                <w:rFonts w:ascii="Times New Roman" w:hAnsi="Times New Roman" w:hint="eastAsia"/>
                <w:b/>
                <w:bCs/>
                <w:sz w:val="24"/>
              </w:rPr>
              <w:t>、《第七师胡杨河市国土空间总体规划</w:t>
            </w:r>
            <w:r w:rsidRPr="00283FE7">
              <w:rPr>
                <w:rStyle w:val="3Char"/>
                <w:rFonts w:ascii="Times New Roman" w:hAnsi="Times New Roman" w:hint="eastAsia"/>
                <w:b/>
                <w:bCs/>
                <w:sz w:val="24"/>
              </w:rPr>
              <w:t>(2021-2035)</w:t>
            </w:r>
            <w:r w:rsidRPr="00283FE7">
              <w:rPr>
                <w:rStyle w:val="3Char"/>
                <w:rFonts w:ascii="Times New Roman" w:hAnsi="Times New Roman" w:hint="eastAsia"/>
                <w:b/>
                <w:bCs/>
                <w:sz w:val="24"/>
              </w:rPr>
              <w:t>》符合性分析</w:t>
            </w:r>
          </w:p>
          <w:p w14:paraId="0CD7F23F" w14:textId="2348722E" w:rsidR="00914190" w:rsidRPr="00283FE7" w:rsidRDefault="00914190" w:rsidP="00914190">
            <w:pPr>
              <w:spacing w:line="360" w:lineRule="auto"/>
              <w:ind w:firstLineChars="200" w:firstLine="480"/>
              <w:rPr>
                <w:rFonts w:ascii="Times New Roman" w:hAnsi="Times New Roman"/>
                <w:sz w:val="24"/>
              </w:rPr>
            </w:pPr>
            <w:r w:rsidRPr="00283FE7">
              <w:rPr>
                <w:rFonts w:ascii="Times New Roman" w:hAnsi="Times New Roman"/>
                <w:sz w:val="24"/>
              </w:rPr>
              <w:t>根据</w:t>
            </w:r>
            <w:r w:rsidRPr="00283FE7">
              <w:rPr>
                <w:rFonts w:ascii="Times New Roman" w:hAnsi="Times New Roman" w:hint="eastAsia"/>
                <w:sz w:val="24"/>
              </w:rPr>
              <w:t>“</w:t>
            </w:r>
            <w:r w:rsidRPr="00283FE7">
              <w:rPr>
                <w:rFonts w:ascii="Times New Roman" w:hAnsi="Times New Roman"/>
                <w:sz w:val="24"/>
              </w:rPr>
              <w:t>规划</w:t>
            </w:r>
            <w:r w:rsidRPr="00283FE7">
              <w:rPr>
                <w:rFonts w:ascii="Times New Roman" w:hAnsi="Times New Roman" w:hint="eastAsia"/>
                <w:sz w:val="24"/>
              </w:rPr>
              <w:t>”：</w:t>
            </w:r>
            <w:r w:rsidRPr="00283FE7">
              <w:rPr>
                <w:rFonts w:ascii="Times New Roman" w:hAnsi="Times New Roman"/>
                <w:sz w:val="24"/>
              </w:rPr>
              <w:t>落实兵团</w:t>
            </w:r>
            <w:r w:rsidRPr="00283FE7">
              <w:rPr>
                <w:rFonts w:ascii="Times New Roman" w:hAnsi="Times New Roman"/>
                <w:sz w:val="24"/>
              </w:rPr>
              <w:t>“3+4”</w:t>
            </w:r>
            <w:r w:rsidRPr="00283FE7">
              <w:rPr>
                <w:rFonts w:ascii="Times New Roman" w:hAnsi="Times New Roman"/>
                <w:sz w:val="24"/>
              </w:rPr>
              <w:t>主体功能分区，依据资源</w:t>
            </w:r>
            <w:r w:rsidRPr="00283FE7">
              <w:rPr>
                <w:rFonts w:ascii="Times New Roman" w:hAnsi="Times New Roman"/>
                <w:sz w:val="24"/>
              </w:rPr>
              <w:lastRenderedPageBreak/>
              <w:t>环境承载力和国土开发适宜性评价，按照保障国家粮食安全为基础、完善重点生态功能区划定、</w:t>
            </w:r>
            <w:proofErr w:type="gramStart"/>
            <w:r w:rsidRPr="00283FE7">
              <w:rPr>
                <w:rFonts w:ascii="Times New Roman" w:hAnsi="Times New Roman"/>
                <w:sz w:val="24"/>
              </w:rPr>
              <w:t>推动师市高质量</w:t>
            </w:r>
            <w:proofErr w:type="gramEnd"/>
            <w:r w:rsidRPr="00283FE7">
              <w:rPr>
                <w:rFonts w:ascii="Times New Roman" w:hAnsi="Times New Roman"/>
                <w:sz w:val="24"/>
              </w:rPr>
              <w:t>发展的要求，精准优化第七</w:t>
            </w:r>
            <w:proofErr w:type="gramStart"/>
            <w:r w:rsidRPr="00283FE7">
              <w:rPr>
                <w:rFonts w:ascii="Times New Roman" w:hAnsi="Times New Roman"/>
                <w:sz w:val="24"/>
              </w:rPr>
              <w:t>师主体</w:t>
            </w:r>
            <w:proofErr w:type="gramEnd"/>
            <w:r w:rsidRPr="00283FE7">
              <w:rPr>
                <w:rFonts w:ascii="Times New Roman" w:hAnsi="Times New Roman"/>
                <w:sz w:val="24"/>
              </w:rPr>
              <w:t>功能分区。</w:t>
            </w:r>
            <w:r w:rsidRPr="00283FE7">
              <w:rPr>
                <w:rFonts w:ascii="Times New Roman" w:hAnsi="Times New Roman" w:hint="eastAsia"/>
                <w:sz w:val="24"/>
              </w:rPr>
              <w:t>3</w:t>
            </w:r>
            <w:r w:rsidRPr="00283FE7">
              <w:rPr>
                <w:rFonts w:ascii="Times New Roman" w:hAnsi="Times New Roman" w:hint="eastAsia"/>
                <w:sz w:val="24"/>
              </w:rPr>
              <w:t>个分区：农产品主产区、重点生态功能区、城镇化发展区。按照永久基本农田、生态保护红线、城镇开发边界的顺序，在国土空间规划中统筹划</w:t>
            </w:r>
            <w:proofErr w:type="gramStart"/>
            <w:r w:rsidRPr="00283FE7">
              <w:rPr>
                <w:rFonts w:ascii="Times New Roman" w:hAnsi="Times New Roman" w:hint="eastAsia"/>
                <w:sz w:val="24"/>
              </w:rPr>
              <w:t>定落实</w:t>
            </w:r>
            <w:proofErr w:type="gramEnd"/>
            <w:r w:rsidRPr="00283FE7">
              <w:rPr>
                <w:rFonts w:ascii="Times New Roman" w:hAnsi="Times New Roman" w:hint="eastAsia"/>
                <w:sz w:val="24"/>
              </w:rPr>
              <w:t>三条控制线，做到现状耕地应保尽保、应</w:t>
            </w:r>
            <w:proofErr w:type="gramStart"/>
            <w:r w:rsidRPr="00283FE7">
              <w:rPr>
                <w:rFonts w:ascii="Times New Roman" w:hAnsi="Times New Roman" w:hint="eastAsia"/>
                <w:sz w:val="24"/>
              </w:rPr>
              <w:t>划尽划</w:t>
            </w:r>
            <w:proofErr w:type="gramEnd"/>
            <w:r w:rsidRPr="00283FE7">
              <w:rPr>
                <w:rFonts w:ascii="Times New Roman" w:hAnsi="Times New Roman" w:hint="eastAsia"/>
                <w:sz w:val="24"/>
              </w:rPr>
              <w:t>，确保三条控制线不交叉不重叠不冲突。</w:t>
            </w:r>
          </w:p>
          <w:p w14:paraId="55624592" w14:textId="00A81B9B" w:rsidR="00914190" w:rsidRPr="00283FE7" w:rsidRDefault="00914190" w:rsidP="00914190">
            <w:pPr>
              <w:spacing w:line="360" w:lineRule="auto"/>
              <w:ind w:firstLineChars="200" w:firstLine="480"/>
              <w:rPr>
                <w:rFonts w:ascii="Times New Roman" w:hAnsi="Times New Roman"/>
                <w:sz w:val="24"/>
              </w:rPr>
            </w:pPr>
            <w:r w:rsidRPr="00283FE7">
              <w:rPr>
                <w:rFonts w:ascii="Times New Roman" w:hAnsi="Times New Roman" w:hint="eastAsia"/>
                <w:sz w:val="24"/>
              </w:rPr>
              <w:t>项</w:t>
            </w:r>
            <w:r w:rsidRPr="00283FE7">
              <w:rPr>
                <w:rFonts w:ascii="Times New Roman" w:hAnsi="Times New Roman"/>
                <w:sz w:val="24"/>
              </w:rPr>
              <w:t>目位于</w:t>
            </w:r>
            <w:r w:rsidRPr="00283FE7">
              <w:rPr>
                <w:rFonts w:ascii="Times New Roman" w:hAnsi="Times New Roman"/>
                <w:sz w:val="24"/>
              </w:rPr>
              <w:t>123</w:t>
            </w:r>
            <w:r w:rsidRPr="00283FE7">
              <w:rPr>
                <w:rFonts w:ascii="Times New Roman" w:hAnsi="Times New Roman"/>
                <w:sz w:val="24"/>
              </w:rPr>
              <w:t>团</w:t>
            </w:r>
            <w:r w:rsidRPr="00283FE7">
              <w:rPr>
                <w:rFonts w:ascii="Times New Roman" w:hAnsi="Times New Roman" w:hint="eastAsia"/>
                <w:sz w:val="24"/>
              </w:rPr>
              <w:t>重点管控单元</w:t>
            </w:r>
            <w:r w:rsidRPr="00283FE7">
              <w:rPr>
                <w:rFonts w:ascii="Times New Roman" w:hAnsi="Times New Roman"/>
                <w:sz w:val="24"/>
              </w:rPr>
              <w:t>，用地范围及周边未触及生态保护红线。</w:t>
            </w:r>
            <w:r w:rsidR="00600388" w:rsidRPr="00283FE7">
              <w:rPr>
                <w:rFonts w:ascii="Times New Roman" w:hAnsi="Times New Roman" w:hint="eastAsia"/>
                <w:sz w:val="24"/>
              </w:rPr>
              <w:t>不涉及基本农田，不涉及重点生态功能区。基本符合国土空间要求。与</w:t>
            </w:r>
            <w:bookmarkStart w:id="5" w:name="_Hlk143179399"/>
            <w:r w:rsidR="00600388" w:rsidRPr="00283FE7">
              <w:rPr>
                <w:rFonts w:ascii="Times New Roman" w:hAnsi="Times New Roman" w:hint="eastAsia"/>
                <w:sz w:val="24"/>
              </w:rPr>
              <w:t>国土空间总体规划见图</w:t>
            </w:r>
            <w:bookmarkEnd w:id="5"/>
            <w:r w:rsidR="00600388" w:rsidRPr="00283FE7">
              <w:rPr>
                <w:rFonts w:ascii="Times New Roman" w:hAnsi="Times New Roman" w:hint="eastAsia"/>
                <w:sz w:val="24"/>
              </w:rPr>
              <w:t>3</w:t>
            </w:r>
            <w:r w:rsidR="00600388" w:rsidRPr="00283FE7">
              <w:rPr>
                <w:rFonts w:ascii="Times New Roman" w:hAnsi="Times New Roman" w:hint="eastAsia"/>
                <w:sz w:val="24"/>
              </w:rPr>
              <w:t>。</w:t>
            </w:r>
          </w:p>
          <w:p w14:paraId="69C60F79" w14:textId="2E336928" w:rsidR="001653E7" w:rsidRPr="00283FE7" w:rsidRDefault="00BC3AFD">
            <w:pPr>
              <w:pStyle w:val="32"/>
              <w:spacing w:line="360" w:lineRule="auto"/>
              <w:rPr>
                <w:rStyle w:val="3Char"/>
                <w:rFonts w:ascii="Times New Roman" w:hAnsi="Times New Roman"/>
                <w:b/>
                <w:bCs/>
                <w:sz w:val="24"/>
              </w:rPr>
            </w:pPr>
            <w:r w:rsidRPr="00283FE7">
              <w:rPr>
                <w:rStyle w:val="3Char"/>
                <w:rFonts w:ascii="Times New Roman" w:hAnsi="Times New Roman"/>
                <w:b/>
                <w:bCs/>
                <w:sz w:val="24"/>
              </w:rPr>
              <w:t>4</w:t>
            </w:r>
            <w:r w:rsidRPr="00283FE7">
              <w:rPr>
                <w:rStyle w:val="3Char"/>
                <w:rFonts w:ascii="Times New Roman" w:hAnsi="Times New Roman"/>
                <w:b/>
                <w:bCs/>
                <w:sz w:val="24"/>
              </w:rPr>
              <w:t>、选址符合性分析</w:t>
            </w:r>
          </w:p>
          <w:p w14:paraId="6E4C8E1D" w14:textId="36F8D5C4" w:rsidR="001653E7" w:rsidRPr="00283FE7" w:rsidRDefault="009E79C5">
            <w:pPr>
              <w:spacing w:line="360" w:lineRule="auto"/>
              <w:ind w:firstLineChars="200" w:firstLine="480"/>
              <w:rPr>
                <w:rFonts w:ascii="Times New Roman" w:hAnsi="Times New Roman"/>
                <w:sz w:val="24"/>
              </w:rPr>
            </w:pPr>
            <w:bookmarkStart w:id="6" w:name="_Hlk71737993"/>
            <w:bookmarkStart w:id="7" w:name="_Hlk71786705"/>
            <w:bookmarkStart w:id="8" w:name="_Hlk71884305"/>
            <w:r w:rsidRPr="00283FE7">
              <w:rPr>
                <w:rFonts w:ascii="Times New Roman" w:hAnsi="Times New Roman"/>
                <w:sz w:val="24"/>
              </w:rPr>
              <w:t>项目位于</w:t>
            </w:r>
            <w:r w:rsidRPr="00283FE7">
              <w:rPr>
                <w:rFonts w:ascii="Times New Roman" w:hAnsi="Times New Roman" w:hint="eastAsia"/>
                <w:sz w:val="24"/>
              </w:rPr>
              <w:t>123</w:t>
            </w:r>
            <w:r w:rsidRPr="00283FE7">
              <w:rPr>
                <w:rFonts w:ascii="Times New Roman" w:hAnsi="Times New Roman" w:hint="eastAsia"/>
                <w:sz w:val="24"/>
              </w:rPr>
              <w:t>团</w:t>
            </w:r>
            <w:r w:rsidRPr="00283FE7">
              <w:rPr>
                <w:rFonts w:ascii="Times New Roman" w:hAnsi="Times New Roman" w:hint="eastAsia"/>
                <w:sz w:val="24"/>
              </w:rPr>
              <w:t>17</w:t>
            </w:r>
            <w:r w:rsidRPr="00283FE7">
              <w:rPr>
                <w:rFonts w:ascii="Times New Roman" w:hAnsi="Times New Roman" w:hint="eastAsia"/>
                <w:sz w:val="24"/>
              </w:rPr>
              <w:t>连</w:t>
            </w:r>
            <w:r w:rsidRPr="00283FE7">
              <w:rPr>
                <w:rFonts w:ascii="Times New Roman" w:hAnsi="Times New Roman"/>
                <w:sz w:val="24"/>
              </w:rPr>
              <w:t>，占地为</w:t>
            </w:r>
            <w:r w:rsidR="00641C60" w:rsidRPr="00283FE7">
              <w:rPr>
                <w:rFonts w:ascii="Times New Roman" w:hAnsi="Times New Roman" w:hint="eastAsia"/>
                <w:sz w:val="24"/>
              </w:rPr>
              <w:t>工业用地</w:t>
            </w:r>
            <w:r w:rsidRPr="00283FE7">
              <w:rPr>
                <w:rFonts w:ascii="Times New Roman" w:hAnsi="Times New Roman"/>
                <w:sz w:val="24"/>
              </w:rPr>
              <w:t>，</w:t>
            </w:r>
            <w:bookmarkEnd w:id="6"/>
            <w:r w:rsidRPr="00283FE7">
              <w:rPr>
                <w:rFonts w:ascii="Times New Roman" w:hAnsi="Times New Roman"/>
                <w:sz w:val="24"/>
              </w:rPr>
              <w:t>环境空气质量和声环境质量较好</w:t>
            </w:r>
            <w:bookmarkEnd w:id="7"/>
            <w:r w:rsidRPr="00283FE7">
              <w:rPr>
                <w:rFonts w:ascii="Times New Roman" w:hAnsi="Times New Roman" w:hint="eastAsia"/>
                <w:sz w:val="24"/>
              </w:rPr>
              <w:t>。</w:t>
            </w:r>
            <w:r w:rsidRPr="00283FE7">
              <w:rPr>
                <w:rFonts w:ascii="Times New Roman" w:hAnsi="Times New Roman"/>
                <w:spacing w:val="2"/>
                <w:sz w:val="24"/>
                <w:szCs w:val="20"/>
              </w:rPr>
              <w:t>本项目不在水源保护区、居民集中区，基本农田保护区内，项目所在区域内无重要环境敏感点，条件优越，厂址符合</w:t>
            </w:r>
            <w:r w:rsidRPr="00283FE7">
              <w:rPr>
                <w:rFonts w:ascii="Times New Roman" w:hAnsi="Times New Roman" w:hint="eastAsia"/>
                <w:spacing w:val="2"/>
                <w:sz w:val="24"/>
                <w:szCs w:val="20"/>
              </w:rPr>
              <w:t>国土空间规划和用途管制</w:t>
            </w:r>
            <w:r w:rsidRPr="00283FE7">
              <w:rPr>
                <w:rFonts w:ascii="Times New Roman" w:hAnsi="Times New Roman"/>
                <w:spacing w:val="2"/>
                <w:sz w:val="24"/>
                <w:szCs w:val="20"/>
              </w:rPr>
              <w:t>要求</w:t>
            </w:r>
            <w:r w:rsidRPr="00283FE7">
              <w:rPr>
                <w:rFonts w:ascii="Times New Roman" w:hAnsi="Times New Roman" w:hint="eastAsia"/>
                <w:spacing w:val="2"/>
                <w:sz w:val="24"/>
                <w:szCs w:val="20"/>
              </w:rPr>
              <w:t>（见附件</w:t>
            </w:r>
            <w:r w:rsidR="00260A5C" w:rsidRPr="00283FE7">
              <w:rPr>
                <w:rFonts w:ascii="Times New Roman" w:hAnsi="Times New Roman" w:hint="eastAsia"/>
                <w:spacing w:val="2"/>
                <w:sz w:val="24"/>
                <w:szCs w:val="20"/>
              </w:rPr>
              <w:t>3</w:t>
            </w:r>
            <w:r w:rsidRPr="00283FE7">
              <w:rPr>
                <w:rFonts w:ascii="Times New Roman" w:hAnsi="Times New Roman" w:hint="eastAsia"/>
                <w:spacing w:val="2"/>
                <w:sz w:val="24"/>
                <w:szCs w:val="20"/>
              </w:rPr>
              <w:t>）</w:t>
            </w:r>
            <w:r w:rsidRPr="00283FE7">
              <w:rPr>
                <w:rFonts w:ascii="Times New Roman" w:hAnsi="Times New Roman"/>
                <w:spacing w:val="2"/>
                <w:sz w:val="24"/>
                <w:szCs w:val="20"/>
              </w:rPr>
              <w:t>，且交通十分便利</w:t>
            </w:r>
            <w:r w:rsidRPr="00283FE7">
              <w:rPr>
                <w:rFonts w:ascii="Times New Roman" w:hAnsi="Times New Roman"/>
                <w:sz w:val="24"/>
                <w:szCs w:val="20"/>
              </w:rPr>
              <w:t>。</w:t>
            </w:r>
          </w:p>
          <w:p w14:paraId="09F4E3BA" w14:textId="77777777" w:rsidR="001653E7" w:rsidRPr="00283FE7" w:rsidRDefault="009E79C5">
            <w:pPr>
              <w:widowControl/>
              <w:topLinePunct/>
              <w:adjustRightInd w:val="0"/>
              <w:snapToGrid w:val="0"/>
              <w:spacing w:line="360" w:lineRule="auto"/>
              <w:ind w:firstLineChars="200" w:firstLine="480"/>
              <w:rPr>
                <w:rFonts w:ascii="Times New Roman" w:hAnsi="Times New Roman"/>
                <w:sz w:val="24"/>
              </w:rPr>
            </w:pPr>
            <w:r w:rsidRPr="00283FE7">
              <w:rPr>
                <w:rFonts w:ascii="Times New Roman" w:hAnsi="Times New Roman"/>
                <w:sz w:val="24"/>
              </w:rPr>
              <w:t>本项目位于第七师</w:t>
            </w:r>
            <w:r w:rsidRPr="00283FE7">
              <w:rPr>
                <w:rFonts w:ascii="Times New Roman" w:hAnsi="Times New Roman"/>
                <w:sz w:val="24"/>
              </w:rPr>
              <w:t>123</w:t>
            </w:r>
            <w:r w:rsidRPr="00283FE7">
              <w:rPr>
                <w:rFonts w:ascii="Times New Roman" w:hAnsi="Times New Roman"/>
                <w:sz w:val="24"/>
              </w:rPr>
              <w:t>团</w:t>
            </w:r>
            <w:r w:rsidRPr="00283FE7">
              <w:rPr>
                <w:rFonts w:ascii="Times New Roman" w:hAnsi="Times New Roman"/>
                <w:sz w:val="24"/>
              </w:rPr>
              <w:t>17</w:t>
            </w:r>
            <w:r w:rsidRPr="00283FE7">
              <w:rPr>
                <w:rFonts w:ascii="Times New Roman" w:hAnsi="Times New Roman"/>
                <w:sz w:val="24"/>
              </w:rPr>
              <w:t>连，项目区周边供水、供电、道路等基础设施基本完善，可满足本项目运行需要。</w:t>
            </w:r>
          </w:p>
          <w:p w14:paraId="12D10D59"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项目建成后，</w:t>
            </w:r>
            <w:r w:rsidRPr="00283FE7">
              <w:rPr>
                <w:rFonts w:ascii="Times New Roman" w:hAnsi="Times New Roman" w:hint="eastAsia"/>
                <w:sz w:val="24"/>
              </w:rPr>
              <w:t>“</w:t>
            </w:r>
            <w:r w:rsidRPr="00283FE7">
              <w:rPr>
                <w:rFonts w:ascii="Times New Roman" w:hAnsi="Times New Roman"/>
                <w:sz w:val="24"/>
              </w:rPr>
              <w:t>三废</w:t>
            </w:r>
            <w:r w:rsidRPr="00283FE7">
              <w:rPr>
                <w:rFonts w:ascii="Times New Roman" w:hAnsi="Times New Roman" w:hint="eastAsia"/>
                <w:sz w:val="24"/>
              </w:rPr>
              <w:t>”</w:t>
            </w:r>
            <w:r w:rsidRPr="00283FE7">
              <w:rPr>
                <w:rFonts w:ascii="Times New Roman" w:hAnsi="Times New Roman"/>
                <w:sz w:val="24"/>
              </w:rPr>
              <w:t>污染可以控制在较小的程度，对周边环境影响较小，不会改变区域现有环境功能，从环保角度考虑，本项目选址是可行的。</w:t>
            </w:r>
          </w:p>
          <w:p w14:paraId="78F9BA56" w14:textId="33B114F4" w:rsidR="001653E7" w:rsidRPr="00283FE7" w:rsidRDefault="00641C60">
            <w:pPr>
              <w:keepNext/>
              <w:keepLines/>
              <w:tabs>
                <w:tab w:val="left" w:pos="1260"/>
              </w:tabs>
              <w:adjustRightInd w:val="0"/>
              <w:snapToGrid w:val="0"/>
              <w:spacing w:line="360" w:lineRule="auto"/>
              <w:outlineLvl w:val="2"/>
              <w:rPr>
                <w:rFonts w:ascii="Times New Roman" w:hAnsi="Times New Roman"/>
                <w:b/>
                <w:bCs/>
                <w:sz w:val="24"/>
              </w:rPr>
            </w:pPr>
            <w:r w:rsidRPr="00283FE7">
              <w:rPr>
                <w:rFonts w:ascii="Times New Roman" w:hAnsi="Times New Roman"/>
                <w:b/>
                <w:bCs/>
                <w:sz w:val="24"/>
              </w:rPr>
              <w:t>5</w:t>
            </w:r>
            <w:r w:rsidRPr="00283FE7">
              <w:rPr>
                <w:rFonts w:ascii="Times New Roman" w:hAnsi="Times New Roman" w:hint="eastAsia"/>
                <w:b/>
                <w:bCs/>
                <w:sz w:val="24"/>
              </w:rPr>
              <w:t>、与《新疆生产建设兵团“十四五”生态环境保护规划》符合性分析</w:t>
            </w:r>
          </w:p>
          <w:p w14:paraId="1F6E7F7D" w14:textId="77777777" w:rsidR="001653E7" w:rsidRPr="00283FE7" w:rsidRDefault="009E79C5">
            <w:pPr>
              <w:widowControl/>
              <w:topLinePunct/>
              <w:adjustRightInd w:val="0"/>
              <w:snapToGrid w:val="0"/>
              <w:spacing w:line="360" w:lineRule="auto"/>
              <w:ind w:firstLineChars="200" w:firstLine="480"/>
              <w:rPr>
                <w:rFonts w:ascii="Times New Roman" w:hAnsi="Times New Roman"/>
                <w:sz w:val="24"/>
              </w:rPr>
            </w:pPr>
            <w:r w:rsidRPr="00283FE7">
              <w:rPr>
                <w:rFonts w:ascii="Times New Roman" w:hAnsi="Times New Roman" w:hint="eastAsia"/>
                <w:sz w:val="24"/>
              </w:rPr>
              <w:t>新疆生产建设兵团“十四五”生态环境保护规划中明确指出要</w:t>
            </w:r>
            <w:proofErr w:type="gramStart"/>
            <w:r w:rsidRPr="00283FE7">
              <w:rPr>
                <w:rFonts w:ascii="Times New Roman" w:hAnsi="Times New Roman" w:hint="eastAsia"/>
                <w:sz w:val="24"/>
              </w:rPr>
              <w:t>“</w:t>
            </w:r>
            <w:proofErr w:type="gramEnd"/>
            <w:r w:rsidRPr="00283FE7">
              <w:rPr>
                <w:rFonts w:ascii="Times New Roman" w:hAnsi="Times New Roman"/>
                <w:sz w:val="24"/>
              </w:rPr>
              <w:t>严格环境准入，推动工业绿色转型。建立以</w:t>
            </w:r>
            <w:r w:rsidRPr="00283FE7">
              <w:rPr>
                <w:rFonts w:ascii="Times New Roman" w:hAnsi="Times New Roman" w:hint="eastAsia"/>
                <w:sz w:val="24"/>
              </w:rPr>
              <w:t>“</w:t>
            </w:r>
            <w:r w:rsidRPr="00283FE7">
              <w:rPr>
                <w:rFonts w:ascii="Times New Roman" w:hAnsi="Times New Roman"/>
                <w:sz w:val="24"/>
              </w:rPr>
              <w:t>三线一单</w:t>
            </w:r>
            <w:r w:rsidRPr="00283FE7">
              <w:rPr>
                <w:rFonts w:ascii="Times New Roman" w:hAnsi="Times New Roman" w:hint="eastAsia"/>
                <w:sz w:val="24"/>
              </w:rPr>
              <w:t>”</w:t>
            </w:r>
            <w:r w:rsidRPr="00283FE7">
              <w:rPr>
                <w:rFonts w:ascii="Times New Roman" w:hAnsi="Times New Roman"/>
                <w:sz w:val="24"/>
              </w:rPr>
              <w:t>为核心全覆盖的生态环境分区管控体系，完善管控单元环境准入清单，深化高耗能、高排放项目环境准入及管控要求，建立动态更新和调整机制。加强</w:t>
            </w:r>
            <w:r w:rsidRPr="00283FE7">
              <w:rPr>
                <w:rFonts w:ascii="Times New Roman" w:hAnsi="Times New Roman" w:hint="eastAsia"/>
                <w:sz w:val="24"/>
              </w:rPr>
              <w:t>“</w:t>
            </w:r>
            <w:r w:rsidRPr="00283FE7">
              <w:rPr>
                <w:rFonts w:ascii="Times New Roman" w:hAnsi="Times New Roman"/>
                <w:sz w:val="24"/>
              </w:rPr>
              <w:t>三线一单</w:t>
            </w:r>
            <w:r w:rsidRPr="00283FE7">
              <w:rPr>
                <w:rFonts w:ascii="Times New Roman" w:hAnsi="Times New Roman" w:hint="eastAsia"/>
                <w:sz w:val="24"/>
              </w:rPr>
              <w:t>”</w:t>
            </w:r>
            <w:r w:rsidRPr="00283FE7">
              <w:rPr>
                <w:rFonts w:ascii="Times New Roman" w:hAnsi="Times New Roman"/>
                <w:sz w:val="24"/>
              </w:rPr>
              <w:t>在政策制定、环境准入、园区管理、执法监管等方面的应用。持续推进区域和行业规划环境影响评价，严禁</w:t>
            </w:r>
            <w:r w:rsidRPr="00283FE7">
              <w:rPr>
                <w:rFonts w:ascii="Times New Roman" w:hAnsi="Times New Roman" w:hint="eastAsia"/>
                <w:sz w:val="24"/>
              </w:rPr>
              <w:t>“</w:t>
            </w:r>
            <w:r w:rsidRPr="00283FE7">
              <w:rPr>
                <w:rFonts w:ascii="Times New Roman" w:hAnsi="Times New Roman"/>
                <w:sz w:val="24"/>
              </w:rPr>
              <w:t>三高</w:t>
            </w:r>
            <w:r w:rsidRPr="00283FE7">
              <w:rPr>
                <w:rFonts w:ascii="Times New Roman" w:hAnsi="Times New Roman" w:hint="eastAsia"/>
                <w:sz w:val="24"/>
              </w:rPr>
              <w:t>”</w:t>
            </w:r>
            <w:r w:rsidRPr="00283FE7">
              <w:rPr>
                <w:rFonts w:ascii="Times New Roman" w:hAnsi="Times New Roman"/>
                <w:sz w:val="24"/>
              </w:rPr>
              <w:t>项目进兵</w:t>
            </w:r>
            <w:r w:rsidRPr="00283FE7">
              <w:rPr>
                <w:rFonts w:ascii="Times New Roman" w:hAnsi="Times New Roman"/>
                <w:sz w:val="24"/>
              </w:rPr>
              <w:lastRenderedPageBreak/>
              <w:t>团，严格落实钢铁、有色、煤炭、电力、石油化工、建材、印染等行业新、改、扩建项目的环境准入。有序承接精细化工产业转移，推进化工产业高质量发展；环境已超载或易引发次生环境风险的地区，限制承接化工产业。</w:t>
            </w:r>
            <w:r w:rsidRPr="00283FE7">
              <w:rPr>
                <w:rFonts w:ascii="Times New Roman" w:hAnsi="Times New Roman" w:hint="eastAsia"/>
                <w:sz w:val="24"/>
              </w:rPr>
              <w:t>”</w:t>
            </w:r>
          </w:p>
          <w:p w14:paraId="23303A9A" w14:textId="547D80FE" w:rsidR="001653E7" w:rsidRPr="00283FE7" w:rsidRDefault="009E79C5">
            <w:pPr>
              <w:widowControl/>
              <w:topLinePunct/>
              <w:adjustRightInd w:val="0"/>
              <w:snapToGrid w:val="0"/>
              <w:spacing w:line="360" w:lineRule="auto"/>
              <w:ind w:firstLineChars="200" w:firstLine="480"/>
              <w:rPr>
                <w:rFonts w:ascii="Helvetica" w:eastAsia="Helvetica" w:hAnsi="Helvetica" w:cs="Helvetica"/>
                <w:szCs w:val="21"/>
              </w:rPr>
            </w:pPr>
            <w:r w:rsidRPr="00283FE7">
              <w:rPr>
                <w:rFonts w:ascii="Times New Roman" w:hAnsi="Times New Roman" w:hint="eastAsia"/>
                <w:sz w:val="24"/>
              </w:rPr>
              <w:t>本项目属于</w:t>
            </w:r>
            <w:r w:rsidRPr="00283FE7">
              <w:rPr>
                <w:sz w:val="24"/>
              </w:rPr>
              <w:t>粘土砖瓦及</w:t>
            </w:r>
            <w:r w:rsidRPr="00283FE7">
              <w:rPr>
                <w:spacing w:val="-2"/>
                <w:sz w:val="24"/>
              </w:rPr>
              <w:t>建筑砌块制造</w:t>
            </w:r>
            <w:r w:rsidRPr="00283FE7">
              <w:rPr>
                <w:rFonts w:ascii="Times New Roman" w:hAnsi="Times New Roman" w:hint="eastAsia"/>
                <w:sz w:val="24"/>
              </w:rPr>
              <w:t>，项目生产免烧砖。不属于“三高”及钢铁、有色、煤炭、电力、石油化工等项目，经分析项目符合</w:t>
            </w:r>
            <w:r w:rsidRPr="00283FE7">
              <w:rPr>
                <w:rFonts w:ascii="Times New Roman" w:hAnsi="Times New Roman"/>
                <w:sz w:val="24"/>
              </w:rPr>
              <w:t>《第七师胡杨河市</w:t>
            </w:r>
            <w:r w:rsidRPr="00283FE7">
              <w:rPr>
                <w:rFonts w:ascii="Times New Roman" w:hAnsi="Times New Roman" w:hint="eastAsia"/>
                <w:sz w:val="24"/>
              </w:rPr>
              <w:t>“</w:t>
            </w:r>
            <w:r w:rsidRPr="00283FE7">
              <w:rPr>
                <w:rFonts w:ascii="Times New Roman" w:hAnsi="Times New Roman"/>
                <w:sz w:val="24"/>
              </w:rPr>
              <w:t>三线一单</w:t>
            </w:r>
            <w:r w:rsidRPr="00283FE7">
              <w:rPr>
                <w:rFonts w:ascii="Times New Roman" w:hAnsi="Times New Roman" w:hint="eastAsia"/>
                <w:sz w:val="24"/>
              </w:rPr>
              <w:t>”</w:t>
            </w:r>
            <w:r w:rsidRPr="00283FE7">
              <w:rPr>
                <w:rFonts w:ascii="Times New Roman" w:hAnsi="Times New Roman"/>
                <w:sz w:val="24"/>
              </w:rPr>
              <w:t>生态环境分区管控方案》</w:t>
            </w:r>
            <w:r w:rsidRPr="00283FE7">
              <w:rPr>
                <w:rFonts w:ascii="Times New Roman" w:hAnsi="Times New Roman" w:hint="eastAsia"/>
                <w:sz w:val="24"/>
              </w:rPr>
              <w:t>要求，</w:t>
            </w:r>
            <w:r w:rsidR="00A03060" w:rsidRPr="00283FE7">
              <w:rPr>
                <w:rFonts w:ascii="Times New Roman" w:hAnsi="Times New Roman" w:hint="eastAsia"/>
                <w:sz w:val="24"/>
              </w:rPr>
              <w:t>项目以再生土、水泥、石子作为原料，项目周边有多家企业和砂石料场，原料周边丰富，生产产品免烧砖作为建材，外售给周边，具有广阔市场，周边</w:t>
            </w:r>
            <w:r w:rsidRPr="00283FE7">
              <w:rPr>
                <w:rFonts w:ascii="Times New Roman" w:hAnsi="Times New Roman" w:hint="eastAsia"/>
                <w:sz w:val="24"/>
              </w:rPr>
              <w:t>不存在明显制约因素，符合《新疆生产建设兵团“十四五”生态环境保护规划》中要求。</w:t>
            </w:r>
          </w:p>
          <w:bookmarkEnd w:id="8"/>
          <w:p w14:paraId="0C44FBE4" w14:textId="0FD213E7" w:rsidR="001653E7" w:rsidRPr="00283FE7" w:rsidRDefault="00641C60">
            <w:pPr>
              <w:pStyle w:val="32"/>
              <w:spacing w:line="360" w:lineRule="auto"/>
              <w:rPr>
                <w:rFonts w:ascii="Times New Roman" w:hAnsi="Times New Roman"/>
              </w:rPr>
            </w:pPr>
            <w:r w:rsidRPr="00283FE7">
              <w:rPr>
                <w:rStyle w:val="3Char"/>
                <w:rFonts w:ascii="Times New Roman" w:hAnsi="Times New Roman"/>
                <w:b/>
                <w:bCs/>
                <w:sz w:val="24"/>
              </w:rPr>
              <w:t>6</w:t>
            </w:r>
            <w:r w:rsidRPr="00283FE7">
              <w:rPr>
                <w:rStyle w:val="3Char"/>
                <w:rFonts w:ascii="Times New Roman" w:hAnsi="Times New Roman"/>
                <w:b/>
                <w:bCs/>
                <w:sz w:val="24"/>
              </w:rPr>
              <w:t>、与《</w:t>
            </w:r>
            <w:bookmarkStart w:id="9" w:name="_Hlk149133480"/>
            <w:r w:rsidRPr="00283FE7">
              <w:rPr>
                <w:rStyle w:val="3Char"/>
                <w:rFonts w:ascii="Times New Roman" w:hAnsi="Times New Roman"/>
                <w:b/>
                <w:bCs/>
                <w:sz w:val="24"/>
              </w:rPr>
              <w:t>新疆维吾尔自治区大气污染防治条例</w:t>
            </w:r>
            <w:bookmarkEnd w:id="9"/>
            <w:r w:rsidRPr="00283FE7">
              <w:rPr>
                <w:rStyle w:val="3Char"/>
                <w:rFonts w:ascii="Times New Roman" w:hAnsi="Times New Roman"/>
                <w:b/>
                <w:bCs/>
                <w:sz w:val="24"/>
              </w:rPr>
              <w:t>》分析</w:t>
            </w:r>
          </w:p>
          <w:p w14:paraId="4D801A6A"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《新疆维吾尔自治区大气污染防治条例》中第四节</w:t>
            </w:r>
            <w:r w:rsidRPr="00283FE7">
              <w:rPr>
                <w:rFonts w:ascii="Times New Roman" w:hAnsi="Times New Roman" w:hint="eastAsia"/>
                <w:sz w:val="24"/>
              </w:rPr>
              <w:t>“</w:t>
            </w:r>
            <w:r w:rsidRPr="00283FE7">
              <w:rPr>
                <w:rFonts w:ascii="Times New Roman" w:hAnsi="Times New Roman"/>
                <w:sz w:val="24"/>
              </w:rPr>
              <w:t>扬尘治理</w:t>
            </w:r>
            <w:r w:rsidRPr="00283FE7">
              <w:rPr>
                <w:rFonts w:ascii="Times New Roman" w:hAnsi="Times New Roman" w:hint="eastAsia"/>
                <w:sz w:val="24"/>
              </w:rPr>
              <w:t>”</w:t>
            </w:r>
            <w:r w:rsidRPr="00283FE7">
              <w:rPr>
                <w:rFonts w:ascii="Times New Roman" w:hAnsi="Times New Roman"/>
                <w:sz w:val="24"/>
              </w:rPr>
              <w:t>中第四十三条贮存易产生扬尘的煤炭、煤矸石、煤渣、煤灰、水泥、石灰、石膏、砂土等物料的堆场应当密闭；不能密闭的，贮存单位或者个人应当采取下列防尘措施：</w:t>
            </w:r>
          </w:p>
          <w:p w14:paraId="46824460"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（一）堆场的场坪、路面应当进行硬化处理，并保持路面整洁；</w:t>
            </w:r>
          </w:p>
          <w:p w14:paraId="0E85F7FC"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（二）堆场周边应当配备高于堆存物料的围挡、防风</w:t>
            </w:r>
            <w:proofErr w:type="gramStart"/>
            <w:r w:rsidRPr="00283FE7">
              <w:rPr>
                <w:rFonts w:ascii="Times New Roman" w:hAnsi="Times New Roman"/>
                <w:sz w:val="24"/>
              </w:rPr>
              <w:t>抑</w:t>
            </w:r>
            <w:proofErr w:type="gramEnd"/>
            <w:r w:rsidRPr="00283FE7">
              <w:rPr>
                <w:rFonts w:ascii="Times New Roman" w:hAnsi="Times New Roman"/>
                <w:sz w:val="24"/>
              </w:rPr>
              <w:t>尘网等设施；</w:t>
            </w:r>
          </w:p>
          <w:p w14:paraId="4487419C"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（三）按照物料类别采取相应的覆盖、喷淋和围挡等</w:t>
            </w:r>
            <w:proofErr w:type="gramStart"/>
            <w:r w:rsidRPr="00283FE7">
              <w:rPr>
                <w:rFonts w:ascii="Times New Roman" w:hAnsi="Times New Roman"/>
                <w:sz w:val="24"/>
              </w:rPr>
              <w:t>防风抑尘措施</w:t>
            </w:r>
            <w:proofErr w:type="gramEnd"/>
          </w:p>
          <w:p w14:paraId="13ECC6F4" w14:textId="42233034" w:rsidR="001653E7" w:rsidRPr="004D7284" w:rsidRDefault="009E79C5">
            <w:pPr>
              <w:spacing w:line="360" w:lineRule="auto"/>
              <w:ind w:firstLineChars="200" w:firstLine="480"/>
              <w:rPr>
                <w:rFonts w:ascii="Times New Roman" w:hAnsi="Times New Roman"/>
                <w:color w:val="FF0000"/>
                <w:sz w:val="24"/>
              </w:rPr>
            </w:pPr>
            <w:r w:rsidRPr="004D7284">
              <w:rPr>
                <w:rFonts w:ascii="Times New Roman" w:hAnsi="Times New Roman"/>
                <w:color w:val="FF0000"/>
                <w:sz w:val="24"/>
              </w:rPr>
              <w:t>本项目</w:t>
            </w:r>
            <w:r w:rsidRPr="004D7284">
              <w:rPr>
                <w:rFonts w:ascii="Times New Roman" w:hAnsi="Times New Roman" w:hint="eastAsia"/>
                <w:color w:val="FF0000"/>
                <w:sz w:val="24"/>
              </w:rPr>
              <w:t>堆场为硬化场地</w:t>
            </w:r>
            <w:r w:rsidRPr="004D7284">
              <w:rPr>
                <w:rFonts w:ascii="Times New Roman" w:hAnsi="Times New Roman"/>
                <w:color w:val="FF0000"/>
                <w:sz w:val="24"/>
              </w:rPr>
              <w:t>，</w:t>
            </w:r>
            <w:r w:rsidR="005A4FF4" w:rsidRPr="004D7284">
              <w:rPr>
                <w:rFonts w:ascii="Times New Roman" w:hAnsi="Times New Roman" w:hint="eastAsia"/>
                <w:color w:val="FF0000"/>
                <w:sz w:val="24"/>
              </w:rPr>
              <w:t>再生土</w:t>
            </w:r>
            <w:r w:rsidR="00554FE2" w:rsidRPr="004D7284">
              <w:rPr>
                <w:rFonts w:ascii="Times New Roman" w:hAnsi="Times New Roman" w:hint="eastAsia"/>
                <w:color w:val="FF0000"/>
                <w:sz w:val="24"/>
              </w:rPr>
              <w:t>堆场</w:t>
            </w:r>
            <w:r w:rsidR="00E65CC8" w:rsidRPr="004D7284">
              <w:rPr>
                <w:rFonts w:ascii="Times New Roman" w:hAnsi="Times New Roman" w:hint="eastAsia"/>
                <w:color w:val="FF0000"/>
                <w:sz w:val="24"/>
              </w:rPr>
              <w:t>设</w:t>
            </w:r>
            <w:r w:rsidR="005A4FF4" w:rsidRPr="004D7284">
              <w:rPr>
                <w:rFonts w:ascii="Times New Roman" w:hAnsi="Times New Roman" w:hint="eastAsia"/>
                <w:color w:val="FF0000"/>
                <w:sz w:val="24"/>
              </w:rPr>
              <w:t>密闭库</w:t>
            </w:r>
            <w:r w:rsidR="00BA0B5B" w:rsidRPr="004D7284">
              <w:rPr>
                <w:rFonts w:ascii="Times New Roman" w:hAnsi="Times New Roman" w:hint="eastAsia"/>
                <w:color w:val="FF0000"/>
                <w:sz w:val="24"/>
              </w:rPr>
              <w:t>（彩钢板）</w:t>
            </w:r>
            <w:r w:rsidR="00554FE2" w:rsidRPr="004D7284">
              <w:rPr>
                <w:rFonts w:ascii="Times New Roman" w:hAnsi="Times New Roman" w:hint="eastAsia"/>
                <w:color w:val="FF0000"/>
                <w:sz w:val="24"/>
              </w:rPr>
              <w:t>，</w:t>
            </w:r>
            <w:r w:rsidR="00354F43" w:rsidRPr="004D7284">
              <w:rPr>
                <w:rFonts w:ascii="Times New Roman" w:hAnsi="Times New Roman" w:hint="eastAsia"/>
                <w:color w:val="FF0000"/>
                <w:sz w:val="24"/>
              </w:rPr>
              <w:t>库内再生土</w:t>
            </w:r>
            <w:r w:rsidR="004D7284">
              <w:rPr>
                <w:rFonts w:ascii="Times New Roman" w:hAnsi="Times New Roman" w:hint="eastAsia"/>
                <w:color w:val="FF0000"/>
                <w:sz w:val="24"/>
              </w:rPr>
              <w:t>设</w:t>
            </w:r>
            <w:r w:rsidRPr="004D7284">
              <w:rPr>
                <w:rFonts w:ascii="Times New Roman" w:hAnsi="Times New Roman" w:hint="eastAsia"/>
                <w:color w:val="FF0000"/>
                <w:sz w:val="24"/>
              </w:rPr>
              <w:t>防风</w:t>
            </w:r>
            <w:proofErr w:type="gramStart"/>
            <w:r w:rsidRPr="004D7284">
              <w:rPr>
                <w:rFonts w:ascii="Times New Roman" w:hAnsi="Times New Roman" w:hint="eastAsia"/>
                <w:color w:val="FF0000"/>
                <w:sz w:val="24"/>
              </w:rPr>
              <w:t>抑</w:t>
            </w:r>
            <w:proofErr w:type="gramEnd"/>
            <w:r w:rsidRPr="004D7284">
              <w:rPr>
                <w:rFonts w:ascii="Times New Roman" w:hAnsi="Times New Roman" w:hint="eastAsia"/>
                <w:color w:val="FF0000"/>
                <w:sz w:val="24"/>
              </w:rPr>
              <w:t>尘网遮盖，</w:t>
            </w:r>
            <w:r w:rsidR="00BA0B5B" w:rsidRPr="004D7284">
              <w:rPr>
                <w:rFonts w:ascii="Times New Roman" w:hAnsi="Times New Roman" w:hint="eastAsia"/>
                <w:color w:val="FF0000"/>
                <w:sz w:val="24"/>
              </w:rPr>
              <w:t>石子堆放</w:t>
            </w:r>
            <w:r w:rsidR="004D7284" w:rsidRPr="004D7284">
              <w:rPr>
                <w:rFonts w:ascii="Times New Roman" w:hAnsi="Times New Roman" w:hint="eastAsia"/>
                <w:color w:val="FF0000"/>
                <w:sz w:val="24"/>
              </w:rPr>
              <w:t>防风</w:t>
            </w:r>
            <w:proofErr w:type="gramStart"/>
            <w:r w:rsidR="004D7284" w:rsidRPr="004D7284">
              <w:rPr>
                <w:rFonts w:ascii="Times New Roman" w:hAnsi="Times New Roman" w:hint="eastAsia"/>
                <w:color w:val="FF0000"/>
                <w:sz w:val="24"/>
              </w:rPr>
              <w:t>抑</w:t>
            </w:r>
            <w:proofErr w:type="gramEnd"/>
            <w:r w:rsidR="004D7284" w:rsidRPr="004D7284">
              <w:rPr>
                <w:rFonts w:ascii="Times New Roman" w:hAnsi="Times New Roman" w:hint="eastAsia"/>
                <w:color w:val="FF0000"/>
                <w:sz w:val="24"/>
              </w:rPr>
              <w:t>尘网遮盖，</w:t>
            </w:r>
            <w:r w:rsidRPr="004D7284">
              <w:rPr>
                <w:rFonts w:ascii="Times New Roman" w:hAnsi="Times New Roman"/>
                <w:color w:val="FF0000"/>
                <w:sz w:val="24"/>
              </w:rPr>
              <w:t>同时堆放场所设置喷淋降尘设施</w:t>
            </w:r>
            <w:r w:rsidRPr="004D7284">
              <w:rPr>
                <w:rFonts w:ascii="Times New Roman" w:hAnsi="Times New Roman" w:hint="eastAsia"/>
                <w:color w:val="FF0000"/>
                <w:sz w:val="24"/>
              </w:rPr>
              <w:t>，水泥设密闭筒仓存储</w:t>
            </w:r>
            <w:r w:rsidRPr="004D7284">
              <w:rPr>
                <w:rFonts w:ascii="Times New Roman" w:hAnsi="Times New Roman"/>
                <w:color w:val="FF0000"/>
                <w:sz w:val="24"/>
              </w:rPr>
              <w:t>。符合相关规定。</w:t>
            </w:r>
          </w:p>
          <w:p w14:paraId="7A438181" w14:textId="09A23444" w:rsidR="00554FE2" w:rsidRPr="00283FE7" w:rsidRDefault="00A46AD2" w:rsidP="00554FE2">
            <w:pPr>
              <w:spacing w:line="360" w:lineRule="auto"/>
              <w:ind w:firstLineChars="200" w:firstLine="480"/>
              <w:rPr>
                <w:rFonts w:ascii="Times New Roman" w:hAnsi="Times New Roman"/>
                <w:sz w:val="24"/>
              </w:rPr>
            </w:pPr>
            <w:r w:rsidRPr="00283FE7">
              <w:rPr>
                <w:rFonts w:ascii="Times New Roman" w:hAnsi="Times New Roman" w:hint="eastAsia"/>
                <w:sz w:val="24"/>
              </w:rPr>
              <w:t>第三十八条</w:t>
            </w:r>
            <w:r w:rsidR="00554FE2" w:rsidRPr="00283FE7">
              <w:rPr>
                <w:rFonts w:ascii="Times New Roman" w:hAnsi="Times New Roman" w:hint="eastAsia"/>
                <w:sz w:val="24"/>
              </w:rPr>
              <w:t>房屋建筑、市政基础设施建设和城市规划区内水利工程等可能产生扬尘污染活动的施工现场，施工单位</w:t>
            </w:r>
            <w:r w:rsidR="00554FE2" w:rsidRPr="00283FE7">
              <w:rPr>
                <w:rFonts w:ascii="Times New Roman" w:hAnsi="Times New Roman" w:hint="eastAsia"/>
                <w:sz w:val="24"/>
              </w:rPr>
              <w:lastRenderedPageBreak/>
              <w:t>应当采取下列防尘措施：</w:t>
            </w:r>
          </w:p>
          <w:p w14:paraId="0ACC3B5C" w14:textId="77777777" w:rsidR="00554FE2" w:rsidRPr="00283FE7" w:rsidRDefault="00554FE2" w:rsidP="00554FE2">
            <w:pPr>
              <w:spacing w:line="360" w:lineRule="auto"/>
              <w:ind w:firstLineChars="200" w:firstLine="480"/>
              <w:rPr>
                <w:rFonts w:ascii="Times New Roman" w:hAnsi="Times New Roman"/>
                <w:sz w:val="24"/>
              </w:rPr>
            </w:pPr>
            <w:r w:rsidRPr="00283FE7">
              <w:rPr>
                <w:rFonts w:ascii="Times New Roman" w:hAnsi="Times New Roman" w:hint="eastAsia"/>
                <w:sz w:val="24"/>
              </w:rPr>
              <w:t>（一）建设工程开工前，按照标准在施工现场周边设置围挡，并对围挡进行维护；</w:t>
            </w:r>
          </w:p>
          <w:p w14:paraId="580DF7E3" w14:textId="77777777" w:rsidR="00554FE2" w:rsidRPr="00283FE7" w:rsidRDefault="00554FE2" w:rsidP="00554FE2">
            <w:pPr>
              <w:spacing w:line="360" w:lineRule="auto"/>
              <w:ind w:firstLineChars="200" w:firstLine="480"/>
              <w:rPr>
                <w:rFonts w:ascii="Times New Roman" w:hAnsi="Times New Roman"/>
                <w:sz w:val="24"/>
              </w:rPr>
            </w:pPr>
            <w:r w:rsidRPr="00283FE7">
              <w:rPr>
                <w:rFonts w:ascii="Times New Roman" w:hAnsi="Times New Roman" w:hint="eastAsia"/>
                <w:sz w:val="24"/>
              </w:rPr>
              <w:t>（二）在施工现场出入口公示施工现场负责人、环保监督员、扬尘污染主要控制措施、举报电话等信息；</w:t>
            </w:r>
          </w:p>
          <w:p w14:paraId="2AEB9389" w14:textId="77777777" w:rsidR="00554FE2" w:rsidRPr="00283FE7" w:rsidRDefault="00554FE2" w:rsidP="00554FE2">
            <w:pPr>
              <w:spacing w:line="360" w:lineRule="auto"/>
              <w:ind w:firstLineChars="200" w:firstLine="480"/>
              <w:rPr>
                <w:rFonts w:ascii="Times New Roman" w:hAnsi="Times New Roman"/>
                <w:sz w:val="24"/>
              </w:rPr>
            </w:pPr>
            <w:r w:rsidRPr="00283FE7">
              <w:rPr>
                <w:rFonts w:ascii="Times New Roman" w:hAnsi="Times New Roman" w:hint="eastAsia"/>
                <w:sz w:val="24"/>
              </w:rPr>
              <w:t>（三）对施工现场内主要道路和物料堆放场地进行硬化，对其他裸露场地进行覆盖或者临时绿化，对土方进行集中堆放，并采取覆盖或者密闭等措施；</w:t>
            </w:r>
          </w:p>
          <w:p w14:paraId="2A87C0F8" w14:textId="77777777" w:rsidR="00554FE2" w:rsidRPr="00283FE7" w:rsidRDefault="00554FE2" w:rsidP="00554FE2">
            <w:pPr>
              <w:spacing w:line="360" w:lineRule="auto"/>
              <w:ind w:firstLineChars="200" w:firstLine="480"/>
              <w:rPr>
                <w:rFonts w:ascii="Times New Roman" w:hAnsi="Times New Roman"/>
                <w:sz w:val="24"/>
              </w:rPr>
            </w:pPr>
            <w:r w:rsidRPr="00283FE7">
              <w:rPr>
                <w:rFonts w:ascii="Times New Roman" w:hAnsi="Times New Roman" w:hint="eastAsia"/>
                <w:sz w:val="24"/>
              </w:rPr>
              <w:t>（四）施工现场出口处应当设置车辆冲洗设施，施工车辆冲洗干净后方可上路行驶；</w:t>
            </w:r>
          </w:p>
          <w:p w14:paraId="3502A789" w14:textId="77777777" w:rsidR="00554FE2" w:rsidRPr="00283FE7" w:rsidRDefault="00554FE2" w:rsidP="00554FE2">
            <w:pPr>
              <w:spacing w:line="360" w:lineRule="auto"/>
              <w:ind w:firstLineChars="200" w:firstLine="480"/>
              <w:rPr>
                <w:rFonts w:ascii="Times New Roman" w:hAnsi="Times New Roman"/>
                <w:sz w:val="24"/>
              </w:rPr>
            </w:pPr>
            <w:r w:rsidRPr="00283FE7">
              <w:rPr>
                <w:rFonts w:ascii="Times New Roman" w:hAnsi="Times New Roman" w:hint="eastAsia"/>
                <w:sz w:val="24"/>
              </w:rPr>
              <w:t>（五）道路挖掘施工过程中，及时覆盖破损路面，并采取洒水等措施防治扬尘污染；道路挖掘施工完成后应当及时修复路面；临时便道应当进行硬化处理，并定时洒水；</w:t>
            </w:r>
          </w:p>
          <w:p w14:paraId="41E20A83" w14:textId="77777777" w:rsidR="00554FE2" w:rsidRPr="00283FE7" w:rsidRDefault="00554FE2" w:rsidP="00554FE2">
            <w:pPr>
              <w:spacing w:line="360" w:lineRule="auto"/>
              <w:ind w:firstLineChars="200" w:firstLine="480"/>
              <w:rPr>
                <w:rFonts w:ascii="Times New Roman" w:hAnsi="Times New Roman"/>
                <w:sz w:val="24"/>
              </w:rPr>
            </w:pPr>
            <w:r w:rsidRPr="00283FE7">
              <w:rPr>
                <w:rFonts w:ascii="Times New Roman" w:hAnsi="Times New Roman" w:hint="eastAsia"/>
                <w:sz w:val="24"/>
              </w:rPr>
              <w:t>（六）及时对施工现场进行清理和平整，不得从高处向下倾倒</w:t>
            </w:r>
            <w:bookmarkStart w:id="10" w:name="_Hlk148003138"/>
            <w:r w:rsidRPr="00283FE7">
              <w:rPr>
                <w:rFonts w:ascii="Times New Roman" w:hAnsi="Times New Roman" w:hint="eastAsia"/>
                <w:sz w:val="24"/>
              </w:rPr>
              <w:t>或者抛洒各类物料和建筑垃圾。</w:t>
            </w:r>
          </w:p>
          <w:p w14:paraId="7D994AD7" w14:textId="62E645AD" w:rsidR="001653E7" w:rsidRPr="00283FE7" w:rsidRDefault="00A46AD2">
            <w:pPr>
              <w:pStyle w:val="21"/>
              <w:framePr w:wrap="around"/>
              <w:rPr>
                <w:rFonts w:ascii="Times New Roman" w:hAnsi="Times New Roman"/>
                <w:color w:val="auto"/>
              </w:rPr>
            </w:pPr>
            <w:r w:rsidRPr="00283FE7">
              <w:rPr>
                <w:rFonts w:ascii="Times New Roman" w:hAnsi="Times New Roman" w:hint="eastAsia"/>
                <w:color w:val="auto"/>
              </w:rPr>
              <w:t>项目在施工过程做到“六个百分百”，</w:t>
            </w:r>
            <w:proofErr w:type="gramStart"/>
            <w:r w:rsidRPr="00283FE7">
              <w:rPr>
                <w:rFonts w:ascii="Times New Roman" w:hAnsi="Times New Roman" w:hint="eastAsia"/>
                <w:color w:val="auto"/>
              </w:rPr>
              <w:t>即</w:t>
            </w:r>
            <w:r w:rsidR="001F6EA8" w:rsidRPr="00283FE7">
              <w:rPr>
                <w:rFonts w:ascii="Times New Roman" w:hAnsi="Times New Roman" w:hint="eastAsia"/>
                <w:color w:val="auto"/>
              </w:rPr>
              <w:t>施工</w:t>
            </w:r>
            <w:proofErr w:type="gramEnd"/>
            <w:r w:rsidR="001F6EA8" w:rsidRPr="00283FE7">
              <w:rPr>
                <w:rFonts w:ascii="Times New Roman" w:hAnsi="Times New Roman" w:hint="eastAsia"/>
                <w:color w:val="auto"/>
              </w:rPr>
              <w:t>工地设立围挡，</w:t>
            </w:r>
            <w:r w:rsidR="001F6EA8" w:rsidRPr="00283FE7">
              <w:rPr>
                <w:rFonts w:ascii="Times New Roman" w:hAnsi="Times New Roman" w:hint="eastAsia"/>
                <w:color w:val="auto"/>
              </w:rPr>
              <w:t>100%</w:t>
            </w:r>
            <w:r w:rsidR="001F6EA8" w:rsidRPr="00283FE7">
              <w:rPr>
                <w:rFonts w:ascii="Times New Roman" w:hAnsi="Times New Roman" w:hint="eastAsia"/>
                <w:color w:val="auto"/>
              </w:rPr>
              <w:t>围挡；施工临时物料堆放</w:t>
            </w:r>
            <w:r w:rsidR="001F6EA8" w:rsidRPr="00283FE7">
              <w:rPr>
                <w:rFonts w:ascii="Times New Roman" w:hAnsi="Times New Roman" w:hint="eastAsia"/>
                <w:color w:val="auto"/>
              </w:rPr>
              <w:t>100%</w:t>
            </w:r>
            <w:r w:rsidR="001F6EA8" w:rsidRPr="00283FE7">
              <w:rPr>
                <w:rFonts w:ascii="Times New Roman" w:hAnsi="Times New Roman" w:hint="eastAsia"/>
                <w:color w:val="auto"/>
              </w:rPr>
              <w:t>覆盖；出入车辆</w:t>
            </w:r>
            <w:r w:rsidR="001F6EA8" w:rsidRPr="00283FE7">
              <w:rPr>
                <w:rFonts w:ascii="Times New Roman" w:hAnsi="Times New Roman" w:hint="eastAsia"/>
                <w:color w:val="auto"/>
              </w:rPr>
              <w:t>100%</w:t>
            </w:r>
            <w:r w:rsidR="001F6EA8" w:rsidRPr="00283FE7">
              <w:rPr>
                <w:rFonts w:ascii="Times New Roman" w:hAnsi="Times New Roman" w:hint="eastAsia"/>
                <w:color w:val="auto"/>
              </w:rPr>
              <w:t>冲洗；施工现场地面</w:t>
            </w:r>
            <w:r w:rsidR="001F6EA8" w:rsidRPr="00283FE7">
              <w:rPr>
                <w:rFonts w:ascii="Times New Roman" w:hAnsi="Times New Roman" w:hint="eastAsia"/>
                <w:color w:val="auto"/>
              </w:rPr>
              <w:t>100%</w:t>
            </w:r>
            <w:r w:rsidR="001F6EA8" w:rsidRPr="00283FE7">
              <w:rPr>
                <w:rFonts w:ascii="Times New Roman" w:hAnsi="Times New Roman" w:hint="eastAsia"/>
                <w:color w:val="auto"/>
              </w:rPr>
              <w:t>硬化；</w:t>
            </w:r>
            <w:proofErr w:type="gramStart"/>
            <w:r w:rsidR="001F6EA8" w:rsidRPr="00283FE7">
              <w:rPr>
                <w:rFonts w:ascii="Times New Roman" w:hAnsi="Times New Roman" w:hint="eastAsia"/>
                <w:color w:val="auto"/>
              </w:rPr>
              <w:t>折迁工地</w:t>
            </w:r>
            <w:proofErr w:type="gramEnd"/>
            <w:r w:rsidR="001F6EA8" w:rsidRPr="00283FE7">
              <w:rPr>
                <w:rFonts w:ascii="Times New Roman" w:hAnsi="Times New Roman" w:hint="eastAsia"/>
                <w:color w:val="auto"/>
              </w:rPr>
              <w:t>100%</w:t>
            </w:r>
            <w:r w:rsidR="001F6EA8" w:rsidRPr="00283FE7">
              <w:rPr>
                <w:rFonts w:ascii="Times New Roman" w:hAnsi="Times New Roman" w:hint="eastAsia"/>
                <w:color w:val="auto"/>
              </w:rPr>
              <w:t>湿法作业；渣土车辆</w:t>
            </w:r>
            <w:r w:rsidR="001F6EA8" w:rsidRPr="00283FE7">
              <w:rPr>
                <w:rFonts w:ascii="Times New Roman" w:hAnsi="Times New Roman" w:hint="eastAsia"/>
                <w:color w:val="auto"/>
              </w:rPr>
              <w:t>100%</w:t>
            </w:r>
            <w:r w:rsidR="001F6EA8" w:rsidRPr="00283FE7">
              <w:rPr>
                <w:rFonts w:ascii="Times New Roman" w:hAnsi="Times New Roman" w:hint="eastAsia"/>
                <w:color w:val="auto"/>
              </w:rPr>
              <w:t>密闭运输。符合《新疆维吾尔自治区大气污染防治条例》中要求。</w:t>
            </w:r>
          </w:p>
          <w:bookmarkEnd w:id="10"/>
          <w:p w14:paraId="706C092C" w14:textId="77777777" w:rsidR="001653E7" w:rsidRPr="00283FE7" w:rsidRDefault="001653E7">
            <w:pPr>
              <w:rPr>
                <w:rFonts w:ascii="Times New Roman" w:hAnsi="Times New Roman"/>
              </w:rPr>
            </w:pPr>
          </w:p>
          <w:p w14:paraId="7BA8CAD3" w14:textId="77777777" w:rsidR="001653E7" w:rsidRPr="00283FE7" w:rsidRDefault="001653E7">
            <w:pPr>
              <w:pStyle w:val="21"/>
              <w:framePr w:wrap="around"/>
              <w:rPr>
                <w:rFonts w:ascii="Times New Roman" w:hAnsi="Times New Roman"/>
                <w:color w:val="auto"/>
              </w:rPr>
            </w:pPr>
          </w:p>
        </w:tc>
      </w:tr>
    </w:tbl>
    <w:p w14:paraId="2726DD59" w14:textId="77777777" w:rsidR="001653E7" w:rsidRPr="00283FE7" w:rsidRDefault="001653E7">
      <w:pPr>
        <w:spacing w:line="360" w:lineRule="auto"/>
        <w:outlineLvl w:val="0"/>
        <w:rPr>
          <w:rFonts w:ascii="Times New Roman" w:eastAsia="黑体" w:hAnsi="Times New Roman"/>
          <w:sz w:val="30"/>
        </w:rPr>
        <w:sectPr w:rsidR="001653E7" w:rsidRPr="00283FE7">
          <w:footerReference w:type="default" r:id="rId10"/>
          <w:pgSz w:w="11906" w:h="16838"/>
          <w:pgMar w:top="1440" w:right="1800" w:bottom="1440" w:left="1800" w:header="851" w:footer="1077" w:gutter="0"/>
          <w:pgNumType w:start="1"/>
          <w:cols w:space="720"/>
          <w:docGrid w:linePitch="312"/>
        </w:sectPr>
      </w:pPr>
    </w:p>
    <w:p w14:paraId="19067487" w14:textId="77777777" w:rsidR="001653E7" w:rsidRPr="00283FE7" w:rsidRDefault="009E79C5">
      <w:pPr>
        <w:pStyle w:val="af4"/>
        <w:jc w:val="center"/>
        <w:outlineLvl w:val="0"/>
        <w:rPr>
          <w:rFonts w:ascii="Times New Roman" w:hAnsi="Times New Roman"/>
          <w:b/>
          <w:bCs/>
          <w:snapToGrid w:val="0"/>
          <w:sz w:val="30"/>
          <w:szCs w:val="30"/>
        </w:rPr>
      </w:pPr>
      <w:r w:rsidRPr="00283FE7">
        <w:rPr>
          <w:rFonts w:ascii="Times New Roman" w:hAnsi="Times New Roman"/>
          <w:b/>
          <w:bCs/>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41"/>
        <w:gridCol w:w="8081"/>
      </w:tblGrid>
      <w:tr w:rsidR="00283FE7" w:rsidRPr="00283FE7" w14:paraId="7AE05B8F" w14:textId="77777777">
        <w:trPr>
          <w:trHeight w:val="4862"/>
          <w:jc w:val="center"/>
        </w:trPr>
        <w:tc>
          <w:tcPr>
            <w:tcW w:w="823" w:type="dxa"/>
            <w:vAlign w:val="center"/>
          </w:tcPr>
          <w:p w14:paraId="27B126AD" w14:textId="77777777" w:rsidR="001653E7" w:rsidRPr="00283FE7" w:rsidRDefault="009E79C5">
            <w:pPr>
              <w:pStyle w:val="af4"/>
              <w:adjustRightInd w:val="0"/>
              <w:snapToGrid w:val="0"/>
              <w:spacing w:before="0" w:beforeAutospacing="0" w:after="0" w:afterAutospacing="0"/>
              <w:jc w:val="center"/>
              <w:rPr>
                <w:rFonts w:ascii="Times New Roman" w:hAnsi="Times New Roman"/>
                <w:sz w:val="21"/>
                <w:szCs w:val="21"/>
              </w:rPr>
            </w:pPr>
            <w:r w:rsidRPr="00283FE7">
              <w:rPr>
                <w:rFonts w:ascii="Times New Roman" w:hAnsi="Times New Roman"/>
                <w:sz w:val="21"/>
                <w:szCs w:val="21"/>
              </w:rPr>
              <w:t>建设内容</w:t>
            </w:r>
          </w:p>
        </w:tc>
        <w:tc>
          <w:tcPr>
            <w:tcW w:w="8161" w:type="dxa"/>
          </w:tcPr>
          <w:p w14:paraId="1424F6AD" w14:textId="5B81256C" w:rsidR="0042662F" w:rsidRPr="00283FE7" w:rsidRDefault="0042662F">
            <w:pPr>
              <w:spacing w:line="360" w:lineRule="auto"/>
              <w:rPr>
                <w:rFonts w:ascii="Times New Roman" w:hAnsi="Times New Roman"/>
                <w:b/>
                <w:bCs/>
                <w:sz w:val="24"/>
              </w:rPr>
            </w:pPr>
            <w:r w:rsidRPr="00283FE7">
              <w:rPr>
                <w:rFonts w:ascii="Times New Roman" w:hAnsi="Times New Roman" w:hint="eastAsia"/>
                <w:b/>
                <w:bCs/>
                <w:sz w:val="24"/>
              </w:rPr>
              <w:t>项目背景</w:t>
            </w:r>
          </w:p>
          <w:p w14:paraId="7102E0F4" w14:textId="450BE9B4" w:rsidR="0042662F" w:rsidRPr="00283FE7" w:rsidRDefault="0042662F" w:rsidP="0042662F">
            <w:pPr>
              <w:spacing w:line="360" w:lineRule="auto"/>
              <w:ind w:firstLineChars="200" w:firstLine="480"/>
              <w:rPr>
                <w:rFonts w:ascii="Times New Roman" w:hAnsi="Times New Roman"/>
                <w:sz w:val="24"/>
              </w:rPr>
            </w:pPr>
            <w:proofErr w:type="gramStart"/>
            <w:r w:rsidRPr="00283FE7">
              <w:rPr>
                <w:rFonts w:ascii="Times New Roman" w:hAnsi="Times New Roman" w:hint="eastAsia"/>
                <w:sz w:val="24"/>
              </w:rPr>
              <w:t>新疆锦财生物</w:t>
            </w:r>
            <w:proofErr w:type="gramEnd"/>
            <w:r w:rsidRPr="00283FE7">
              <w:rPr>
                <w:rFonts w:ascii="Times New Roman" w:hAnsi="Times New Roman" w:hint="eastAsia"/>
                <w:sz w:val="24"/>
              </w:rPr>
              <w:t>有机肥料有限公司成立于</w:t>
            </w:r>
            <w:r w:rsidRPr="00283FE7">
              <w:rPr>
                <w:rFonts w:ascii="Times New Roman" w:hAnsi="Times New Roman" w:hint="eastAsia"/>
                <w:sz w:val="24"/>
              </w:rPr>
              <w:t>2021</w:t>
            </w:r>
            <w:r w:rsidRPr="00283FE7">
              <w:rPr>
                <w:rFonts w:ascii="Times New Roman" w:hAnsi="Times New Roman" w:hint="eastAsia"/>
                <w:sz w:val="24"/>
              </w:rPr>
              <w:t>年</w:t>
            </w:r>
            <w:r w:rsidRPr="00283FE7">
              <w:rPr>
                <w:rFonts w:ascii="Times New Roman" w:hAnsi="Times New Roman" w:hint="eastAsia"/>
                <w:sz w:val="24"/>
              </w:rPr>
              <w:t>4</w:t>
            </w:r>
            <w:r w:rsidRPr="00283FE7">
              <w:rPr>
                <w:rFonts w:ascii="Times New Roman" w:hAnsi="Times New Roman" w:hint="eastAsia"/>
                <w:sz w:val="24"/>
              </w:rPr>
              <w:t>月，经营范围包括：生物有机肥料研发；复合微生物肥料研发；肥料生产；肥料销售；棉花收购；棉、麻销售；水泥制品制造；水泥制品销售；砖瓦制造；砖瓦销售；建筑砌块制造等。为满足市场需求，</w:t>
            </w:r>
            <w:r w:rsidRPr="00283FE7">
              <w:rPr>
                <w:rFonts w:ascii="Times New Roman" w:hAnsi="Times New Roman" w:hint="eastAsia"/>
                <w:sz w:val="24"/>
              </w:rPr>
              <w:t>2022</w:t>
            </w:r>
            <w:r w:rsidRPr="00283FE7">
              <w:rPr>
                <w:rFonts w:ascii="Times New Roman" w:hAnsi="Times New Roman" w:hint="eastAsia"/>
                <w:sz w:val="24"/>
              </w:rPr>
              <w:t>年</w:t>
            </w:r>
            <w:r w:rsidRPr="00283FE7">
              <w:rPr>
                <w:rFonts w:ascii="Times New Roman" w:hAnsi="Times New Roman" w:hint="eastAsia"/>
                <w:sz w:val="24"/>
              </w:rPr>
              <w:t>5</w:t>
            </w:r>
            <w:r w:rsidRPr="00283FE7">
              <w:rPr>
                <w:rFonts w:ascii="Times New Roman" w:hAnsi="Times New Roman" w:hint="eastAsia"/>
                <w:sz w:val="24"/>
              </w:rPr>
              <w:t>月，新疆生产建设兵团第七师一二三团经济发展办公室以《</w:t>
            </w:r>
            <w:r w:rsidRPr="00283FE7">
              <w:rPr>
                <w:rFonts w:ascii="Times New Roman" w:hAnsi="Times New Roman" w:hint="eastAsia"/>
                <w:sz w:val="24"/>
              </w:rPr>
              <w:t>123</w:t>
            </w:r>
            <w:r w:rsidRPr="00283FE7">
              <w:rPr>
                <w:rFonts w:ascii="Times New Roman" w:hAnsi="Times New Roman" w:hint="eastAsia"/>
                <w:sz w:val="24"/>
              </w:rPr>
              <w:t>团（其他）备【</w:t>
            </w:r>
            <w:r w:rsidRPr="00283FE7">
              <w:rPr>
                <w:rFonts w:ascii="Times New Roman" w:hAnsi="Times New Roman" w:hint="eastAsia"/>
                <w:sz w:val="24"/>
              </w:rPr>
              <w:t>2022</w:t>
            </w:r>
            <w:r w:rsidRPr="00283FE7">
              <w:rPr>
                <w:rFonts w:ascii="Times New Roman" w:hAnsi="Times New Roman" w:hint="eastAsia"/>
                <w:sz w:val="24"/>
              </w:rPr>
              <w:t>】</w:t>
            </w:r>
            <w:r w:rsidRPr="00283FE7">
              <w:rPr>
                <w:rFonts w:ascii="Times New Roman" w:hAnsi="Times New Roman" w:hint="eastAsia"/>
                <w:sz w:val="24"/>
              </w:rPr>
              <w:t>13</w:t>
            </w:r>
            <w:r w:rsidRPr="00283FE7">
              <w:rPr>
                <w:rFonts w:ascii="Times New Roman" w:hAnsi="Times New Roman" w:hint="eastAsia"/>
                <w:sz w:val="24"/>
              </w:rPr>
              <w:t>号》文件对“新疆锦财生物有机肥料有限公司</w:t>
            </w:r>
            <w:r w:rsidRPr="00283FE7">
              <w:rPr>
                <w:rFonts w:ascii="Times New Roman" w:hAnsi="Times New Roman" w:hint="eastAsia"/>
                <w:sz w:val="24"/>
              </w:rPr>
              <w:t>123</w:t>
            </w:r>
            <w:r w:rsidRPr="00283FE7">
              <w:rPr>
                <w:rFonts w:ascii="Times New Roman" w:hAnsi="Times New Roman" w:hint="eastAsia"/>
                <w:sz w:val="24"/>
              </w:rPr>
              <w:t>团日产</w:t>
            </w:r>
            <w:r w:rsidRPr="00283FE7">
              <w:rPr>
                <w:rFonts w:ascii="Times New Roman" w:hAnsi="Times New Roman" w:hint="eastAsia"/>
                <w:sz w:val="24"/>
              </w:rPr>
              <w:t>5</w:t>
            </w:r>
            <w:r w:rsidRPr="00283FE7">
              <w:rPr>
                <w:rFonts w:ascii="Times New Roman" w:hAnsi="Times New Roman" w:hint="eastAsia"/>
                <w:sz w:val="24"/>
              </w:rPr>
              <w:t>万块免烧砖及透水地砖项目</w:t>
            </w:r>
            <w:r w:rsidRPr="00283FE7">
              <w:rPr>
                <w:rFonts w:ascii="Times New Roman" w:hAnsi="Times New Roman"/>
                <w:sz w:val="24"/>
              </w:rPr>
              <w:t>”</w:t>
            </w:r>
            <w:r w:rsidRPr="00283FE7">
              <w:rPr>
                <w:rFonts w:ascii="Times New Roman" w:hAnsi="Times New Roman" w:hint="eastAsia"/>
                <w:sz w:val="24"/>
              </w:rPr>
              <w:t>予以备案。</w:t>
            </w:r>
          </w:p>
          <w:p w14:paraId="7387D178" w14:textId="40A54850" w:rsidR="0042662F" w:rsidRPr="00283FE7" w:rsidRDefault="0042662F" w:rsidP="0042662F">
            <w:pPr>
              <w:spacing w:line="360" w:lineRule="auto"/>
              <w:ind w:firstLineChars="200" w:firstLine="480"/>
              <w:rPr>
                <w:rFonts w:ascii="Times New Roman" w:hAnsi="Times New Roman"/>
                <w:sz w:val="24"/>
              </w:rPr>
            </w:pPr>
            <w:proofErr w:type="gramStart"/>
            <w:r w:rsidRPr="00283FE7">
              <w:rPr>
                <w:rFonts w:ascii="Times New Roman" w:hAnsi="Times New Roman" w:hint="eastAsia"/>
                <w:sz w:val="24"/>
              </w:rPr>
              <w:t>新疆锦财生物</w:t>
            </w:r>
            <w:proofErr w:type="gramEnd"/>
            <w:r w:rsidRPr="00283FE7">
              <w:rPr>
                <w:rFonts w:ascii="Times New Roman" w:hAnsi="Times New Roman" w:hint="eastAsia"/>
                <w:sz w:val="24"/>
              </w:rPr>
              <w:t>有机肥料有限公司厂区已建有硬化场地和厂房，因市场原因，生物有机肥项目一直未建设运营。为满足市场需求，</w:t>
            </w:r>
            <w:proofErr w:type="gramStart"/>
            <w:r w:rsidRPr="00283FE7">
              <w:rPr>
                <w:rFonts w:ascii="Times New Roman" w:hAnsi="Times New Roman" w:hint="eastAsia"/>
                <w:sz w:val="24"/>
              </w:rPr>
              <w:t>新疆锦财生物</w:t>
            </w:r>
            <w:proofErr w:type="gramEnd"/>
            <w:r w:rsidRPr="00283FE7">
              <w:rPr>
                <w:rFonts w:ascii="Times New Roman" w:hAnsi="Times New Roman" w:hint="eastAsia"/>
                <w:sz w:val="24"/>
              </w:rPr>
              <w:t>有机肥料有限公司利用周边资源</w:t>
            </w:r>
            <w:r w:rsidR="006949ED" w:rsidRPr="00283FE7">
              <w:rPr>
                <w:rFonts w:ascii="Times New Roman" w:hAnsi="Times New Roman" w:hint="eastAsia"/>
                <w:sz w:val="24"/>
              </w:rPr>
              <w:t>和已建厂房</w:t>
            </w:r>
            <w:r w:rsidRPr="00283FE7">
              <w:rPr>
                <w:rFonts w:ascii="Times New Roman" w:hAnsi="Times New Roman" w:hint="eastAsia"/>
                <w:sz w:val="24"/>
              </w:rPr>
              <w:t>，拟投资建设“新疆锦财生物有机肥料有限公司</w:t>
            </w:r>
            <w:r w:rsidRPr="00283FE7">
              <w:rPr>
                <w:rFonts w:ascii="Times New Roman" w:hAnsi="Times New Roman" w:hint="eastAsia"/>
                <w:sz w:val="24"/>
              </w:rPr>
              <w:t>123</w:t>
            </w:r>
            <w:r w:rsidRPr="00283FE7">
              <w:rPr>
                <w:rFonts w:ascii="Times New Roman" w:hAnsi="Times New Roman" w:hint="eastAsia"/>
                <w:sz w:val="24"/>
              </w:rPr>
              <w:t>团日产</w:t>
            </w:r>
            <w:r w:rsidRPr="00283FE7">
              <w:rPr>
                <w:rFonts w:ascii="Times New Roman" w:hAnsi="Times New Roman" w:hint="eastAsia"/>
                <w:sz w:val="24"/>
              </w:rPr>
              <w:t>5</w:t>
            </w:r>
            <w:r w:rsidRPr="00283FE7">
              <w:rPr>
                <w:rFonts w:ascii="Times New Roman" w:hAnsi="Times New Roman" w:hint="eastAsia"/>
                <w:sz w:val="24"/>
              </w:rPr>
              <w:t>万块免烧砖及透水地砖项目</w:t>
            </w:r>
            <w:r w:rsidRPr="00283FE7">
              <w:rPr>
                <w:rFonts w:ascii="Times New Roman" w:hAnsi="Times New Roman"/>
                <w:sz w:val="24"/>
              </w:rPr>
              <w:t>”</w:t>
            </w:r>
            <w:r w:rsidRPr="00283FE7">
              <w:rPr>
                <w:rFonts w:ascii="Times New Roman" w:hAnsi="Times New Roman" w:hint="eastAsia"/>
                <w:sz w:val="24"/>
              </w:rPr>
              <w:t>。</w:t>
            </w:r>
          </w:p>
          <w:p w14:paraId="52258733" w14:textId="1D9C66EB" w:rsidR="001653E7" w:rsidRPr="00283FE7" w:rsidRDefault="009E79C5">
            <w:pPr>
              <w:spacing w:line="360" w:lineRule="auto"/>
              <w:rPr>
                <w:rFonts w:ascii="Times New Roman" w:hAnsi="Times New Roman"/>
                <w:b/>
                <w:bCs/>
                <w:sz w:val="24"/>
              </w:rPr>
            </w:pPr>
            <w:r w:rsidRPr="00283FE7">
              <w:rPr>
                <w:rFonts w:ascii="Times New Roman" w:hAnsi="Times New Roman"/>
                <w:b/>
                <w:bCs/>
                <w:sz w:val="24"/>
              </w:rPr>
              <w:t>1</w:t>
            </w:r>
            <w:r w:rsidRPr="00283FE7">
              <w:rPr>
                <w:rFonts w:ascii="Times New Roman" w:hAnsi="Times New Roman"/>
                <w:b/>
                <w:bCs/>
                <w:sz w:val="24"/>
              </w:rPr>
              <w:t>、建设内容</w:t>
            </w:r>
          </w:p>
          <w:p w14:paraId="0DD310E5" w14:textId="0AED5D42" w:rsidR="000B3794" w:rsidRPr="00283FE7" w:rsidRDefault="000B3794" w:rsidP="000B3794">
            <w:pPr>
              <w:spacing w:line="360" w:lineRule="auto"/>
              <w:ind w:firstLineChars="200" w:firstLine="480"/>
              <w:rPr>
                <w:rFonts w:ascii="Times New Roman" w:hAnsi="Times New Roman"/>
                <w:sz w:val="24"/>
              </w:rPr>
            </w:pPr>
            <w:r w:rsidRPr="00283FE7">
              <w:rPr>
                <w:rFonts w:ascii="Times New Roman" w:hAnsi="Times New Roman" w:hint="eastAsia"/>
                <w:sz w:val="24"/>
              </w:rPr>
              <w:t>项目利用</w:t>
            </w:r>
            <w:proofErr w:type="gramStart"/>
            <w:r w:rsidRPr="00283FE7">
              <w:rPr>
                <w:rFonts w:ascii="Times New Roman" w:hAnsi="Times New Roman" w:hint="eastAsia"/>
                <w:sz w:val="24"/>
              </w:rPr>
              <w:t>新疆锦财生物</w:t>
            </w:r>
            <w:proofErr w:type="gramEnd"/>
            <w:r w:rsidRPr="00283FE7">
              <w:rPr>
                <w:rFonts w:ascii="Times New Roman" w:hAnsi="Times New Roman" w:hint="eastAsia"/>
                <w:sz w:val="24"/>
              </w:rPr>
              <w:t>有机肥料有限公司已建厂房</w:t>
            </w:r>
            <w:r w:rsidR="00354F43" w:rsidRPr="00283FE7">
              <w:rPr>
                <w:rFonts w:ascii="Times New Roman" w:hAnsi="Times New Roman" w:hint="eastAsia"/>
                <w:sz w:val="24"/>
              </w:rPr>
              <w:t>和硬化场地建设免烧砖生产线。其中主要厂房和堆场为已建设施，</w:t>
            </w:r>
            <w:r w:rsidRPr="00283FE7">
              <w:rPr>
                <w:rFonts w:ascii="Times New Roman" w:hAnsi="Times New Roman" w:hint="eastAsia"/>
                <w:sz w:val="24"/>
              </w:rPr>
              <w:t>本次土建工程主要为</w:t>
            </w:r>
            <w:r w:rsidR="00354F43" w:rsidRPr="00283FE7">
              <w:rPr>
                <w:rFonts w:ascii="Times New Roman" w:hAnsi="Times New Roman" w:hint="eastAsia"/>
                <w:sz w:val="24"/>
              </w:rPr>
              <w:t>再生土</w:t>
            </w:r>
            <w:r w:rsidRPr="00283FE7">
              <w:rPr>
                <w:rFonts w:ascii="Times New Roman" w:hAnsi="Times New Roman" w:hint="eastAsia"/>
                <w:sz w:val="24"/>
              </w:rPr>
              <w:t>堆场</w:t>
            </w:r>
            <w:r w:rsidR="00BA0B5B">
              <w:rPr>
                <w:rFonts w:ascii="Times New Roman" w:hAnsi="Times New Roman" w:hint="eastAsia"/>
                <w:sz w:val="24"/>
              </w:rPr>
              <w:t>密闭</w:t>
            </w:r>
            <w:r w:rsidR="005A4FF4" w:rsidRPr="00283FE7">
              <w:rPr>
                <w:rFonts w:ascii="Times New Roman" w:hAnsi="Times New Roman" w:hint="eastAsia"/>
                <w:sz w:val="24"/>
              </w:rPr>
              <w:t>库房</w:t>
            </w:r>
            <w:r w:rsidR="00BA0B5B" w:rsidRPr="00BA0B5B">
              <w:rPr>
                <w:rFonts w:ascii="Times New Roman" w:hAnsi="Times New Roman" w:hint="eastAsia"/>
                <w:sz w:val="24"/>
              </w:rPr>
              <w:t>，危险废物暂存间</w:t>
            </w:r>
            <w:r w:rsidR="00BA0B5B">
              <w:rPr>
                <w:rFonts w:ascii="Times New Roman" w:hAnsi="Times New Roman" w:hint="eastAsia"/>
                <w:sz w:val="24"/>
              </w:rPr>
              <w:t>等</w:t>
            </w:r>
            <w:r w:rsidRPr="00283FE7">
              <w:rPr>
                <w:rFonts w:ascii="Times New Roman" w:hAnsi="Times New Roman" w:hint="eastAsia"/>
                <w:sz w:val="24"/>
              </w:rPr>
              <w:t>建设。</w:t>
            </w:r>
          </w:p>
          <w:p w14:paraId="04C08CE4" w14:textId="74AD2C29" w:rsidR="001653E7" w:rsidRPr="00283FE7" w:rsidRDefault="009E79C5">
            <w:pPr>
              <w:spacing w:line="360" w:lineRule="auto"/>
              <w:ind w:firstLineChars="200" w:firstLine="480"/>
              <w:rPr>
                <w:rFonts w:ascii="Times New Roman" w:hAnsi="Times New Roman"/>
                <w:sz w:val="24"/>
              </w:rPr>
            </w:pPr>
            <w:proofErr w:type="gramStart"/>
            <w:r w:rsidRPr="00283FE7">
              <w:rPr>
                <w:rFonts w:ascii="Times New Roman" w:hAnsi="Times New Roman" w:hint="eastAsia"/>
                <w:sz w:val="24"/>
              </w:rPr>
              <w:t>新疆锦财生物</w:t>
            </w:r>
            <w:proofErr w:type="gramEnd"/>
            <w:r w:rsidRPr="00283FE7">
              <w:rPr>
                <w:rFonts w:ascii="Times New Roman" w:hAnsi="Times New Roman" w:hint="eastAsia"/>
                <w:sz w:val="24"/>
              </w:rPr>
              <w:t>有机肥料有限公司</w:t>
            </w:r>
            <w:r w:rsidRPr="00283FE7">
              <w:rPr>
                <w:rFonts w:ascii="Times New Roman" w:hAnsi="Times New Roman" w:hint="eastAsia"/>
                <w:sz w:val="24"/>
              </w:rPr>
              <w:t>123</w:t>
            </w:r>
            <w:r w:rsidRPr="00283FE7">
              <w:rPr>
                <w:rFonts w:ascii="Times New Roman" w:hAnsi="Times New Roman" w:hint="eastAsia"/>
                <w:sz w:val="24"/>
              </w:rPr>
              <w:t>团日产</w:t>
            </w:r>
            <w:r w:rsidRPr="00283FE7">
              <w:rPr>
                <w:rFonts w:ascii="Times New Roman" w:hAnsi="Times New Roman" w:hint="eastAsia"/>
                <w:sz w:val="24"/>
              </w:rPr>
              <w:t>5</w:t>
            </w:r>
            <w:r w:rsidRPr="00283FE7">
              <w:rPr>
                <w:rFonts w:ascii="Times New Roman" w:hAnsi="Times New Roman" w:hint="eastAsia"/>
                <w:sz w:val="24"/>
              </w:rPr>
              <w:t>万块免烧砖及透水地砖项目</w:t>
            </w:r>
            <w:r w:rsidRPr="00283FE7">
              <w:rPr>
                <w:rFonts w:ascii="Times New Roman" w:hAnsi="Times New Roman"/>
                <w:sz w:val="24"/>
              </w:rPr>
              <w:t>位于</w:t>
            </w:r>
            <w:r w:rsidRPr="00283FE7">
              <w:rPr>
                <w:rFonts w:ascii="Times New Roman" w:hAnsi="Times New Roman" w:hint="eastAsia"/>
                <w:sz w:val="24"/>
              </w:rPr>
              <w:t>第七师</w:t>
            </w:r>
            <w:r w:rsidRPr="00283FE7">
              <w:rPr>
                <w:rFonts w:ascii="Times New Roman" w:hAnsi="Times New Roman" w:hint="eastAsia"/>
                <w:sz w:val="24"/>
              </w:rPr>
              <w:t>123</w:t>
            </w:r>
            <w:r w:rsidRPr="00283FE7">
              <w:rPr>
                <w:rFonts w:ascii="Times New Roman" w:hAnsi="Times New Roman" w:hint="eastAsia"/>
                <w:sz w:val="24"/>
              </w:rPr>
              <w:t>团</w:t>
            </w:r>
            <w:r w:rsidRPr="00283FE7">
              <w:rPr>
                <w:rFonts w:ascii="Times New Roman" w:hAnsi="Times New Roman" w:hint="eastAsia"/>
                <w:sz w:val="24"/>
              </w:rPr>
              <w:t>17</w:t>
            </w:r>
            <w:r w:rsidRPr="00283FE7">
              <w:rPr>
                <w:rFonts w:ascii="Times New Roman" w:hAnsi="Times New Roman" w:hint="eastAsia"/>
                <w:sz w:val="24"/>
              </w:rPr>
              <w:t>连</w:t>
            </w:r>
            <w:r w:rsidRPr="00283FE7">
              <w:rPr>
                <w:rFonts w:ascii="Times New Roman" w:hAnsi="Times New Roman"/>
                <w:sz w:val="24"/>
              </w:rPr>
              <w:t>，总占地面积为</w:t>
            </w:r>
            <w:r w:rsidRPr="00283FE7">
              <w:rPr>
                <w:rFonts w:ascii="Times New Roman" w:hAnsi="Times New Roman" w:hint="eastAsia"/>
                <w:sz w:val="24"/>
              </w:rPr>
              <w:t>10000.56</w:t>
            </w:r>
            <w:r w:rsidRPr="00283FE7">
              <w:rPr>
                <w:rFonts w:ascii="Times New Roman" w:hAnsi="Times New Roman" w:hint="eastAsia"/>
                <w:sz w:val="24"/>
              </w:rPr>
              <w:t>（</w:t>
            </w:r>
            <w:r w:rsidRPr="00283FE7">
              <w:rPr>
                <w:rFonts w:ascii="Times New Roman" w:hAnsi="Times New Roman" w:hint="eastAsia"/>
                <w:sz w:val="24"/>
              </w:rPr>
              <w:t>15</w:t>
            </w:r>
            <w:r w:rsidRPr="00283FE7">
              <w:rPr>
                <w:rFonts w:ascii="Times New Roman" w:hAnsi="Times New Roman" w:hint="eastAsia"/>
                <w:sz w:val="24"/>
              </w:rPr>
              <w:t>亩）</w:t>
            </w:r>
            <w:r w:rsidRPr="00283FE7">
              <w:rPr>
                <w:rFonts w:ascii="Times New Roman" w:hAnsi="Times New Roman"/>
                <w:sz w:val="24"/>
              </w:rPr>
              <w:t>，中心地理坐标为东经</w:t>
            </w:r>
            <w:r w:rsidRPr="00283FE7">
              <w:rPr>
                <w:rFonts w:ascii="Times New Roman" w:hAnsi="Times New Roman" w:hint="eastAsia"/>
                <w:sz w:val="24"/>
              </w:rPr>
              <w:t>84</w:t>
            </w:r>
            <w:r w:rsidRPr="00283FE7">
              <w:rPr>
                <w:rFonts w:ascii="Times New Roman" w:hAnsi="Times New Roman"/>
                <w:sz w:val="24"/>
              </w:rPr>
              <w:t>°</w:t>
            </w:r>
            <w:r w:rsidRPr="00283FE7">
              <w:rPr>
                <w:rFonts w:ascii="Times New Roman" w:hAnsi="Times New Roman" w:hint="eastAsia"/>
                <w:sz w:val="24"/>
              </w:rPr>
              <w:t>34</w:t>
            </w:r>
            <w:r w:rsidRPr="00283FE7">
              <w:rPr>
                <w:rFonts w:ascii="Times New Roman" w:hAnsi="Times New Roman"/>
                <w:sz w:val="24"/>
              </w:rPr>
              <w:t>′</w:t>
            </w:r>
            <w:r w:rsidRPr="00283FE7">
              <w:rPr>
                <w:rFonts w:ascii="Times New Roman" w:hAnsi="Times New Roman" w:hint="eastAsia"/>
                <w:sz w:val="24"/>
              </w:rPr>
              <w:t>23.282</w:t>
            </w:r>
            <w:r w:rsidRPr="00283FE7">
              <w:rPr>
                <w:rFonts w:ascii="Times New Roman" w:hAnsi="Times New Roman"/>
                <w:sz w:val="24"/>
              </w:rPr>
              <w:t>″</w:t>
            </w:r>
            <w:r w:rsidRPr="00283FE7">
              <w:rPr>
                <w:rFonts w:ascii="Times New Roman" w:hAnsi="Times New Roman"/>
                <w:sz w:val="24"/>
              </w:rPr>
              <w:t>，北纬</w:t>
            </w:r>
            <w:r w:rsidRPr="00283FE7">
              <w:rPr>
                <w:rFonts w:ascii="Times New Roman" w:hAnsi="Times New Roman"/>
                <w:sz w:val="24"/>
              </w:rPr>
              <w:t>4</w:t>
            </w:r>
            <w:r w:rsidRPr="00283FE7">
              <w:rPr>
                <w:rFonts w:ascii="Times New Roman" w:hAnsi="Times New Roman" w:hint="eastAsia"/>
                <w:sz w:val="24"/>
              </w:rPr>
              <w:t>4</w:t>
            </w:r>
            <w:r w:rsidRPr="00283FE7">
              <w:rPr>
                <w:rFonts w:ascii="Times New Roman" w:hAnsi="Times New Roman"/>
                <w:sz w:val="24"/>
              </w:rPr>
              <w:t>°</w:t>
            </w:r>
            <w:r w:rsidRPr="00283FE7">
              <w:rPr>
                <w:rFonts w:ascii="Times New Roman" w:hAnsi="Times New Roman" w:hint="eastAsia"/>
                <w:sz w:val="24"/>
              </w:rPr>
              <w:t>5</w:t>
            </w:r>
            <w:r w:rsidRPr="00283FE7">
              <w:rPr>
                <w:rFonts w:ascii="Times New Roman" w:hAnsi="Times New Roman"/>
                <w:sz w:val="24"/>
              </w:rPr>
              <w:t>8′</w:t>
            </w:r>
            <w:r w:rsidRPr="00283FE7">
              <w:rPr>
                <w:rFonts w:ascii="Times New Roman" w:hAnsi="Times New Roman" w:hint="eastAsia"/>
                <w:sz w:val="24"/>
              </w:rPr>
              <w:t>3.461</w:t>
            </w:r>
            <w:r w:rsidRPr="00283FE7">
              <w:rPr>
                <w:rFonts w:ascii="Times New Roman" w:hAnsi="Times New Roman"/>
                <w:sz w:val="24"/>
              </w:rPr>
              <w:t>″</w:t>
            </w:r>
            <w:r w:rsidRPr="00283FE7">
              <w:rPr>
                <w:rFonts w:ascii="Times New Roman" w:hAnsi="Times New Roman"/>
                <w:sz w:val="24"/>
              </w:rPr>
              <w:t>。</w:t>
            </w:r>
            <w:r w:rsidRPr="00283FE7">
              <w:rPr>
                <w:rFonts w:ascii="Times New Roman" w:hAnsi="Times New Roman" w:hint="eastAsia"/>
                <w:sz w:val="24"/>
              </w:rPr>
              <w:t>项目北侧为</w:t>
            </w:r>
            <w:proofErr w:type="gramStart"/>
            <w:r w:rsidR="00BC22D1" w:rsidRPr="00283FE7">
              <w:rPr>
                <w:rFonts w:ascii="Times New Roman" w:hAnsi="Times New Roman" w:hint="eastAsia"/>
                <w:sz w:val="24"/>
              </w:rPr>
              <w:t>新疆锦恒利</w:t>
            </w:r>
            <w:proofErr w:type="gramEnd"/>
            <w:r w:rsidR="00BC22D1" w:rsidRPr="00283FE7">
              <w:rPr>
                <w:rFonts w:ascii="Times New Roman" w:hAnsi="Times New Roman" w:hint="eastAsia"/>
                <w:sz w:val="24"/>
              </w:rPr>
              <w:t>废矿物油处置有限公司</w:t>
            </w:r>
            <w:r w:rsidRPr="00283FE7">
              <w:rPr>
                <w:rFonts w:ascii="Times New Roman" w:hAnsi="Times New Roman" w:hint="eastAsia"/>
                <w:sz w:val="24"/>
              </w:rPr>
              <w:t>，东</w:t>
            </w:r>
            <w:r w:rsidR="00BC22D1" w:rsidRPr="00283FE7">
              <w:rPr>
                <w:rFonts w:ascii="Times New Roman" w:hAnsi="Times New Roman" w:hint="eastAsia"/>
                <w:sz w:val="24"/>
              </w:rPr>
              <w:t>北</w:t>
            </w:r>
            <w:r w:rsidRPr="00283FE7">
              <w:rPr>
                <w:rFonts w:ascii="Times New Roman" w:hAnsi="Times New Roman" w:hint="eastAsia"/>
                <w:sz w:val="24"/>
              </w:rPr>
              <w:t>侧为</w:t>
            </w:r>
            <w:r w:rsidR="00BC22D1" w:rsidRPr="00283FE7">
              <w:rPr>
                <w:rFonts w:ascii="Times New Roman" w:hAnsi="Times New Roman" w:hint="eastAsia"/>
                <w:sz w:val="24"/>
              </w:rPr>
              <w:t>变电所</w:t>
            </w:r>
            <w:r w:rsidRPr="00283FE7">
              <w:rPr>
                <w:rFonts w:ascii="Times New Roman" w:hAnsi="Times New Roman" w:hint="eastAsia"/>
                <w:sz w:val="24"/>
              </w:rPr>
              <w:t>，西侧</w:t>
            </w:r>
            <w:proofErr w:type="gramStart"/>
            <w:r w:rsidR="00BC22D1" w:rsidRPr="00283FE7">
              <w:rPr>
                <w:rFonts w:ascii="Times New Roman" w:hAnsi="Times New Roman" w:hint="eastAsia"/>
                <w:sz w:val="24"/>
              </w:rPr>
              <w:t>隔道路</w:t>
            </w:r>
            <w:proofErr w:type="gramEnd"/>
            <w:r w:rsidRPr="00283FE7">
              <w:rPr>
                <w:rFonts w:ascii="Times New Roman" w:hAnsi="Times New Roman" w:hint="eastAsia"/>
                <w:sz w:val="24"/>
              </w:rPr>
              <w:t>为</w:t>
            </w:r>
            <w:r w:rsidR="00BC22D1" w:rsidRPr="00283FE7">
              <w:rPr>
                <w:rFonts w:ascii="Times New Roman" w:hAnsi="Times New Roman" w:hint="eastAsia"/>
                <w:sz w:val="24"/>
              </w:rPr>
              <w:t>耕地</w:t>
            </w:r>
            <w:r w:rsidRPr="00283FE7">
              <w:rPr>
                <w:rFonts w:ascii="Times New Roman" w:hAnsi="Times New Roman" w:hint="eastAsia"/>
                <w:sz w:val="24"/>
              </w:rPr>
              <w:t>，南侧为</w:t>
            </w:r>
            <w:proofErr w:type="gramStart"/>
            <w:r w:rsidR="00BC22D1" w:rsidRPr="00283FE7">
              <w:rPr>
                <w:rFonts w:ascii="Times New Roman" w:hAnsi="Times New Roman" w:hint="eastAsia"/>
                <w:sz w:val="24"/>
              </w:rPr>
              <w:t>隔道路</w:t>
            </w:r>
            <w:proofErr w:type="gramEnd"/>
            <w:r w:rsidR="00BC22D1" w:rsidRPr="00283FE7">
              <w:rPr>
                <w:rFonts w:ascii="Times New Roman" w:hAnsi="Times New Roman" w:hint="eastAsia"/>
                <w:sz w:val="24"/>
              </w:rPr>
              <w:t>为</w:t>
            </w:r>
            <w:r w:rsidR="008E5D42" w:rsidRPr="00283FE7">
              <w:rPr>
                <w:rFonts w:ascii="Times New Roman" w:hAnsi="Times New Roman" w:hint="eastAsia"/>
                <w:sz w:val="24"/>
              </w:rPr>
              <w:t>林地</w:t>
            </w:r>
            <w:r w:rsidRPr="00283FE7">
              <w:rPr>
                <w:rFonts w:ascii="Times New Roman" w:hAnsi="Times New Roman"/>
                <w:sz w:val="24"/>
              </w:rPr>
              <w:t>。</w:t>
            </w:r>
            <w:r w:rsidR="00F627CB" w:rsidRPr="00283FE7">
              <w:rPr>
                <w:rFonts w:ascii="Times New Roman" w:hAnsi="Times New Roman" w:hint="eastAsia"/>
                <w:sz w:val="24"/>
              </w:rPr>
              <w:t>受市场影响，本项目实际建设</w:t>
            </w:r>
            <w:r w:rsidRPr="00283FE7">
              <w:rPr>
                <w:rFonts w:ascii="Times New Roman" w:hAnsi="Times New Roman" w:hint="eastAsia"/>
                <w:sz w:val="24"/>
              </w:rPr>
              <w:t>5</w:t>
            </w:r>
            <w:r w:rsidRPr="00283FE7">
              <w:rPr>
                <w:rFonts w:ascii="Times New Roman" w:hAnsi="Times New Roman" w:hint="eastAsia"/>
                <w:sz w:val="24"/>
              </w:rPr>
              <w:t>万块免烧砖项目</w:t>
            </w:r>
            <w:r w:rsidR="00F627CB" w:rsidRPr="00283FE7">
              <w:rPr>
                <w:rFonts w:ascii="Times New Roman" w:hAnsi="Times New Roman" w:hint="eastAsia"/>
                <w:sz w:val="24"/>
              </w:rPr>
              <w:t>，不涉及透水砖建设。建设内容主要</w:t>
            </w:r>
            <w:r w:rsidRPr="00283FE7">
              <w:rPr>
                <w:rFonts w:ascii="Times New Roman" w:hAnsi="Times New Roman"/>
                <w:sz w:val="24"/>
              </w:rPr>
              <w:t>包括</w:t>
            </w:r>
            <w:r w:rsidRPr="00283FE7">
              <w:rPr>
                <w:rFonts w:ascii="Times New Roman" w:hAnsi="Times New Roman" w:hint="eastAsia"/>
                <w:sz w:val="24"/>
              </w:rPr>
              <w:t>制砖车间</w:t>
            </w:r>
            <w:r w:rsidRPr="00283FE7">
              <w:rPr>
                <w:rFonts w:ascii="Times New Roman" w:hAnsi="Times New Roman"/>
                <w:sz w:val="24"/>
              </w:rPr>
              <w:t>、</w:t>
            </w:r>
            <w:r w:rsidRPr="00283FE7">
              <w:rPr>
                <w:rFonts w:ascii="Times New Roman" w:hAnsi="Times New Roman" w:hint="eastAsia"/>
                <w:sz w:val="24"/>
              </w:rPr>
              <w:t>原料堆场</w:t>
            </w:r>
            <w:r w:rsidRPr="00283FE7">
              <w:rPr>
                <w:rFonts w:ascii="Times New Roman" w:hAnsi="Times New Roman"/>
                <w:sz w:val="24"/>
              </w:rPr>
              <w:t>及</w:t>
            </w:r>
            <w:r w:rsidRPr="00283FE7">
              <w:rPr>
                <w:rFonts w:ascii="Times New Roman" w:hAnsi="Times New Roman" w:hint="eastAsia"/>
                <w:sz w:val="24"/>
              </w:rPr>
              <w:t>配套设施</w:t>
            </w:r>
            <w:r w:rsidR="00BA0B5B">
              <w:rPr>
                <w:rFonts w:ascii="Times New Roman" w:hAnsi="Times New Roman" w:hint="eastAsia"/>
                <w:sz w:val="24"/>
              </w:rPr>
              <w:t>等</w:t>
            </w:r>
            <w:r w:rsidRPr="00283FE7">
              <w:rPr>
                <w:rFonts w:ascii="Times New Roman" w:hAnsi="Times New Roman"/>
                <w:sz w:val="24"/>
              </w:rPr>
              <w:t>，全厂项目组成见表</w:t>
            </w:r>
            <w:r w:rsidRPr="00283FE7">
              <w:rPr>
                <w:rFonts w:ascii="Times New Roman" w:hAnsi="Times New Roman"/>
                <w:sz w:val="24"/>
              </w:rPr>
              <w:t>2-1</w:t>
            </w:r>
            <w:r w:rsidRPr="00283FE7">
              <w:rPr>
                <w:rFonts w:ascii="Times New Roman" w:hAnsi="Times New Roman"/>
                <w:sz w:val="24"/>
              </w:rPr>
              <w:t>。</w:t>
            </w:r>
            <w:r w:rsidRPr="00283FE7">
              <w:rPr>
                <w:rFonts w:ascii="Times New Roman" w:hAnsi="Times New Roman" w:hint="eastAsia"/>
                <w:sz w:val="24"/>
              </w:rPr>
              <w:t>详见地理位置图</w:t>
            </w:r>
            <w:r w:rsidR="002F5D33" w:rsidRPr="00283FE7">
              <w:rPr>
                <w:rFonts w:ascii="Times New Roman" w:hAnsi="Times New Roman"/>
                <w:sz w:val="24"/>
              </w:rPr>
              <w:t>4</w:t>
            </w:r>
            <w:r w:rsidRPr="00283FE7">
              <w:rPr>
                <w:rFonts w:ascii="Times New Roman" w:hAnsi="Times New Roman" w:hint="eastAsia"/>
                <w:sz w:val="24"/>
              </w:rPr>
              <w:t>，卫星影像图</w:t>
            </w:r>
            <w:r w:rsidR="002F5D33" w:rsidRPr="00283FE7">
              <w:rPr>
                <w:rFonts w:ascii="Times New Roman" w:hAnsi="Times New Roman"/>
                <w:sz w:val="24"/>
              </w:rPr>
              <w:t>5</w:t>
            </w:r>
            <w:r w:rsidRPr="00283FE7">
              <w:rPr>
                <w:rFonts w:ascii="Times New Roman" w:hAnsi="Times New Roman" w:hint="eastAsia"/>
                <w:sz w:val="24"/>
              </w:rPr>
              <w:t>。</w:t>
            </w:r>
            <w:r w:rsidR="00F627CB" w:rsidRPr="00283FE7">
              <w:rPr>
                <w:rFonts w:ascii="Times New Roman" w:hAnsi="Times New Roman" w:hint="eastAsia"/>
                <w:sz w:val="24"/>
              </w:rPr>
              <w:t>本次评价</w:t>
            </w:r>
            <w:proofErr w:type="gramStart"/>
            <w:r w:rsidR="00F627CB" w:rsidRPr="00283FE7">
              <w:rPr>
                <w:rFonts w:ascii="Times New Roman" w:hAnsi="Times New Roman" w:hint="eastAsia"/>
                <w:sz w:val="24"/>
              </w:rPr>
              <w:t>主要对免烧砖</w:t>
            </w:r>
            <w:proofErr w:type="gramEnd"/>
            <w:r w:rsidR="00F627CB" w:rsidRPr="00283FE7">
              <w:rPr>
                <w:rFonts w:ascii="Times New Roman" w:hAnsi="Times New Roman" w:hint="eastAsia"/>
                <w:sz w:val="24"/>
              </w:rPr>
              <w:t>生产进行评价。</w:t>
            </w:r>
          </w:p>
          <w:p w14:paraId="69E9C6BD" w14:textId="77777777" w:rsidR="001653E7" w:rsidRPr="00283FE7" w:rsidRDefault="009E79C5">
            <w:pPr>
              <w:jc w:val="center"/>
              <w:rPr>
                <w:rFonts w:ascii="Times New Roman" w:hAnsi="Times New Roman"/>
                <w:szCs w:val="21"/>
              </w:rPr>
            </w:pPr>
            <w:r w:rsidRPr="00283FE7">
              <w:rPr>
                <w:rFonts w:ascii="Times New Roman" w:hAnsi="Times New Roman"/>
                <w:b/>
                <w:bCs/>
                <w:szCs w:val="21"/>
              </w:rPr>
              <w:t>表</w:t>
            </w:r>
            <w:r w:rsidRPr="00283FE7">
              <w:rPr>
                <w:rFonts w:ascii="Times New Roman" w:hAnsi="Times New Roman"/>
                <w:b/>
                <w:bCs/>
                <w:szCs w:val="21"/>
              </w:rPr>
              <w:t>2-1</w:t>
            </w:r>
            <w:r w:rsidRPr="00283FE7">
              <w:rPr>
                <w:rFonts w:ascii="Times New Roman" w:hAnsi="Times New Roman"/>
                <w:b/>
                <w:bCs/>
                <w:szCs w:val="21"/>
              </w:rPr>
              <w:t>项目组成一览表</w:t>
            </w:r>
          </w:p>
          <w:tbl>
            <w:tblPr>
              <w:tblW w:w="4998"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054"/>
              <w:gridCol w:w="1066"/>
              <w:gridCol w:w="3885"/>
              <w:gridCol w:w="1164"/>
            </w:tblGrid>
            <w:tr w:rsidR="00283FE7" w:rsidRPr="00283FE7" w14:paraId="70E219AF" w14:textId="77777777" w:rsidTr="00F23098">
              <w:trPr>
                <w:trHeight w:val="340"/>
                <w:jc w:val="center"/>
              </w:trPr>
              <w:tc>
                <w:tcPr>
                  <w:tcW w:w="435" w:type="pct"/>
                  <w:tcBorders>
                    <w:tl2br w:val="nil"/>
                    <w:tr2bl w:val="nil"/>
                  </w:tcBorders>
                  <w:vAlign w:val="center"/>
                </w:tcPr>
                <w:p w14:paraId="487A3E8A" w14:textId="77777777" w:rsidR="001653E7" w:rsidRPr="00283FE7" w:rsidRDefault="009E79C5">
                  <w:pPr>
                    <w:pStyle w:val="50"/>
                    <w:rPr>
                      <w:rFonts w:ascii="Times New Roman" w:hAnsi="Times New Roman"/>
                    </w:rPr>
                  </w:pPr>
                  <w:bookmarkStart w:id="11" w:name="_Hlk148027095"/>
                  <w:r w:rsidRPr="00283FE7">
                    <w:rPr>
                      <w:rFonts w:ascii="Times New Roman" w:hAnsi="Times New Roman"/>
                    </w:rPr>
                    <w:t>类别</w:t>
                  </w:r>
                </w:p>
              </w:tc>
              <w:tc>
                <w:tcPr>
                  <w:tcW w:w="671" w:type="pct"/>
                  <w:tcBorders>
                    <w:tl2br w:val="nil"/>
                    <w:tr2bl w:val="nil"/>
                  </w:tcBorders>
                  <w:vAlign w:val="center"/>
                </w:tcPr>
                <w:p w14:paraId="14BE13F8" w14:textId="77777777" w:rsidR="001653E7" w:rsidRPr="00283FE7" w:rsidRDefault="009E79C5">
                  <w:pPr>
                    <w:pStyle w:val="50"/>
                    <w:rPr>
                      <w:rFonts w:ascii="Times New Roman" w:hAnsi="Times New Roman"/>
                    </w:rPr>
                  </w:pPr>
                  <w:r w:rsidRPr="00283FE7">
                    <w:rPr>
                      <w:rFonts w:ascii="Times New Roman" w:hAnsi="Times New Roman"/>
                    </w:rPr>
                    <w:t>项目名称</w:t>
                  </w:r>
                </w:p>
              </w:tc>
              <w:tc>
                <w:tcPr>
                  <w:tcW w:w="3153" w:type="pct"/>
                  <w:gridSpan w:val="2"/>
                  <w:tcBorders>
                    <w:tl2br w:val="nil"/>
                    <w:tr2bl w:val="nil"/>
                  </w:tcBorders>
                  <w:vAlign w:val="center"/>
                </w:tcPr>
                <w:p w14:paraId="5B10D0C8" w14:textId="77777777" w:rsidR="001653E7" w:rsidRPr="00283FE7" w:rsidRDefault="009E79C5">
                  <w:pPr>
                    <w:pStyle w:val="50"/>
                    <w:rPr>
                      <w:rFonts w:ascii="Times New Roman" w:hAnsi="Times New Roman"/>
                    </w:rPr>
                  </w:pPr>
                  <w:r w:rsidRPr="00283FE7">
                    <w:rPr>
                      <w:rFonts w:ascii="Times New Roman" w:hAnsi="Times New Roman"/>
                    </w:rPr>
                    <w:t>工程内容与规模</w:t>
                  </w:r>
                </w:p>
              </w:tc>
              <w:tc>
                <w:tcPr>
                  <w:tcW w:w="741" w:type="pct"/>
                  <w:tcBorders>
                    <w:tl2br w:val="nil"/>
                    <w:tr2bl w:val="nil"/>
                  </w:tcBorders>
                  <w:vAlign w:val="center"/>
                </w:tcPr>
                <w:p w14:paraId="2F2671A2" w14:textId="77777777" w:rsidR="001653E7" w:rsidRPr="00283FE7" w:rsidRDefault="009E79C5">
                  <w:pPr>
                    <w:pStyle w:val="50"/>
                    <w:rPr>
                      <w:rFonts w:ascii="Times New Roman" w:hAnsi="Times New Roman"/>
                    </w:rPr>
                  </w:pPr>
                  <w:r w:rsidRPr="00283FE7">
                    <w:rPr>
                      <w:rFonts w:ascii="Times New Roman" w:hAnsi="Times New Roman"/>
                    </w:rPr>
                    <w:t>备注</w:t>
                  </w:r>
                </w:p>
              </w:tc>
            </w:tr>
            <w:tr w:rsidR="00283FE7" w:rsidRPr="00283FE7" w14:paraId="784685CA" w14:textId="77777777" w:rsidTr="00F23098">
              <w:trPr>
                <w:trHeight w:val="340"/>
                <w:jc w:val="center"/>
              </w:trPr>
              <w:tc>
                <w:tcPr>
                  <w:tcW w:w="435" w:type="pct"/>
                  <w:tcBorders>
                    <w:tl2br w:val="nil"/>
                    <w:tr2bl w:val="nil"/>
                  </w:tcBorders>
                  <w:vAlign w:val="center"/>
                </w:tcPr>
                <w:p w14:paraId="2D003381" w14:textId="77777777" w:rsidR="001653E7" w:rsidRPr="00283FE7" w:rsidRDefault="009E79C5">
                  <w:pPr>
                    <w:pStyle w:val="50"/>
                    <w:rPr>
                      <w:rFonts w:ascii="Times New Roman" w:hAnsi="Times New Roman"/>
                    </w:rPr>
                  </w:pPr>
                  <w:r w:rsidRPr="00283FE7">
                    <w:rPr>
                      <w:rFonts w:ascii="Times New Roman" w:hAnsi="Times New Roman"/>
                    </w:rPr>
                    <w:t>主体工程</w:t>
                  </w:r>
                </w:p>
              </w:tc>
              <w:tc>
                <w:tcPr>
                  <w:tcW w:w="671" w:type="pct"/>
                  <w:tcBorders>
                    <w:tl2br w:val="nil"/>
                    <w:tr2bl w:val="nil"/>
                  </w:tcBorders>
                  <w:vAlign w:val="center"/>
                </w:tcPr>
                <w:p w14:paraId="7BC4A91C" w14:textId="77777777" w:rsidR="001653E7" w:rsidRPr="00283FE7" w:rsidRDefault="009E79C5">
                  <w:pPr>
                    <w:pStyle w:val="50"/>
                    <w:rPr>
                      <w:rFonts w:ascii="Times New Roman" w:hAnsi="Times New Roman"/>
                    </w:rPr>
                  </w:pPr>
                  <w:r w:rsidRPr="00283FE7">
                    <w:rPr>
                      <w:rFonts w:ascii="Times New Roman" w:hAnsi="Times New Roman" w:hint="eastAsia"/>
                      <w:szCs w:val="21"/>
                    </w:rPr>
                    <w:t>制砖车间</w:t>
                  </w:r>
                </w:p>
              </w:tc>
              <w:tc>
                <w:tcPr>
                  <w:tcW w:w="3153" w:type="pct"/>
                  <w:gridSpan w:val="2"/>
                  <w:tcBorders>
                    <w:tl2br w:val="nil"/>
                    <w:tr2bl w:val="nil"/>
                  </w:tcBorders>
                  <w:vAlign w:val="center"/>
                </w:tcPr>
                <w:p w14:paraId="4298A1CA" w14:textId="67ABD0F8" w:rsidR="001653E7" w:rsidRPr="00283FE7" w:rsidRDefault="009E79C5">
                  <w:pPr>
                    <w:pStyle w:val="50"/>
                    <w:rPr>
                      <w:rFonts w:ascii="Times New Roman" w:hAnsi="Times New Roman"/>
                    </w:rPr>
                  </w:pPr>
                  <w:r w:rsidRPr="00283FE7">
                    <w:rPr>
                      <w:rFonts w:ascii="Times New Roman" w:hAnsi="Times New Roman" w:hint="eastAsia"/>
                      <w:szCs w:val="28"/>
                    </w:rPr>
                    <w:t>面积</w:t>
                  </w:r>
                  <w:r w:rsidRPr="00283FE7">
                    <w:rPr>
                      <w:rFonts w:ascii="Times New Roman" w:hAnsi="Times New Roman" w:hint="eastAsia"/>
                      <w:szCs w:val="28"/>
                    </w:rPr>
                    <w:t>1260</w:t>
                  </w:r>
                  <w:r w:rsidRPr="00283FE7">
                    <w:rPr>
                      <w:rFonts w:ascii="Times New Roman" w:hAnsi="Times New Roman"/>
                      <w:szCs w:val="21"/>
                    </w:rPr>
                    <w:t>m</w:t>
                  </w:r>
                  <w:r w:rsidRPr="00283FE7">
                    <w:rPr>
                      <w:rFonts w:ascii="Times New Roman" w:hAnsi="Times New Roman"/>
                      <w:szCs w:val="21"/>
                      <w:vertAlign w:val="superscript"/>
                    </w:rPr>
                    <w:t>2</w:t>
                  </w:r>
                  <w:r w:rsidR="00B32F9E" w:rsidRPr="00283FE7">
                    <w:rPr>
                      <w:rFonts w:ascii="Times New Roman" w:hAnsi="Times New Roman" w:hint="eastAsia"/>
                      <w:szCs w:val="21"/>
                    </w:rPr>
                    <w:t>，设一条免烧砖生产线</w:t>
                  </w:r>
                </w:p>
              </w:tc>
              <w:tc>
                <w:tcPr>
                  <w:tcW w:w="741" w:type="pct"/>
                  <w:tcBorders>
                    <w:tl2br w:val="nil"/>
                    <w:tr2bl w:val="nil"/>
                  </w:tcBorders>
                  <w:vAlign w:val="center"/>
                </w:tcPr>
                <w:p w14:paraId="74839DB8" w14:textId="32AF6237" w:rsidR="001653E7" w:rsidRPr="00283FE7" w:rsidRDefault="009E79C5">
                  <w:pPr>
                    <w:pStyle w:val="50"/>
                    <w:rPr>
                      <w:rFonts w:ascii="Times New Roman" w:hAnsi="Times New Roman"/>
                    </w:rPr>
                  </w:pPr>
                  <w:r w:rsidRPr="00283FE7">
                    <w:rPr>
                      <w:rFonts w:ascii="Times New Roman" w:hAnsi="Times New Roman" w:hint="eastAsia"/>
                      <w:szCs w:val="21"/>
                    </w:rPr>
                    <w:t>1</w:t>
                  </w:r>
                  <w:r w:rsidRPr="00283FE7">
                    <w:rPr>
                      <w:rFonts w:ascii="Times New Roman" w:hAnsi="Times New Roman"/>
                      <w:szCs w:val="21"/>
                    </w:rPr>
                    <w:t>F</w:t>
                  </w:r>
                  <w:r w:rsidR="000B3794" w:rsidRPr="00283FE7">
                    <w:rPr>
                      <w:rFonts w:ascii="Times New Roman" w:hAnsi="Times New Roman" w:hint="eastAsia"/>
                      <w:szCs w:val="21"/>
                    </w:rPr>
                    <w:t>（已建工程）</w:t>
                  </w:r>
                </w:p>
              </w:tc>
            </w:tr>
            <w:tr w:rsidR="00283FE7" w:rsidRPr="00283FE7" w14:paraId="3F659BD8" w14:textId="77777777" w:rsidTr="00F23098">
              <w:trPr>
                <w:trHeight w:val="340"/>
                <w:jc w:val="center"/>
              </w:trPr>
              <w:tc>
                <w:tcPr>
                  <w:tcW w:w="435" w:type="pct"/>
                  <w:vMerge w:val="restart"/>
                  <w:tcBorders>
                    <w:tl2br w:val="nil"/>
                    <w:tr2bl w:val="nil"/>
                  </w:tcBorders>
                  <w:vAlign w:val="center"/>
                </w:tcPr>
                <w:p w14:paraId="44879097" w14:textId="77777777" w:rsidR="001653E7" w:rsidRPr="00283FE7" w:rsidRDefault="009E79C5">
                  <w:pPr>
                    <w:pStyle w:val="50"/>
                    <w:rPr>
                      <w:rFonts w:ascii="Times New Roman" w:hAnsi="Times New Roman"/>
                    </w:rPr>
                  </w:pPr>
                  <w:r w:rsidRPr="00283FE7">
                    <w:rPr>
                      <w:rFonts w:ascii="Times New Roman" w:hAnsi="Times New Roman"/>
                    </w:rPr>
                    <w:lastRenderedPageBreak/>
                    <w:t>储运工程</w:t>
                  </w:r>
                </w:p>
              </w:tc>
              <w:tc>
                <w:tcPr>
                  <w:tcW w:w="671" w:type="pct"/>
                  <w:tcBorders>
                    <w:tl2br w:val="nil"/>
                    <w:tr2bl w:val="nil"/>
                  </w:tcBorders>
                  <w:vAlign w:val="center"/>
                </w:tcPr>
                <w:p w14:paraId="1FC2D496" w14:textId="25A32B55" w:rsidR="001653E7" w:rsidRPr="00283FE7" w:rsidRDefault="009E79C5">
                  <w:pPr>
                    <w:pStyle w:val="50"/>
                    <w:rPr>
                      <w:rFonts w:ascii="Times New Roman" w:hAnsi="Times New Roman"/>
                    </w:rPr>
                  </w:pPr>
                  <w:r w:rsidRPr="00283FE7">
                    <w:rPr>
                      <w:rFonts w:ascii="Times New Roman" w:hAnsi="Times New Roman" w:hint="eastAsia"/>
                    </w:rPr>
                    <w:t>原料堆场</w:t>
                  </w:r>
                </w:p>
              </w:tc>
              <w:tc>
                <w:tcPr>
                  <w:tcW w:w="3153" w:type="pct"/>
                  <w:gridSpan w:val="2"/>
                  <w:tcBorders>
                    <w:tl2br w:val="nil"/>
                    <w:tr2bl w:val="nil"/>
                  </w:tcBorders>
                  <w:vAlign w:val="center"/>
                </w:tcPr>
                <w:p w14:paraId="10624F45" w14:textId="1697AFF0" w:rsidR="001653E7" w:rsidRPr="00BA0B5B" w:rsidRDefault="009E79C5">
                  <w:pPr>
                    <w:pStyle w:val="50"/>
                    <w:rPr>
                      <w:rFonts w:ascii="Times New Roman" w:hAnsi="Times New Roman"/>
                      <w:color w:val="FF0000"/>
                    </w:rPr>
                  </w:pPr>
                  <w:r w:rsidRPr="00BA0B5B">
                    <w:rPr>
                      <w:rFonts w:ascii="Times New Roman" w:hAnsi="Times New Roman" w:hint="eastAsia"/>
                      <w:color w:val="FF0000"/>
                      <w:szCs w:val="28"/>
                    </w:rPr>
                    <w:t>面积</w:t>
                  </w:r>
                  <w:r w:rsidRPr="00BA0B5B">
                    <w:rPr>
                      <w:rFonts w:ascii="Times New Roman" w:hAnsi="Times New Roman" w:hint="eastAsia"/>
                      <w:color w:val="FF0000"/>
                      <w:szCs w:val="28"/>
                    </w:rPr>
                    <w:t>4000</w:t>
                  </w:r>
                  <w:r w:rsidRPr="00BA0B5B">
                    <w:rPr>
                      <w:rFonts w:ascii="Times New Roman" w:hAnsi="Times New Roman"/>
                      <w:color w:val="FF0000"/>
                      <w:szCs w:val="21"/>
                    </w:rPr>
                    <w:t>m</w:t>
                  </w:r>
                  <w:r w:rsidRPr="00BA0B5B">
                    <w:rPr>
                      <w:rFonts w:ascii="Times New Roman" w:hAnsi="Times New Roman"/>
                      <w:color w:val="FF0000"/>
                      <w:szCs w:val="21"/>
                      <w:vertAlign w:val="superscript"/>
                    </w:rPr>
                    <w:t>2</w:t>
                  </w:r>
                  <w:r w:rsidRPr="00BA0B5B">
                    <w:rPr>
                      <w:rFonts w:ascii="Times New Roman" w:hAnsi="Times New Roman" w:hint="eastAsia"/>
                      <w:color w:val="FF0000"/>
                      <w:szCs w:val="21"/>
                    </w:rPr>
                    <w:t>水泥硬化场地</w:t>
                  </w:r>
                  <w:r w:rsidR="00BA0B5B" w:rsidRPr="00BA0B5B">
                    <w:rPr>
                      <w:rFonts w:ascii="Times New Roman" w:hAnsi="Times New Roman" w:hint="eastAsia"/>
                      <w:color w:val="FF0000"/>
                      <w:szCs w:val="21"/>
                    </w:rPr>
                    <w:t>。</w:t>
                  </w:r>
                  <w:r w:rsidR="00BA0B5B" w:rsidRPr="00BA0B5B">
                    <w:rPr>
                      <w:rFonts w:ascii="Times New Roman" w:hAnsi="Times New Roman" w:hint="eastAsia"/>
                      <w:color w:val="FF0000"/>
                      <w:szCs w:val="28"/>
                    </w:rPr>
                    <w:t>石子暂存于原料堆场内，设防风</w:t>
                  </w:r>
                  <w:proofErr w:type="gramStart"/>
                  <w:r w:rsidR="00BA0B5B" w:rsidRPr="00BA0B5B">
                    <w:rPr>
                      <w:rFonts w:ascii="Times New Roman" w:hAnsi="Times New Roman" w:hint="eastAsia"/>
                      <w:color w:val="FF0000"/>
                      <w:szCs w:val="28"/>
                    </w:rPr>
                    <w:t>抑</w:t>
                  </w:r>
                  <w:proofErr w:type="gramEnd"/>
                  <w:r w:rsidR="00BA0B5B" w:rsidRPr="00BA0B5B">
                    <w:rPr>
                      <w:rFonts w:ascii="Times New Roman" w:hAnsi="Times New Roman" w:hint="eastAsia"/>
                      <w:color w:val="FF0000"/>
                      <w:szCs w:val="28"/>
                    </w:rPr>
                    <w:t>尘网遮盖；</w:t>
                  </w:r>
                  <w:r w:rsidR="005D2FB8" w:rsidRPr="00BA0B5B">
                    <w:rPr>
                      <w:rFonts w:ascii="Times New Roman" w:hAnsi="Times New Roman" w:hint="eastAsia"/>
                      <w:color w:val="FF0000"/>
                      <w:szCs w:val="28"/>
                    </w:rPr>
                    <w:t>再生土堆存于密闭库房内</w:t>
                  </w:r>
                  <w:r w:rsidR="005D2FB8" w:rsidRPr="00BA0B5B">
                    <w:rPr>
                      <w:rFonts w:ascii="Times New Roman" w:hAnsi="Times New Roman" w:hint="eastAsia"/>
                      <w:color w:val="FF0000"/>
                      <w:szCs w:val="21"/>
                    </w:rPr>
                    <w:t>（彩钢结构</w:t>
                  </w:r>
                  <w:r w:rsidR="005D2FB8" w:rsidRPr="00BA0B5B">
                    <w:rPr>
                      <w:rFonts w:ascii="Times New Roman" w:hAnsi="Times New Roman"/>
                      <w:color w:val="FF0000"/>
                      <w:szCs w:val="21"/>
                    </w:rPr>
                    <w:t>600</w:t>
                  </w:r>
                  <w:r w:rsidR="005D2FB8" w:rsidRPr="00BA0B5B">
                    <w:rPr>
                      <w:rFonts w:ascii="Times New Roman" w:hAnsi="Times New Roman" w:hint="eastAsia"/>
                      <w:color w:val="FF0000"/>
                      <w:szCs w:val="21"/>
                    </w:rPr>
                    <w:t>m</w:t>
                  </w:r>
                  <w:r w:rsidR="005D2FB8" w:rsidRPr="00BA0B5B">
                    <w:rPr>
                      <w:rFonts w:ascii="Times New Roman" w:hAnsi="Times New Roman"/>
                      <w:color w:val="FF0000"/>
                      <w:szCs w:val="21"/>
                      <w:vertAlign w:val="superscript"/>
                    </w:rPr>
                    <w:t>2</w:t>
                  </w:r>
                  <w:r w:rsidR="005D2FB8" w:rsidRPr="00BA0B5B">
                    <w:rPr>
                      <w:rFonts w:ascii="Times New Roman" w:hAnsi="Times New Roman" w:hint="eastAsia"/>
                      <w:color w:val="FF0000"/>
                      <w:szCs w:val="21"/>
                    </w:rPr>
                    <w:t>）</w:t>
                  </w:r>
                  <w:r w:rsidR="005D2FB8" w:rsidRPr="00BA0B5B">
                    <w:rPr>
                      <w:rFonts w:ascii="Times New Roman" w:hAnsi="Times New Roman" w:hint="eastAsia"/>
                      <w:color w:val="FF0000"/>
                      <w:szCs w:val="28"/>
                    </w:rPr>
                    <w:t>，</w:t>
                  </w:r>
                  <w:r w:rsidR="00BA0B5B" w:rsidRPr="00BA0B5B">
                    <w:rPr>
                      <w:rFonts w:ascii="Times New Roman" w:hAnsi="Times New Roman" w:hint="eastAsia"/>
                      <w:color w:val="FF0000"/>
                      <w:szCs w:val="28"/>
                    </w:rPr>
                    <w:t>用于</w:t>
                  </w:r>
                  <w:proofErr w:type="gramStart"/>
                  <w:r w:rsidR="00BA0B5B" w:rsidRPr="00BA0B5B">
                    <w:rPr>
                      <w:rFonts w:ascii="Times New Roman" w:hAnsi="Times New Roman" w:hint="eastAsia"/>
                      <w:color w:val="FF0000"/>
                      <w:szCs w:val="28"/>
                    </w:rPr>
                    <w:t>储存再</w:t>
                  </w:r>
                  <w:proofErr w:type="gramEnd"/>
                  <w:r w:rsidR="00BA0B5B" w:rsidRPr="00BA0B5B">
                    <w:rPr>
                      <w:rFonts w:ascii="Times New Roman" w:hAnsi="Times New Roman" w:hint="eastAsia"/>
                      <w:color w:val="FF0000"/>
                      <w:szCs w:val="28"/>
                    </w:rPr>
                    <w:t>生土。库内设</w:t>
                  </w:r>
                  <w:r w:rsidR="005D2FB8" w:rsidRPr="00BA0B5B">
                    <w:rPr>
                      <w:rFonts w:ascii="Times New Roman" w:hAnsi="Times New Roman" w:hint="eastAsia"/>
                      <w:color w:val="FF0000"/>
                      <w:szCs w:val="28"/>
                    </w:rPr>
                    <w:t>防风</w:t>
                  </w:r>
                  <w:proofErr w:type="gramStart"/>
                  <w:r w:rsidR="005D2FB8" w:rsidRPr="00BA0B5B">
                    <w:rPr>
                      <w:rFonts w:ascii="Times New Roman" w:hAnsi="Times New Roman" w:hint="eastAsia"/>
                      <w:color w:val="FF0000"/>
                      <w:szCs w:val="28"/>
                    </w:rPr>
                    <w:t>抑</w:t>
                  </w:r>
                  <w:proofErr w:type="gramEnd"/>
                  <w:r w:rsidR="005D2FB8" w:rsidRPr="00BA0B5B">
                    <w:rPr>
                      <w:rFonts w:ascii="Times New Roman" w:hAnsi="Times New Roman" w:hint="eastAsia"/>
                      <w:color w:val="FF0000"/>
                      <w:szCs w:val="28"/>
                    </w:rPr>
                    <w:t>尘网遮盖</w:t>
                  </w:r>
                  <w:r w:rsidR="005D2FB8" w:rsidRPr="00BA0B5B">
                    <w:rPr>
                      <w:rFonts w:ascii="Times New Roman" w:hAnsi="Times New Roman" w:hint="eastAsia"/>
                      <w:color w:val="FF0000"/>
                      <w:szCs w:val="21"/>
                    </w:rPr>
                    <w:t>。</w:t>
                  </w:r>
                  <w:r w:rsidR="00763D24" w:rsidRPr="00BA0B5B">
                    <w:rPr>
                      <w:rFonts w:ascii="Times New Roman" w:hAnsi="Times New Roman" w:hint="eastAsia"/>
                      <w:color w:val="FF0000"/>
                      <w:szCs w:val="21"/>
                    </w:rPr>
                    <w:t>石子防风</w:t>
                  </w:r>
                  <w:proofErr w:type="gramStart"/>
                  <w:r w:rsidR="00763D24" w:rsidRPr="00BA0B5B">
                    <w:rPr>
                      <w:rFonts w:ascii="Times New Roman" w:hAnsi="Times New Roman" w:hint="eastAsia"/>
                      <w:color w:val="FF0000"/>
                      <w:szCs w:val="21"/>
                    </w:rPr>
                    <w:t>抑</w:t>
                  </w:r>
                  <w:proofErr w:type="gramEnd"/>
                  <w:r w:rsidR="00763D24" w:rsidRPr="00BA0B5B">
                    <w:rPr>
                      <w:rFonts w:ascii="Times New Roman" w:hAnsi="Times New Roman" w:hint="eastAsia"/>
                      <w:color w:val="FF0000"/>
                      <w:szCs w:val="21"/>
                    </w:rPr>
                    <w:t>尘网</w:t>
                  </w:r>
                  <w:proofErr w:type="gramStart"/>
                  <w:r w:rsidR="00763D24" w:rsidRPr="00BA0B5B">
                    <w:rPr>
                      <w:rFonts w:ascii="Times New Roman" w:hAnsi="Times New Roman" w:hint="eastAsia"/>
                      <w:color w:val="FF0000"/>
                      <w:szCs w:val="21"/>
                    </w:rPr>
                    <w:t>遮盖</w:t>
                  </w:r>
                  <w:r w:rsidR="00BA0B5B" w:rsidRPr="00BA0B5B">
                    <w:rPr>
                      <w:rFonts w:ascii="Times New Roman" w:hAnsi="Times New Roman" w:hint="eastAsia"/>
                      <w:color w:val="FF0000"/>
                      <w:szCs w:val="21"/>
                    </w:rPr>
                    <w:t>再</w:t>
                  </w:r>
                  <w:proofErr w:type="gramEnd"/>
                  <w:r w:rsidR="00BA0B5B" w:rsidRPr="00BA0B5B">
                    <w:rPr>
                      <w:rFonts w:ascii="Times New Roman" w:hAnsi="Times New Roman" w:hint="eastAsia"/>
                      <w:color w:val="FF0000"/>
                      <w:szCs w:val="21"/>
                    </w:rPr>
                    <w:t>生土。</w:t>
                  </w:r>
                </w:p>
              </w:tc>
              <w:tc>
                <w:tcPr>
                  <w:tcW w:w="741" w:type="pct"/>
                  <w:tcBorders>
                    <w:tl2br w:val="nil"/>
                    <w:tr2bl w:val="nil"/>
                  </w:tcBorders>
                  <w:vAlign w:val="center"/>
                </w:tcPr>
                <w:p w14:paraId="2687B633" w14:textId="2A301074" w:rsidR="001653E7" w:rsidRPr="00283FE7" w:rsidRDefault="000B3794">
                  <w:pPr>
                    <w:pStyle w:val="50"/>
                    <w:rPr>
                      <w:rFonts w:ascii="Times New Roman" w:hAnsi="Times New Roman"/>
                    </w:rPr>
                  </w:pPr>
                  <w:r w:rsidRPr="00283FE7">
                    <w:rPr>
                      <w:rFonts w:ascii="Times New Roman" w:hAnsi="Times New Roman" w:hint="eastAsia"/>
                      <w:szCs w:val="21"/>
                    </w:rPr>
                    <w:t>本次新建</w:t>
                  </w:r>
                </w:p>
              </w:tc>
            </w:tr>
            <w:tr w:rsidR="00283FE7" w:rsidRPr="00283FE7" w14:paraId="585AEBAF" w14:textId="77777777" w:rsidTr="00F23098">
              <w:trPr>
                <w:trHeight w:val="340"/>
                <w:jc w:val="center"/>
              </w:trPr>
              <w:tc>
                <w:tcPr>
                  <w:tcW w:w="435" w:type="pct"/>
                  <w:vMerge/>
                  <w:tcBorders>
                    <w:tl2br w:val="nil"/>
                    <w:tr2bl w:val="nil"/>
                  </w:tcBorders>
                  <w:vAlign w:val="center"/>
                </w:tcPr>
                <w:p w14:paraId="381874BA" w14:textId="77777777" w:rsidR="001653E7" w:rsidRPr="00283FE7" w:rsidRDefault="001653E7">
                  <w:pPr>
                    <w:pStyle w:val="50"/>
                    <w:rPr>
                      <w:rFonts w:ascii="Times New Roman" w:hAnsi="Times New Roman"/>
                    </w:rPr>
                  </w:pPr>
                </w:p>
              </w:tc>
              <w:tc>
                <w:tcPr>
                  <w:tcW w:w="671" w:type="pct"/>
                  <w:tcBorders>
                    <w:tl2br w:val="nil"/>
                    <w:tr2bl w:val="nil"/>
                  </w:tcBorders>
                  <w:vAlign w:val="center"/>
                </w:tcPr>
                <w:p w14:paraId="1D42D372" w14:textId="77777777" w:rsidR="001653E7" w:rsidRPr="00283FE7" w:rsidRDefault="009E79C5">
                  <w:pPr>
                    <w:pStyle w:val="50"/>
                    <w:rPr>
                      <w:rFonts w:ascii="Times New Roman" w:hAnsi="Times New Roman"/>
                    </w:rPr>
                  </w:pPr>
                  <w:r w:rsidRPr="00283FE7">
                    <w:rPr>
                      <w:rFonts w:ascii="Times New Roman" w:hAnsi="Times New Roman" w:hint="eastAsia"/>
                    </w:rPr>
                    <w:t>水泥筒仓</w:t>
                  </w:r>
                </w:p>
              </w:tc>
              <w:tc>
                <w:tcPr>
                  <w:tcW w:w="3153" w:type="pct"/>
                  <w:gridSpan w:val="2"/>
                  <w:tcBorders>
                    <w:tl2br w:val="nil"/>
                    <w:tr2bl w:val="nil"/>
                  </w:tcBorders>
                  <w:vAlign w:val="center"/>
                </w:tcPr>
                <w:p w14:paraId="27B68805" w14:textId="6CE3CADB" w:rsidR="001653E7" w:rsidRPr="00283FE7" w:rsidRDefault="009E79C5">
                  <w:pPr>
                    <w:pStyle w:val="50"/>
                    <w:rPr>
                      <w:rFonts w:ascii="Times New Roman" w:hAnsi="Times New Roman"/>
                      <w:szCs w:val="28"/>
                    </w:rPr>
                  </w:pPr>
                  <w:r w:rsidRPr="00283FE7">
                    <w:rPr>
                      <w:rFonts w:ascii="Times New Roman" w:hAnsi="Times New Roman"/>
                      <w:szCs w:val="28"/>
                    </w:rPr>
                    <w:t>30</w:t>
                  </w:r>
                  <w:r w:rsidR="00E65CC8" w:rsidRPr="00283FE7">
                    <w:rPr>
                      <w:rFonts w:ascii="Times New Roman" w:hAnsi="Times New Roman" w:hint="eastAsia"/>
                      <w:szCs w:val="28"/>
                    </w:rPr>
                    <w:t>t</w:t>
                  </w:r>
                  <w:r w:rsidRPr="00283FE7">
                    <w:rPr>
                      <w:rFonts w:ascii="Times New Roman" w:hAnsi="Times New Roman"/>
                      <w:szCs w:val="28"/>
                    </w:rPr>
                    <w:t>立式水泥储存罐</w:t>
                  </w:r>
                  <w:r w:rsidR="006949ED" w:rsidRPr="00283FE7">
                    <w:rPr>
                      <w:rFonts w:ascii="Times New Roman" w:hAnsi="Times New Roman" w:hint="eastAsia"/>
                      <w:szCs w:val="28"/>
                    </w:rPr>
                    <w:t>1</w:t>
                  </w:r>
                  <w:r w:rsidR="006949ED" w:rsidRPr="00283FE7">
                    <w:rPr>
                      <w:rFonts w:ascii="Times New Roman" w:hAnsi="Times New Roman" w:hint="eastAsia"/>
                      <w:szCs w:val="28"/>
                    </w:rPr>
                    <w:t>个</w:t>
                  </w:r>
                </w:p>
              </w:tc>
              <w:tc>
                <w:tcPr>
                  <w:tcW w:w="741" w:type="pct"/>
                  <w:tcBorders>
                    <w:tl2br w:val="nil"/>
                    <w:tr2bl w:val="nil"/>
                  </w:tcBorders>
                  <w:vAlign w:val="center"/>
                </w:tcPr>
                <w:p w14:paraId="208CE5DC" w14:textId="520B3866" w:rsidR="001653E7" w:rsidRPr="00283FE7" w:rsidRDefault="000B3794">
                  <w:pPr>
                    <w:pStyle w:val="50"/>
                    <w:rPr>
                      <w:rFonts w:ascii="Times New Roman" w:hAnsi="Times New Roman"/>
                    </w:rPr>
                  </w:pPr>
                  <w:r w:rsidRPr="00283FE7">
                    <w:rPr>
                      <w:rFonts w:ascii="Times New Roman" w:hAnsi="Times New Roman" w:hint="eastAsia"/>
                    </w:rPr>
                    <w:t>本次新建</w:t>
                  </w:r>
                </w:p>
              </w:tc>
            </w:tr>
            <w:bookmarkEnd w:id="11"/>
            <w:tr w:rsidR="00283FE7" w:rsidRPr="00283FE7" w14:paraId="48263859" w14:textId="77777777" w:rsidTr="00F23098">
              <w:trPr>
                <w:trHeight w:val="340"/>
                <w:jc w:val="center"/>
              </w:trPr>
              <w:tc>
                <w:tcPr>
                  <w:tcW w:w="435" w:type="pct"/>
                  <w:tcBorders>
                    <w:tl2br w:val="nil"/>
                    <w:tr2bl w:val="nil"/>
                  </w:tcBorders>
                  <w:vAlign w:val="center"/>
                </w:tcPr>
                <w:p w14:paraId="33106C58" w14:textId="77777777" w:rsidR="001653E7" w:rsidRPr="00283FE7" w:rsidRDefault="009E79C5">
                  <w:pPr>
                    <w:pStyle w:val="50"/>
                    <w:rPr>
                      <w:rFonts w:ascii="Times New Roman" w:hAnsi="Times New Roman"/>
                    </w:rPr>
                  </w:pPr>
                  <w:r w:rsidRPr="00283FE7">
                    <w:rPr>
                      <w:rFonts w:ascii="Times New Roman" w:hAnsi="Times New Roman"/>
                    </w:rPr>
                    <w:t>辅助工程</w:t>
                  </w:r>
                </w:p>
              </w:tc>
              <w:tc>
                <w:tcPr>
                  <w:tcW w:w="671" w:type="pct"/>
                  <w:tcBorders>
                    <w:tl2br w:val="nil"/>
                    <w:tr2bl w:val="nil"/>
                  </w:tcBorders>
                  <w:vAlign w:val="center"/>
                </w:tcPr>
                <w:p w14:paraId="181948A8" w14:textId="77777777" w:rsidR="001653E7" w:rsidRPr="00283FE7" w:rsidRDefault="009E79C5">
                  <w:pPr>
                    <w:pStyle w:val="50"/>
                    <w:rPr>
                      <w:rFonts w:ascii="Times New Roman" w:hAnsi="Times New Roman"/>
                    </w:rPr>
                  </w:pPr>
                  <w:r w:rsidRPr="00283FE7">
                    <w:rPr>
                      <w:rFonts w:ascii="Times New Roman" w:hAnsi="Times New Roman" w:hint="eastAsia"/>
                      <w:szCs w:val="21"/>
                    </w:rPr>
                    <w:t>办公区</w:t>
                  </w:r>
                </w:p>
              </w:tc>
              <w:tc>
                <w:tcPr>
                  <w:tcW w:w="3153" w:type="pct"/>
                  <w:gridSpan w:val="2"/>
                  <w:tcBorders>
                    <w:tl2br w:val="nil"/>
                    <w:tr2bl w:val="nil"/>
                  </w:tcBorders>
                  <w:vAlign w:val="center"/>
                </w:tcPr>
                <w:p w14:paraId="1D0522F6" w14:textId="0696B8E6" w:rsidR="001653E7" w:rsidRPr="00283FE7" w:rsidRDefault="009E79C5">
                  <w:pPr>
                    <w:pStyle w:val="50"/>
                    <w:rPr>
                      <w:rFonts w:ascii="Times New Roman" w:hAnsi="Times New Roman"/>
                    </w:rPr>
                  </w:pPr>
                  <w:r w:rsidRPr="00283FE7">
                    <w:rPr>
                      <w:rFonts w:ascii="Times New Roman" w:hAnsi="Times New Roman"/>
                      <w:spacing w:val="-8"/>
                      <w:szCs w:val="21"/>
                    </w:rPr>
                    <w:t>面积</w:t>
                  </w:r>
                  <w:r w:rsidRPr="00283FE7">
                    <w:rPr>
                      <w:rFonts w:ascii="Times New Roman" w:hAnsi="Times New Roman" w:hint="eastAsia"/>
                      <w:spacing w:val="-8"/>
                      <w:szCs w:val="21"/>
                    </w:rPr>
                    <w:t>225.9</w:t>
                  </w:r>
                  <w:r w:rsidRPr="00283FE7">
                    <w:rPr>
                      <w:rFonts w:ascii="Times New Roman" w:hAnsi="Times New Roman"/>
                      <w:szCs w:val="21"/>
                    </w:rPr>
                    <w:t>m</w:t>
                  </w:r>
                  <w:r w:rsidRPr="00283FE7">
                    <w:rPr>
                      <w:rFonts w:ascii="Times New Roman" w:hAnsi="Times New Roman"/>
                      <w:szCs w:val="21"/>
                      <w:vertAlign w:val="superscript"/>
                    </w:rPr>
                    <w:t>2</w:t>
                  </w:r>
                  <w:r w:rsidR="00763D24" w:rsidRPr="00283FE7">
                    <w:rPr>
                      <w:rFonts w:ascii="Times New Roman" w:hAnsi="Times New Roman" w:hint="eastAsia"/>
                      <w:szCs w:val="21"/>
                    </w:rPr>
                    <w:t>，</w:t>
                  </w:r>
                  <w:r w:rsidRPr="00283FE7">
                    <w:rPr>
                      <w:rFonts w:ascii="Times New Roman" w:hAnsi="Times New Roman" w:hint="eastAsia"/>
                      <w:szCs w:val="21"/>
                    </w:rPr>
                    <w:t>砖混结构</w:t>
                  </w:r>
                </w:p>
              </w:tc>
              <w:tc>
                <w:tcPr>
                  <w:tcW w:w="741" w:type="pct"/>
                  <w:tcBorders>
                    <w:tl2br w:val="nil"/>
                    <w:tr2bl w:val="nil"/>
                  </w:tcBorders>
                  <w:vAlign w:val="center"/>
                </w:tcPr>
                <w:p w14:paraId="691AE73F" w14:textId="73E62A61" w:rsidR="001653E7" w:rsidRPr="00283FE7" w:rsidRDefault="009E79C5">
                  <w:pPr>
                    <w:pStyle w:val="50"/>
                    <w:rPr>
                      <w:rFonts w:ascii="Times New Roman" w:hAnsi="Times New Roman"/>
                    </w:rPr>
                  </w:pPr>
                  <w:r w:rsidRPr="00283FE7">
                    <w:rPr>
                      <w:rFonts w:ascii="Times New Roman" w:hAnsi="Times New Roman" w:hint="eastAsia"/>
                    </w:rPr>
                    <w:t>1</w:t>
                  </w:r>
                  <w:r w:rsidRPr="00283FE7">
                    <w:rPr>
                      <w:rFonts w:ascii="Times New Roman" w:hAnsi="Times New Roman"/>
                    </w:rPr>
                    <w:t>F</w:t>
                  </w:r>
                  <w:r w:rsidR="000B3794" w:rsidRPr="00283FE7">
                    <w:rPr>
                      <w:rFonts w:ascii="Times New Roman" w:hAnsi="Times New Roman" w:hint="eastAsia"/>
                      <w:szCs w:val="21"/>
                    </w:rPr>
                    <w:t>（已建工程）</w:t>
                  </w:r>
                </w:p>
              </w:tc>
            </w:tr>
            <w:tr w:rsidR="00283FE7" w:rsidRPr="00283FE7" w14:paraId="5C9A4FCB" w14:textId="77777777" w:rsidTr="00F23098">
              <w:trPr>
                <w:trHeight w:val="340"/>
                <w:jc w:val="center"/>
              </w:trPr>
              <w:tc>
                <w:tcPr>
                  <w:tcW w:w="435" w:type="pct"/>
                  <w:vMerge w:val="restart"/>
                  <w:tcBorders>
                    <w:tl2br w:val="nil"/>
                    <w:tr2bl w:val="nil"/>
                  </w:tcBorders>
                  <w:vAlign w:val="center"/>
                </w:tcPr>
                <w:p w14:paraId="7D4C8DB6" w14:textId="77777777" w:rsidR="001653E7" w:rsidRPr="00283FE7" w:rsidRDefault="009E79C5">
                  <w:pPr>
                    <w:pStyle w:val="50"/>
                    <w:rPr>
                      <w:rFonts w:ascii="Times New Roman" w:hAnsi="Times New Roman"/>
                    </w:rPr>
                  </w:pPr>
                  <w:r w:rsidRPr="00283FE7">
                    <w:rPr>
                      <w:rFonts w:ascii="Times New Roman" w:hAnsi="Times New Roman"/>
                    </w:rPr>
                    <w:t>公用工程</w:t>
                  </w:r>
                </w:p>
              </w:tc>
              <w:tc>
                <w:tcPr>
                  <w:tcW w:w="671" w:type="pct"/>
                  <w:tcBorders>
                    <w:tl2br w:val="nil"/>
                    <w:tr2bl w:val="nil"/>
                  </w:tcBorders>
                  <w:vAlign w:val="center"/>
                </w:tcPr>
                <w:p w14:paraId="7CE58815" w14:textId="77777777" w:rsidR="001653E7" w:rsidRPr="00283FE7" w:rsidRDefault="009E79C5">
                  <w:pPr>
                    <w:pStyle w:val="50"/>
                    <w:rPr>
                      <w:rFonts w:ascii="Times New Roman" w:hAnsi="Times New Roman"/>
                    </w:rPr>
                  </w:pPr>
                  <w:r w:rsidRPr="00283FE7">
                    <w:rPr>
                      <w:rFonts w:ascii="Times New Roman" w:hAnsi="Times New Roman"/>
                    </w:rPr>
                    <w:t>给水</w:t>
                  </w:r>
                </w:p>
              </w:tc>
              <w:tc>
                <w:tcPr>
                  <w:tcW w:w="3153" w:type="pct"/>
                  <w:gridSpan w:val="2"/>
                  <w:tcBorders>
                    <w:tl2br w:val="nil"/>
                    <w:tr2bl w:val="nil"/>
                  </w:tcBorders>
                  <w:vAlign w:val="center"/>
                </w:tcPr>
                <w:p w14:paraId="0CA28F55" w14:textId="77777777" w:rsidR="001653E7" w:rsidRPr="00283FE7" w:rsidRDefault="009E79C5">
                  <w:pPr>
                    <w:pStyle w:val="50"/>
                    <w:rPr>
                      <w:rFonts w:ascii="Times New Roman" w:hAnsi="Times New Roman"/>
                    </w:rPr>
                  </w:pPr>
                  <w:r w:rsidRPr="00283FE7">
                    <w:rPr>
                      <w:rFonts w:ascii="Times New Roman" w:hAnsi="Times New Roman"/>
                      <w:szCs w:val="21"/>
                    </w:rPr>
                    <w:t>项目</w:t>
                  </w:r>
                  <w:r w:rsidRPr="00283FE7">
                    <w:rPr>
                      <w:rFonts w:ascii="Times New Roman" w:hAnsi="Times New Roman" w:hint="eastAsia"/>
                      <w:szCs w:val="21"/>
                    </w:rPr>
                    <w:t>17</w:t>
                  </w:r>
                  <w:r w:rsidRPr="00283FE7">
                    <w:rPr>
                      <w:rFonts w:ascii="Times New Roman" w:hAnsi="Times New Roman" w:hint="eastAsia"/>
                      <w:szCs w:val="21"/>
                    </w:rPr>
                    <w:t>连</w:t>
                  </w:r>
                  <w:r w:rsidRPr="00283FE7">
                    <w:rPr>
                      <w:rFonts w:ascii="Times New Roman" w:hAnsi="Times New Roman"/>
                      <w:szCs w:val="21"/>
                    </w:rPr>
                    <w:t>市政管网接入</w:t>
                  </w:r>
                </w:p>
              </w:tc>
              <w:tc>
                <w:tcPr>
                  <w:tcW w:w="741" w:type="pct"/>
                  <w:tcBorders>
                    <w:tl2br w:val="nil"/>
                    <w:tr2bl w:val="nil"/>
                  </w:tcBorders>
                  <w:vAlign w:val="center"/>
                </w:tcPr>
                <w:p w14:paraId="5361738A" w14:textId="1E2E96F4" w:rsidR="001653E7" w:rsidRPr="00283FE7" w:rsidRDefault="001653E7">
                  <w:pPr>
                    <w:pStyle w:val="50"/>
                    <w:rPr>
                      <w:rFonts w:ascii="Times New Roman" w:hAnsi="Times New Roman"/>
                    </w:rPr>
                  </w:pPr>
                </w:p>
              </w:tc>
            </w:tr>
            <w:tr w:rsidR="00283FE7" w:rsidRPr="00283FE7" w14:paraId="4296BA27" w14:textId="77777777" w:rsidTr="00F23098">
              <w:trPr>
                <w:trHeight w:val="340"/>
                <w:jc w:val="center"/>
              </w:trPr>
              <w:tc>
                <w:tcPr>
                  <w:tcW w:w="435" w:type="pct"/>
                  <w:vMerge/>
                  <w:tcBorders>
                    <w:tl2br w:val="nil"/>
                    <w:tr2bl w:val="nil"/>
                  </w:tcBorders>
                  <w:vAlign w:val="center"/>
                </w:tcPr>
                <w:p w14:paraId="26F416B5" w14:textId="77777777" w:rsidR="001653E7" w:rsidRPr="00283FE7" w:rsidRDefault="001653E7">
                  <w:pPr>
                    <w:pStyle w:val="50"/>
                    <w:rPr>
                      <w:rFonts w:ascii="Times New Roman" w:hAnsi="Times New Roman"/>
                    </w:rPr>
                  </w:pPr>
                </w:p>
              </w:tc>
              <w:tc>
                <w:tcPr>
                  <w:tcW w:w="671" w:type="pct"/>
                  <w:tcBorders>
                    <w:tl2br w:val="nil"/>
                    <w:tr2bl w:val="nil"/>
                  </w:tcBorders>
                  <w:vAlign w:val="center"/>
                </w:tcPr>
                <w:p w14:paraId="7D17F02C" w14:textId="77777777" w:rsidR="001653E7" w:rsidRPr="00283FE7" w:rsidRDefault="009E79C5">
                  <w:pPr>
                    <w:pStyle w:val="50"/>
                    <w:rPr>
                      <w:rFonts w:ascii="Times New Roman" w:hAnsi="Times New Roman"/>
                    </w:rPr>
                  </w:pPr>
                  <w:r w:rsidRPr="00283FE7">
                    <w:rPr>
                      <w:rFonts w:ascii="Times New Roman" w:hAnsi="Times New Roman"/>
                    </w:rPr>
                    <w:t>排水</w:t>
                  </w:r>
                </w:p>
              </w:tc>
              <w:tc>
                <w:tcPr>
                  <w:tcW w:w="3153" w:type="pct"/>
                  <w:gridSpan w:val="2"/>
                  <w:tcBorders>
                    <w:tl2br w:val="nil"/>
                    <w:tr2bl w:val="nil"/>
                  </w:tcBorders>
                  <w:vAlign w:val="center"/>
                </w:tcPr>
                <w:p w14:paraId="1A65C0B2" w14:textId="0351A295" w:rsidR="001653E7" w:rsidRPr="00283FE7" w:rsidRDefault="009E79C5">
                  <w:pPr>
                    <w:pStyle w:val="50"/>
                    <w:rPr>
                      <w:rFonts w:ascii="Times New Roman" w:hAnsi="Times New Roman"/>
                    </w:rPr>
                  </w:pPr>
                  <w:r w:rsidRPr="00283FE7">
                    <w:rPr>
                      <w:rFonts w:ascii="Times New Roman" w:hAnsi="Times New Roman"/>
                    </w:rPr>
                    <w:t>无生产废水，</w:t>
                  </w:r>
                  <w:r w:rsidRPr="00283FE7">
                    <w:rPr>
                      <w:rFonts w:ascii="Times New Roman" w:hAnsi="Times New Roman" w:hint="eastAsia"/>
                    </w:rPr>
                    <w:t>生活污水</w:t>
                  </w:r>
                  <w:r w:rsidR="0093754B" w:rsidRPr="00283FE7">
                    <w:rPr>
                      <w:rFonts w:ascii="Times New Roman" w:hAnsi="Times New Roman" w:hint="eastAsia"/>
                    </w:rPr>
                    <w:t>地埋式</w:t>
                  </w:r>
                  <w:r w:rsidR="000E3DE4" w:rsidRPr="00283FE7">
                    <w:rPr>
                      <w:rFonts w:ascii="Times New Roman" w:hAnsi="Times New Roman" w:hint="eastAsia"/>
                    </w:rPr>
                    <w:t>防渗化粪池</w:t>
                  </w:r>
                  <w:r w:rsidRPr="00283FE7">
                    <w:rPr>
                      <w:rFonts w:ascii="Times New Roman" w:hAnsi="Times New Roman" w:hint="eastAsia"/>
                    </w:rPr>
                    <w:t>收集后定期拉运。</w:t>
                  </w:r>
                </w:p>
              </w:tc>
              <w:tc>
                <w:tcPr>
                  <w:tcW w:w="741" w:type="pct"/>
                  <w:tcBorders>
                    <w:tl2br w:val="nil"/>
                    <w:tr2bl w:val="nil"/>
                  </w:tcBorders>
                  <w:vAlign w:val="center"/>
                </w:tcPr>
                <w:p w14:paraId="6CDBAD5D" w14:textId="7C61D033" w:rsidR="001653E7" w:rsidRPr="00283FE7" w:rsidRDefault="001653E7">
                  <w:pPr>
                    <w:pStyle w:val="50"/>
                    <w:rPr>
                      <w:rFonts w:ascii="Times New Roman" w:hAnsi="Times New Roman"/>
                    </w:rPr>
                  </w:pPr>
                </w:p>
              </w:tc>
            </w:tr>
            <w:tr w:rsidR="00283FE7" w:rsidRPr="00283FE7" w14:paraId="1F0CEB20" w14:textId="77777777" w:rsidTr="00F23098">
              <w:trPr>
                <w:trHeight w:val="340"/>
                <w:jc w:val="center"/>
              </w:trPr>
              <w:tc>
                <w:tcPr>
                  <w:tcW w:w="435" w:type="pct"/>
                  <w:vMerge/>
                  <w:tcBorders>
                    <w:tl2br w:val="nil"/>
                    <w:tr2bl w:val="nil"/>
                  </w:tcBorders>
                  <w:vAlign w:val="center"/>
                </w:tcPr>
                <w:p w14:paraId="2B703D44" w14:textId="77777777" w:rsidR="001653E7" w:rsidRPr="00283FE7" w:rsidRDefault="001653E7">
                  <w:pPr>
                    <w:pStyle w:val="50"/>
                    <w:rPr>
                      <w:rFonts w:ascii="Times New Roman" w:hAnsi="Times New Roman"/>
                    </w:rPr>
                  </w:pPr>
                </w:p>
              </w:tc>
              <w:tc>
                <w:tcPr>
                  <w:tcW w:w="671" w:type="pct"/>
                  <w:tcBorders>
                    <w:tl2br w:val="nil"/>
                    <w:tr2bl w:val="nil"/>
                  </w:tcBorders>
                  <w:vAlign w:val="center"/>
                </w:tcPr>
                <w:p w14:paraId="0BEB1E0B" w14:textId="77777777" w:rsidR="001653E7" w:rsidRPr="00283FE7" w:rsidRDefault="009E79C5">
                  <w:pPr>
                    <w:pStyle w:val="50"/>
                    <w:rPr>
                      <w:rFonts w:ascii="Times New Roman" w:hAnsi="Times New Roman"/>
                    </w:rPr>
                  </w:pPr>
                  <w:r w:rsidRPr="00283FE7">
                    <w:rPr>
                      <w:rFonts w:ascii="Times New Roman" w:hAnsi="Times New Roman"/>
                    </w:rPr>
                    <w:t>供电</w:t>
                  </w:r>
                </w:p>
              </w:tc>
              <w:tc>
                <w:tcPr>
                  <w:tcW w:w="3153" w:type="pct"/>
                  <w:gridSpan w:val="2"/>
                  <w:tcBorders>
                    <w:tl2br w:val="nil"/>
                    <w:tr2bl w:val="nil"/>
                  </w:tcBorders>
                  <w:vAlign w:val="center"/>
                </w:tcPr>
                <w:p w14:paraId="55EC3249" w14:textId="77777777" w:rsidR="001653E7" w:rsidRPr="00283FE7" w:rsidRDefault="009E79C5">
                  <w:pPr>
                    <w:pStyle w:val="50"/>
                    <w:rPr>
                      <w:rFonts w:ascii="Times New Roman" w:hAnsi="Times New Roman"/>
                    </w:rPr>
                  </w:pPr>
                  <w:r w:rsidRPr="00283FE7">
                    <w:rPr>
                      <w:rFonts w:ascii="Times New Roman" w:hAnsi="Times New Roman"/>
                      <w:szCs w:val="21"/>
                    </w:rPr>
                    <w:t>供电由道路旁电网取电引入</w:t>
                  </w:r>
                </w:p>
              </w:tc>
              <w:tc>
                <w:tcPr>
                  <w:tcW w:w="741" w:type="pct"/>
                  <w:tcBorders>
                    <w:tl2br w:val="nil"/>
                    <w:tr2bl w:val="nil"/>
                  </w:tcBorders>
                  <w:vAlign w:val="center"/>
                </w:tcPr>
                <w:p w14:paraId="6151ED63" w14:textId="4F7D3242" w:rsidR="001653E7" w:rsidRPr="00283FE7" w:rsidRDefault="001653E7">
                  <w:pPr>
                    <w:pStyle w:val="50"/>
                    <w:rPr>
                      <w:rFonts w:ascii="Times New Roman" w:hAnsi="Times New Roman"/>
                    </w:rPr>
                  </w:pPr>
                </w:p>
              </w:tc>
            </w:tr>
            <w:tr w:rsidR="00283FE7" w:rsidRPr="00283FE7" w14:paraId="50A0D6F1" w14:textId="77777777" w:rsidTr="00F23098">
              <w:trPr>
                <w:trHeight w:val="340"/>
                <w:jc w:val="center"/>
              </w:trPr>
              <w:tc>
                <w:tcPr>
                  <w:tcW w:w="435" w:type="pct"/>
                  <w:vMerge/>
                  <w:tcBorders>
                    <w:tl2br w:val="nil"/>
                    <w:tr2bl w:val="nil"/>
                  </w:tcBorders>
                  <w:vAlign w:val="center"/>
                </w:tcPr>
                <w:p w14:paraId="4DA4DD47" w14:textId="77777777" w:rsidR="001653E7" w:rsidRPr="00283FE7" w:rsidRDefault="001653E7">
                  <w:pPr>
                    <w:pStyle w:val="50"/>
                    <w:rPr>
                      <w:rFonts w:ascii="Times New Roman" w:hAnsi="Times New Roman"/>
                    </w:rPr>
                  </w:pPr>
                </w:p>
              </w:tc>
              <w:tc>
                <w:tcPr>
                  <w:tcW w:w="671" w:type="pct"/>
                  <w:tcBorders>
                    <w:tl2br w:val="nil"/>
                    <w:tr2bl w:val="nil"/>
                  </w:tcBorders>
                  <w:vAlign w:val="center"/>
                </w:tcPr>
                <w:p w14:paraId="48C9BE8A" w14:textId="77777777" w:rsidR="001653E7" w:rsidRPr="00283FE7" w:rsidRDefault="009E79C5">
                  <w:pPr>
                    <w:pStyle w:val="50"/>
                    <w:rPr>
                      <w:rFonts w:ascii="Times New Roman" w:hAnsi="Times New Roman"/>
                    </w:rPr>
                  </w:pPr>
                  <w:r w:rsidRPr="00283FE7">
                    <w:rPr>
                      <w:rFonts w:ascii="Times New Roman" w:hAnsi="Times New Roman"/>
                    </w:rPr>
                    <w:t>供热</w:t>
                  </w:r>
                </w:p>
              </w:tc>
              <w:tc>
                <w:tcPr>
                  <w:tcW w:w="3153" w:type="pct"/>
                  <w:gridSpan w:val="2"/>
                  <w:tcBorders>
                    <w:tl2br w:val="nil"/>
                    <w:tr2bl w:val="nil"/>
                  </w:tcBorders>
                  <w:vAlign w:val="center"/>
                </w:tcPr>
                <w:p w14:paraId="7E9F947D" w14:textId="77777777" w:rsidR="001653E7" w:rsidRPr="00283FE7" w:rsidRDefault="009E79C5">
                  <w:pPr>
                    <w:pStyle w:val="50"/>
                    <w:rPr>
                      <w:rFonts w:ascii="Times New Roman" w:hAnsi="Times New Roman"/>
                    </w:rPr>
                  </w:pPr>
                  <w:r w:rsidRPr="00283FE7">
                    <w:rPr>
                      <w:rFonts w:ascii="Times New Roman" w:hAnsi="Times New Roman"/>
                      <w:szCs w:val="21"/>
                    </w:rPr>
                    <w:t>项目冬季不生产</w:t>
                  </w:r>
                  <w:r w:rsidRPr="00283FE7">
                    <w:rPr>
                      <w:rFonts w:ascii="Times New Roman" w:hAnsi="Times New Roman" w:hint="eastAsia"/>
                      <w:szCs w:val="21"/>
                    </w:rPr>
                    <w:t>，办公区电采暖</w:t>
                  </w:r>
                </w:p>
              </w:tc>
              <w:tc>
                <w:tcPr>
                  <w:tcW w:w="741" w:type="pct"/>
                  <w:tcBorders>
                    <w:tl2br w:val="nil"/>
                    <w:tr2bl w:val="nil"/>
                  </w:tcBorders>
                  <w:vAlign w:val="center"/>
                </w:tcPr>
                <w:p w14:paraId="4B106FE1" w14:textId="10FDE007" w:rsidR="001653E7" w:rsidRPr="00283FE7" w:rsidRDefault="001653E7">
                  <w:pPr>
                    <w:pStyle w:val="50"/>
                    <w:rPr>
                      <w:rFonts w:ascii="Times New Roman" w:hAnsi="Times New Roman"/>
                    </w:rPr>
                  </w:pPr>
                </w:p>
              </w:tc>
            </w:tr>
            <w:tr w:rsidR="00283FE7" w:rsidRPr="00283FE7" w14:paraId="51F1D25E" w14:textId="77777777" w:rsidTr="00F23098">
              <w:trPr>
                <w:trHeight w:val="340"/>
                <w:jc w:val="center"/>
              </w:trPr>
              <w:tc>
                <w:tcPr>
                  <w:tcW w:w="435" w:type="pct"/>
                  <w:vMerge w:val="restart"/>
                  <w:tcBorders>
                    <w:tl2br w:val="nil"/>
                    <w:tr2bl w:val="nil"/>
                  </w:tcBorders>
                  <w:vAlign w:val="center"/>
                </w:tcPr>
                <w:p w14:paraId="4562AAFA" w14:textId="77777777" w:rsidR="00EF053D" w:rsidRPr="00283FE7" w:rsidRDefault="00EF053D">
                  <w:pPr>
                    <w:pStyle w:val="50"/>
                    <w:rPr>
                      <w:rFonts w:ascii="Times New Roman" w:hAnsi="Times New Roman"/>
                      <w:szCs w:val="22"/>
                    </w:rPr>
                  </w:pPr>
                  <w:r w:rsidRPr="00283FE7">
                    <w:rPr>
                      <w:rFonts w:ascii="Times New Roman" w:hAnsi="Times New Roman"/>
                      <w:szCs w:val="22"/>
                    </w:rPr>
                    <w:t>环保工程</w:t>
                  </w:r>
                </w:p>
              </w:tc>
              <w:tc>
                <w:tcPr>
                  <w:tcW w:w="671" w:type="pct"/>
                  <w:vMerge w:val="restart"/>
                  <w:tcBorders>
                    <w:tl2br w:val="nil"/>
                    <w:tr2bl w:val="nil"/>
                  </w:tcBorders>
                  <w:vAlign w:val="center"/>
                </w:tcPr>
                <w:p w14:paraId="754600F9" w14:textId="77777777" w:rsidR="00EF053D" w:rsidRPr="00283FE7" w:rsidRDefault="00EF053D">
                  <w:pPr>
                    <w:pStyle w:val="50"/>
                    <w:rPr>
                      <w:rFonts w:ascii="Times New Roman" w:hAnsi="Times New Roman"/>
                      <w:szCs w:val="22"/>
                    </w:rPr>
                  </w:pPr>
                  <w:r w:rsidRPr="00283FE7">
                    <w:rPr>
                      <w:rFonts w:ascii="Times New Roman" w:hAnsi="Times New Roman"/>
                      <w:szCs w:val="22"/>
                    </w:rPr>
                    <w:t>废气防治</w:t>
                  </w:r>
                </w:p>
              </w:tc>
              <w:tc>
                <w:tcPr>
                  <w:tcW w:w="3153" w:type="pct"/>
                  <w:gridSpan w:val="2"/>
                  <w:tcBorders>
                    <w:tl2br w:val="nil"/>
                    <w:tr2bl w:val="nil"/>
                  </w:tcBorders>
                  <w:vAlign w:val="center"/>
                </w:tcPr>
                <w:p w14:paraId="19A04D97" w14:textId="6F83037C" w:rsidR="00EF053D" w:rsidRPr="00283FE7" w:rsidRDefault="00283FE7" w:rsidP="00283FE7">
                  <w:pPr>
                    <w:pStyle w:val="50"/>
                    <w:rPr>
                      <w:rFonts w:ascii="Times New Roman" w:hAnsi="Times New Roman"/>
                      <w:szCs w:val="28"/>
                    </w:rPr>
                  </w:pPr>
                  <w:r w:rsidRPr="00283FE7">
                    <w:rPr>
                      <w:rFonts w:ascii="Times New Roman" w:hAnsi="Times New Roman" w:hint="eastAsia"/>
                      <w:szCs w:val="28"/>
                    </w:rPr>
                    <w:t>①</w:t>
                  </w:r>
                  <w:r w:rsidR="00EF053D" w:rsidRPr="00283FE7">
                    <w:rPr>
                      <w:rFonts w:ascii="Times New Roman" w:hAnsi="Times New Roman"/>
                      <w:szCs w:val="28"/>
                    </w:rPr>
                    <w:t>原料</w:t>
                  </w:r>
                  <w:r w:rsidR="00EF053D" w:rsidRPr="00283FE7">
                    <w:rPr>
                      <w:rFonts w:ascii="Times New Roman" w:hAnsi="Times New Roman" w:hint="eastAsia"/>
                      <w:szCs w:val="28"/>
                    </w:rPr>
                    <w:t>堆放</w:t>
                  </w:r>
                  <w:r w:rsidR="005D2FB8" w:rsidRPr="00283FE7">
                    <w:rPr>
                      <w:rFonts w:ascii="Times New Roman" w:hAnsi="Times New Roman" w:hint="eastAsia"/>
                      <w:szCs w:val="28"/>
                    </w:rPr>
                    <w:t>于</w:t>
                  </w:r>
                  <w:r w:rsidR="00EF053D" w:rsidRPr="00283FE7">
                    <w:rPr>
                      <w:rFonts w:ascii="Times New Roman" w:hAnsi="Times New Roman" w:hint="eastAsia"/>
                      <w:szCs w:val="28"/>
                    </w:rPr>
                    <w:t>硬化堆场中</w:t>
                  </w:r>
                  <w:r w:rsidR="00EF053D" w:rsidRPr="00283FE7">
                    <w:rPr>
                      <w:rFonts w:ascii="Times New Roman" w:hAnsi="Times New Roman"/>
                      <w:szCs w:val="28"/>
                    </w:rPr>
                    <w:t>，</w:t>
                  </w:r>
                  <w:r w:rsidR="00EF053D" w:rsidRPr="004D7284">
                    <w:rPr>
                      <w:rFonts w:ascii="Times New Roman" w:hAnsi="Times New Roman" w:hint="eastAsia"/>
                      <w:color w:val="FF0000"/>
                      <w:szCs w:val="28"/>
                    </w:rPr>
                    <w:t>原料区域石子</w:t>
                  </w:r>
                  <w:r w:rsidR="005D2FB8" w:rsidRPr="004D7284">
                    <w:rPr>
                      <w:rFonts w:ascii="Times New Roman" w:hAnsi="Times New Roman" w:hint="eastAsia"/>
                      <w:color w:val="FF0000"/>
                      <w:szCs w:val="28"/>
                    </w:rPr>
                    <w:t>堆放</w:t>
                  </w:r>
                  <w:r w:rsidR="00EF053D" w:rsidRPr="004D7284">
                    <w:rPr>
                      <w:rFonts w:ascii="Times New Roman" w:hAnsi="Times New Roman" w:hint="eastAsia"/>
                      <w:color w:val="FF0000"/>
                      <w:szCs w:val="28"/>
                    </w:rPr>
                    <w:t>防风</w:t>
                  </w:r>
                  <w:proofErr w:type="gramStart"/>
                  <w:r w:rsidR="00EF053D" w:rsidRPr="004D7284">
                    <w:rPr>
                      <w:rFonts w:ascii="Times New Roman" w:hAnsi="Times New Roman" w:hint="eastAsia"/>
                      <w:color w:val="FF0000"/>
                      <w:szCs w:val="28"/>
                    </w:rPr>
                    <w:t>抑</w:t>
                  </w:r>
                  <w:proofErr w:type="gramEnd"/>
                  <w:r w:rsidR="00EF053D" w:rsidRPr="004D7284">
                    <w:rPr>
                      <w:rFonts w:ascii="Times New Roman" w:hAnsi="Times New Roman" w:hint="eastAsia"/>
                      <w:color w:val="FF0000"/>
                      <w:szCs w:val="28"/>
                    </w:rPr>
                    <w:t>尘网遮盖；再生土堆存于密闭彩钢库房内，</w:t>
                  </w:r>
                  <w:r w:rsidR="00E65CC8" w:rsidRPr="004D7284">
                    <w:rPr>
                      <w:rFonts w:ascii="Times New Roman" w:hAnsi="Times New Roman" w:hint="eastAsia"/>
                      <w:color w:val="FF0000"/>
                      <w:szCs w:val="28"/>
                    </w:rPr>
                    <w:t>库</w:t>
                  </w:r>
                  <w:r w:rsidR="00763D24" w:rsidRPr="004D7284">
                    <w:rPr>
                      <w:rFonts w:ascii="Times New Roman" w:hAnsi="Times New Roman" w:hint="eastAsia"/>
                      <w:color w:val="FF0000"/>
                      <w:szCs w:val="28"/>
                    </w:rPr>
                    <w:t>内</w:t>
                  </w:r>
                  <w:r w:rsidR="00EF053D" w:rsidRPr="004D7284">
                    <w:rPr>
                      <w:rFonts w:ascii="Times New Roman" w:hAnsi="Times New Roman" w:hint="eastAsia"/>
                      <w:color w:val="FF0000"/>
                      <w:szCs w:val="28"/>
                    </w:rPr>
                    <w:t>设防风</w:t>
                  </w:r>
                  <w:proofErr w:type="gramStart"/>
                  <w:r w:rsidR="00EF053D" w:rsidRPr="004D7284">
                    <w:rPr>
                      <w:rFonts w:ascii="Times New Roman" w:hAnsi="Times New Roman" w:hint="eastAsia"/>
                      <w:color w:val="FF0000"/>
                      <w:szCs w:val="28"/>
                    </w:rPr>
                    <w:t>抑</w:t>
                  </w:r>
                  <w:proofErr w:type="gramEnd"/>
                  <w:r w:rsidR="00EF053D" w:rsidRPr="004D7284">
                    <w:rPr>
                      <w:rFonts w:ascii="Times New Roman" w:hAnsi="Times New Roman" w:hint="eastAsia"/>
                      <w:color w:val="FF0000"/>
                      <w:szCs w:val="28"/>
                    </w:rPr>
                    <w:t>尘网遮盖，</w:t>
                  </w:r>
                  <w:r w:rsidR="004D7284" w:rsidRPr="004D7284">
                    <w:rPr>
                      <w:rFonts w:ascii="Times New Roman" w:hAnsi="Times New Roman" w:hint="eastAsia"/>
                      <w:color w:val="FF0000"/>
                      <w:szCs w:val="28"/>
                    </w:rPr>
                    <w:t>堆存</w:t>
                  </w:r>
                  <w:r w:rsidR="00EF053D" w:rsidRPr="004D7284">
                    <w:rPr>
                      <w:rFonts w:ascii="Times New Roman" w:hAnsi="Times New Roman"/>
                      <w:color w:val="FF0000"/>
                      <w:szCs w:val="28"/>
                    </w:rPr>
                    <w:t>设置喷淋降尘设施。</w:t>
                  </w:r>
                </w:p>
              </w:tc>
              <w:tc>
                <w:tcPr>
                  <w:tcW w:w="741" w:type="pct"/>
                  <w:tcBorders>
                    <w:tl2br w:val="nil"/>
                    <w:tr2bl w:val="nil"/>
                  </w:tcBorders>
                  <w:vAlign w:val="center"/>
                </w:tcPr>
                <w:p w14:paraId="221670CB" w14:textId="6861A95F" w:rsidR="00EF053D" w:rsidRPr="00283FE7" w:rsidRDefault="00851B2C">
                  <w:pPr>
                    <w:pStyle w:val="50"/>
                    <w:rPr>
                      <w:rFonts w:ascii="Times New Roman" w:hAnsi="Times New Roman"/>
                      <w:szCs w:val="22"/>
                    </w:rPr>
                  </w:pPr>
                  <w:r w:rsidRPr="00283FE7">
                    <w:rPr>
                      <w:rFonts w:ascii="Times New Roman" w:hAnsi="Times New Roman" w:hint="eastAsia"/>
                      <w:szCs w:val="22"/>
                    </w:rPr>
                    <w:t>环评新增</w:t>
                  </w:r>
                </w:p>
              </w:tc>
            </w:tr>
            <w:tr w:rsidR="00283FE7" w:rsidRPr="00283FE7" w14:paraId="00EBB9DA" w14:textId="77777777" w:rsidTr="00F23098">
              <w:trPr>
                <w:trHeight w:val="340"/>
                <w:jc w:val="center"/>
              </w:trPr>
              <w:tc>
                <w:tcPr>
                  <w:tcW w:w="435" w:type="pct"/>
                  <w:vMerge/>
                  <w:tcBorders>
                    <w:tl2br w:val="nil"/>
                    <w:tr2bl w:val="nil"/>
                  </w:tcBorders>
                  <w:vAlign w:val="center"/>
                </w:tcPr>
                <w:p w14:paraId="452049F2" w14:textId="77777777" w:rsidR="00EF053D" w:rsidRPr="00283FE7" w:rsidRDefault="00EF053D">
                  <w:pPr>
                    <w:pStyle w:val="50"/>
                    <w:rPr>
                      <w:rFonts w:ascii="Times New Roman" w:hAnsi="Times New Roman"/>
                      <w:szCs w:val="22"/>
                    </w:rPr>
                  </w:pPr>
                </w:p>
              </w:tc>
              <w:tc>
                <w:tcPr>
                  <w:tcW w:w="671" w:type="pct"/>
                  <w:vMerge/>
                  <w:tcBorders>
                    <w:tl2br w:val="nil"/>
                    <w:tr2bl w:val="nil"/>
                  </w:tcBorders>
                  <w:vAlign w:val="center"/>
                </w:tcPr>
                <w:p w14:paraId="02C1B50A" w14:textId="77777777" w:rsidR="00EF053D" w:rsidRPr="00283FE7" w:rsidRDefault="00EF053D">
                  <w:pPr>
                    <w:pStyle w:val="50"/>
                    <w:rPr>
                      <w:rFonts w:ascii="Times New Roman" w:hAnsi="Times New Roman"/>
                      <w:szCs w:val="22"/>
                    </w:rPr>
                  </w:pPr>
                </w:p>
              </w:tc>
              <w:tc>
                <w:tcPr>
                  <w:tcW w:w="3153" w:type="pct"/>
                  <w:gridSpan w:val="2"/>
                  <w:tcBorders>
                    <w:tl2br w:val="nil"/>
                    <w:tr2bl w:val="nil"/>
                  </w:tcBorders>
                  <w:vAlign w:val="center"/>
                </w:tcPr>
                <w:p w14:paraId="5C4AF83A" w14:textId="77777777" w:rsidR="00EF053D" w:rsidRPr="00283FE7" w:rsidRDefault="00EF053D">
                  <w:pPr>
                    <w:pStyle w:val="50"/>
                    <w:rPr>
                      <w:rFonts w:ascii="Times New Roman" w:hAnsi="Times New Roman"/>
                      <w:szCs w:val="28"/>
                    </w:rPr>
                  </w:pPr>
                  <w:r w:rsidRPr="00283FE7">
                    <w:rPr>
                      <w:rFonts w:ascii="Times New Roman" w:hAnsi="Times New Roman" w:hint="eastAsia"/>
                      <w:szCs w:val="28"/>
                    </w:rPr>
                    <w:t>②在破碎机、振动筛、搅拌机上方设置集气罩，将该区域内产生的粉尘集中收集后送至布袋除尘器装置处理后，通过</w:t>
                  </w:r>
                  <w:r w:rsidRPr="00283FE7">
                    <w:rPr>
                      <w:rFonts w:ascii="Times New Roman" w:hAnsi="Times New Roman" w:hint="eastAsia"/>
                      <w:szCs w:val="28"/>
                    </w:rPr>
                    <w:t>15m</w:t>
                  </w:r>
                  <w:r w:rsidRPr="00283FE7">
                    <w:rPr>
                      <w:rFonts w:ascii="Times New Roman" w:hAnsi="Times New Roman" w:hint="eastAsia"/>
                      <w:szCs w:val="28"/>
                    </w:rPr>
                    <w:t>高的排气筒</w:t>
                  </w:r>
                  <w:r w:rsidRPr="00283FE7">
                    <w:rPr>
                      <w:rFonts w:ascii="Times New Roman" w:hAnsi="Times New Roman" w:hint="eastAsia"/>
                      <w:szCs w:val="28"/>
                    </w:rPr>
                    <w:t>DA00</w:t>
                  </w:r>
                  <w:r w:rsidRPr="00283FE7">
                    <w:rPr>
                      <w:rFonts w:ascii="Times New Roman" w:hAnsi="Times New Roman"/>
                      <w:szCs w:val="28"/>
                    </w:rPr>
                    <w:t>1</w:t>
                  </w:r>
                  <w:r w:rsidRPr="00283FE7">
                    <w:rPr>
                      <w:rFonts w:ascii="Times New Roman" w:hAnsi="Times New Roman" w:hint="eastAsia"/>
                      <w:szCs w:val="28"/>
                    </w:rPr>
                    <w:t>排放。</w:t>
                  </w:r>
                </w:p>
              </w:tc>
              <w:tc>
                <w:tcPr>
                  <w:tcW w:w="741" w:type="pct"/>
                  <w:tcBorders>
                    <w:tl2br w:val="nil"/>
                    <w:tr2bl w:val="nil"/>
                  </w:tcBorders>
                  <w:vAlign w:val="center"/>
                </w:tcPr>
                <w:p w14:paraId="4321C0BC" w14:textId="03FBF46F" w:rsidR="00EF053D" w:rsidRPr="00283FE7" w:rsidRDefault="00851B2C">
                  <w:pPr>
                    <w:pStyle w:val="50"/>
                    <w:rPr>
                      <w:rFonts w:ascii="Times New Roman" w:hAnsi="Times New Roman"/>
                      <w:szCs w:val="22"/>
                    </w:rPr>
                  </w:pPr>
                  <w:r w:rsidRPr="00283FE7">
                    <w:rPr>
                      <w:rFonts w:ascii="Times New Roman" w:hAnsi="Times New Roman" w:hint="eastAsia"/>
                      <w:szCs w:val="22"/>
                    </w:rPr>
                    <w:t>环评</w:t>
                  </w:r>
                  <w:r w:rsidR="005D2FB8" w:rsidRPr="00283FE7">
                    <w:rPr>
                      <w:rFonts w:ascii="Times New Roman" w:hAnsi="Times New Roman" w:hint="eastAsia"/>
                    </w:rPr>
                    <w:t>新增</w:t>
                  </w:r>
                </w:p>
              </w:tc>
            </w:tr>
            <w:tr w:rsidR="00283FE7" w:rsidRPr="00283FE7" w14:paraId="4F1037AC" w14:textId="77777777" w:rsidTr="00F23098">
              <w:trPr>
                <w:trHeight w:val="340"/>
                <w:jc w:val="center"/>
              </w:trPr>
              <w:tc>
                <w:tcPr>
                  <w:tcW w:w="435" w:type="pct"/>
                  <w:vMerge/>
                  <w:tcBorders>
                    <w:tl2br w:val="nil"/>
                    <w:tr2bl w:val="nil"/>
                  </w:tcBorders>
                  <w:vAlign w:val="center"/>
                </w:tcPr>
                <w:p w14:paraId="6E459398" w14:textId="77777777" w:rsidR="00EF053D" w:rsidRPr="00283FE7" w:rsidRDefault="00EF053D">
                  <w:pPr>
                    <w:pStyle w:val="50"/>
                    <w:rPr>
                      <w:rFonts w:ascii="Times New Roman" w:hAnsi="Times New Roman"/>
                      <w:szCs w:val="22"/>
                    </w:rPr>
                  </w:pPr>
                </w:p>
              </w:tc>
              <w:tc>
                <w:tcPr>
                  <w:tcW w:w="671" w:type="pct"/>
                  <w:vMerge/>
                  <w:tcBorders>
                    <w:tl2br w:val="nil"/>
                    <w:tr2bl w:val="nil"/>
                  </w:tcBorders>
                  <w:vAlign w:val="center"/>
                </w:tcPr>
                <w:p w14:paraId="7E3C1F49" w14:textId="77777777" w:rsidR="00EF053D" w:rsidRPr="00283FE7" w:rsidRDefault="00EF053D">
                  <w:pPr>
                    <w:pStyle w:val="50"/>
                    <w:rPr>
                      <w:rFonts w:ascii="Times New Roman" w:hAnsi="Times New Roman"/>
                      <w:szCs w:val="22"/>
                    </w:rPr>
                  </w:pPr>
                </w:p>
              </w:tc>
              <w:tc>
                <w:tcPr>
                  <w:tcW w:w="3153" w:type="pct"/>
                  <w:gridSpan w:val="2"/>
                  <w:tcBorders>
                    <w:tl2br w:val="nil"/>
                    <w:tr2bl w:val="nil"/>
                  </w:tcBorders>
                  <w:vAlign w:val="center"/>
                </w:tcPr>
                <w:p w14:paraId="63891CA4" w14:textId="72BB344C" w:rsidR="00EF053D" w:rsidRPr="00283FE7" w:rsidRDefault="00EF053D" w:rsidP="005A4FF4">
                  <w:pPr>
                    <w:pStyle w:val="50"/>
                    <w:rPr>
                      <w:rFonts w:ascii="Times New Roman" w:hAnsi="Times New Roman"/>
                      <w:szCs w:val="28"/>
                    </w:rPr>
                  </w:pPr>
                  <w:r w:rsidRPr="00283FE7">
                    <w:rPr>
                      <w:rFonts w:ascii="Times New Roman" w:hAnsi="Times New Roman" w:hint="eastAsia"/>
                      <w:szCs w:val="28"/>
                    </w:rPr>
                    <w:t>③</w:t>
                  </w:r>
                  <w:r w:rsidRPr="00283FE7">
                    <w:rPr>
                      <w:rFonts w:ascii="Times New Roman" w:hAnsi="Times New Roman"/>
                      <w:szCs w:val="28"/>
                    </w:rPr>
                    <w:t>车间密闭，设置喷淋雾化装置，</w:t>
                  </w:r>
                  <w:r w:rsidRPr="004D7284">
                    <w:rPr>
                      <w:rFonts w:ascii="Times New Roman" w:hAnsi="Times New Roman" w:hint="eastAsia"/>
                      <w:color w:val="FF0000"/>
                      <w:szCs w:val="28"/>
                    </w:rPr>
                    <w:t>水泥</w:t>
                  </w:r>
                  <w:r w:rsidRPr="004D7284">
                    <w:rPr>
                      <w:rFonts w:ascii="Times New Roman" w:hAnsi="Times New Roman"/>
                      <w:color w:val="FF0000"/>
                      <w:szCs w:val="28"/>
                    </w:rPr>
                    <w:t>筒仓</w:t>
                  </w:r>
                  <w:r w:rsidR="004D7284" w:rsidRPr="004D7284">
                    <w:rPr>
                      <w:rFonts w:ascii="Times New Roman" w:hAnsi="Times New Roman" w:hint="eastAsia"/>
                      <w:color w:val="FF0000"/>
                      <w:szCs w:val="28"/>
                    </w:rPr>
                    <w:t>粉尘</w:t>
                  </w:r>
                  <w:r w:rsidRPr="004D7284">
                    <w:rPr>
                      <w:rFonts w:ascii="Times New Roman" w:hAnsi="Times New Roman"/>
                      <w:color w:val="FF0000"/>
                      <w:szCs w:val="28"/>
                    </w:rPr>
                    <w:t>经自带除尘设备</w:t>
                  </w:r>
                  <w:r w:rsidR="00851B2C" w:rsidRPr="004D7284">
                    <w:rPr>
                      <w:rFonts w:ascii="Times New Roman" w:hAnsi="Times New Roman" w:hint="eastAsia"/>
                      <w:color w:val="FF0000"/>
                      <w:szCs w:val="28"/>
                    </w:rPr>
                    <w:t>处理后</w:t>
                  </w:r>
                  <w:r w:rsidR="004D7284" w:rsidRPr="004D7284">
                    <w:rPr>
                      <w:rFonts w:ascii="Times New Roman" w:hAnsi="Times New Roman" w:hint="eastAsia"/>
                      <w:color w:val="FF0000"/>
                      <w:szCs w:val="28"/>
                    </w:rPr>
                    <w:t>有</w:t>
                  </w:r>
                  <w:r w:rsidR="00851B2C" w:rsidRPr="004D7284">
                    <w:rPr>
                      <w:rFonts w:ascii="Times New Roman" w:hAnsi="Times New Roman" w:hint="eastAsia"/>
                      <w:color w:val="FF0000"/>
                      <w:szCs w:val="28"/>
                    </w:rPr>
                    <w:t>筒仓顶部</w:t>
                  </w:r>
                  <w:proofErr w:type="gramStart"/>
                  <w:r w:rsidRPr="004D7284">
                    <w:rPr>
                      <w:rFonts w:ascii="Times New Roman" w:hAnsi="Times New Roman" w:hint="eastAsia"/>
                      <w:color w:val="FF0000"/>
                      <w:szCs w:val="28"/>
                    </w:rPr>
                    <w:t>排气孔无组织</w:t>
                  </w:r>
                  <w:proofErr w:type="gramEnd"/>
                  <w:r w:rsidRPr="004D7284">
                    <w:rPr>
                      <w:rFonts w:ascii="Times New Roman" w:hAnsi="Times New Roman" w:hint="eastAsia"/>
                      <w:color w:val="FF0000"/>
                      <w:szCs w:val="28"/>
                    </w:rPr>
                    <w:t>排放</w:t>
                  </w:r>
                  <w:r w:rsidRPr="004D7284">
                    <w:rPr>
                      <w:rFonts w:ascii="Times New Roman" w:hAnsi="Times New Roman"/>
                      <w:color w:val="FF0000"/>
                      <w:szCs w:val="28"/>
                    </w:rPr>
                    <w:t>，</w:t>
                  </w:r>
                  <w:r w:rsidRPr="00283FE7">
                    <w:rPr>
                      <w:rFonts w:ascii="Times New Roman" w:hAnsi="Times New Roman"/>
                      <w:szCs w:val="28"/>
                    </w:rPr>
                    <w:t>运输过程中加</w:t>
                  </w:r>
                  <w:r w:rsidRPr="00283FE7">
                    <w:rPr>
                      <w:rFonts w:ascii="Times New Roman" w:hAnsi="Times New Roman" w:hint="eastAsia"/>
                      <w:szCs w:val="28"/>
                    </w:rPr>
                    <w:t>再</w:t>
                  </w:r>
                  <w:proofErr w:type="gramStart"/>
                  <w:r w:rsidRPr="00283FE7">
                    <w:rPr>
                      <w:rFonts w:ascii="Times New Roman" w:hAnsi="Times New Roman" w:hint="eastAsia"/>
                      <w:szCs w:val="28"/>
                    </w:rPr>
                    <w:t>生土吨包运输</w:t>
                  </w:r>
                  <w:proofErr w:type="gramEnd"/>
                  <w:r w:rsidRPr="00283FE7">
                    <w:rPr>
                      <w:rFonts w:ascii="Times New Roman" w:hAnsi="Times New Roman" w:hint="eastAsia"/>
                      <w:szCs w:val="28"/>
                    </w:rPr>
                    <w:t>，砂石覆</w:t>
                  </w:r>
                  <w:r w:rsidRPr="00283FE7">
                    <w:rPr>
                      <w:rFonts w:ascii="Times New Roman" w:hAnsi="Times New Roman"/>
                      <w:szCs w:val="28"/>
                    </w:rPr>
                    <w:t>盖遮挡，同时对厂区内道路进行硬化处理，定期洒水、清理路面，车辆限速等措施，减少扬尘逸散，加强废气收集效率，减少无组织排放</w:t>
                  </w:r>
                  <w:r w:rsidRPr="00283FE7">
                    <w:rPr>
                      <w:rFonts w:ascii="Times New Roman" w:hAnsi="Times New Roman" w:hint="eastAsia"/>
                      <w:szCs w:val="28"/>
                    </w:rPr>
                    <w:t>。</w:t>
                  </w:r>
                </w:p>
              </w:tc>
              <w:tc>
                <w:tcPr>
                  <w:tcW w:w="741" w:type="pct"/>
                  <w:tcBorders>
                    <w:tl2br w:val="nil"/>
                    <w:tr2bl w:val="nil"/>
                  </w:tcBorders>
                  <w:vAlign w:val="center"/>
                </w:tcPr>
                <w:p w14:paraId="1E1CB9CA" w14:textId="73DCF287" w:rsidR="00EF053D" w:rsidRPr="00283FE7" w:rsidRDefault="00851B2C">
                  <w:pPr>
                    <w:pStyle w:val="50"/>
                    <w:rPr>
                      <w:rFonts w:ascii="Times New Roman" w:hAnsi="Times New Roman"/>
                      <w:szCs w:val="22"/>
                    </w:rPr>
                  </w:pPr>
                  <w:r w:rsidRPr="00283FE7">
                    <w:rPr>
                      <w:rFonts w:ascii="Times New Roman" w:hAnsi="Times New Roman" w:hint="eastAsia"/>
                      <w:szCs w:val="22"/>
                    </w:rPr>
                    <w:t>环评</w:t>
                  </w:r>
                  <w:r w:rsidR="005D2FB8" w:rsidRPr="00283FE7">
                    <w:rPr>
                      <w:rFonts w:ascii="Times New Roman" w:hAnsi="Times New Roman" w:hint="eastAsia"/>
                    </w:rPr>
                    <w:t>新增</w:t>
                  </w:r>
                </w:p>
              </w:tc>
            </w:tr>
            <w:tr w:rsidR="00283FE7" w:rsidRPr="00283FE7" w14:paraId="2D6B4392" w14:textId="77777777" w:rsidTr="00F23098">
              <w:trPr>
                <w:trHeight w:val="340"/>
                <w:jc w:val="center"/>
              </w:trPr>
              <w:tc>
                <w:tcPr>
                  <w:tcW w:w="435" w:type="pct"/>
                  <w:vMerge/>
                  <w:tcBorders>
                    <w:tl2br w:val="nil"/>
                    <w:tr2bl w:val="nil"/>
                  </w:tcBorders>
                  <w:vAlign w:val="center"/>
                </w:tcPr>
                <w:p w14:paraId="15133852" w14:textId="77777777" w:rsidR="00EF053D" w:rsidRPr="00283FE7" w:rsidRDefault="00EF053D">
                  <w:pPr>
                    <w:pStyle w:val="50"/>
                    <w:rPr>
                      <w:rFonts w:ascii="Times New Roman" w:hAnsi="Times New Roman"/>
                      <w:szCs w:val="22"/>
                    </w:rPr>
                  </w:pPr>
                </w:p>
              </w:tc>
              <w:tc>
                <w:tcPr>
                  <w:tcW w:w="671" w:type="pct"/>
                  <w:vMerge/>
                  <w:tcBorders>
                    <w:tl2br w:val="nil"/>
                    <w:tr2bl w:val="nil"/>
                  </w:tcBorders>
                  <w:vAlign w:val="center"/>
                </w:tcPr>
                <w:p w14:paraId="1D646C0C" w14:textId="77777777" w:rsidR="00EF053D" w:rsidRPr="00283FE7" w:rsidRDefault="00EF053D">
                  <w:pPr>
                    <w:pStyle w:val="50"/>
                    <w:rPr>
                      <w:rFonts w:ascii="Times New Roman" w:hAnsi="Times New Roman"/>
                      <w:szCs w:val="22"/>
                    </w:rPr>
                  </w:pPr>
                </w:p>
              </w:tc>
              <w:tc>
                <w:tcPr>
                  <w:tcW w:w="3153" w:type="pct"/>
                  <w:gridSpan w:val="2"/>
                  <w:tcBorders>
                    <w:tl2br w:val="nil"/>
                    <w:tr2bl w:val="nil"/>
                  </w:tcBorders>
                  <w:vAlign w:val="center"/>
                </w:tcPr>
                <w:p w14:paraId="3091BC10" w14:textId="062AC873" w:rsidR="00EF053D" w:rsidRPr="00283FE7" w:rsidRDefault="00EF053D">
                  <w:pPr>
                    <w:pStyle w:val="50"/>
                    <w:rPr>
                      <w:rFonts w:ascii="Times New Roman" w:hAnsi="Times New Roman"/>
                      <w:szCs w:val="28"/>
                    </w:rPr>
                  </w:pPr>
                  <w:r w:rsidRPr="00283FE7">
                    <w:rPr>
                      <w:rFonts w:ascii="Times New Roman" w:hAnsi="Times New Roman" w:hint="eastAsia"/>
                      <w:szCs w:val="28"/>
                    </w:rPr>
                    <w:t>④食堂</w:t>
                  </w:r>
                  <w:proofErr w:type="gramStart"/>
                  <w:r w:rsidRPr="00283FE7">
                    <w:rPr>
                      <w:rFonts w:ascii="Times New Roman" w:hAnsi="Times New Roman" w:hint="eastAsia"/>
                      <w:szCs w:val="28"/>
                    </w:rPr>
                    <w:t>油烟油烟</w:t>
                  </w:r>
                  <w:proofErr w:type="gramEnd"/>
                  <w:r w:rsidRPr="00283FE7">
                    <w:rPr>
                      <w:rFonts w:ascii="Times New Roman" w:hAnsi="Times New Roman" w:hint="eastAsia"/>
                      <w:szCs w:val="28"/>
                    </w:rPr>
                    <w:t>净化器处理后排气筒</w:t>
                  </w:r>
                  <w:r w:rsidRPr="00283FE7">
                    <w:rPr>
                      <w:rFonts w:ascii="Times New Roman" w:hAnsi="Times New Roman" w:hint="eastAsia"/>
                      <w:szCs w:val="28"/>
                    </w:rPr>
                    <w:t>D</w:t>
                  </w:r>
                  <w:r w:rsidRPr="00283FE7">
                    <w:rPr>
                      <w:rFonts w:ascii="Times New Roman" w:hAnsi="Times New Roman"/>
                      <w:szCs w:val="28"/>
                    </w:rPr>
                    <w:t>A002</w:t>
                  </w:r>
                  <w:r w:rsidRPr="00283FE7">
                    <w:rPr>
                      <w:rFonts w:ascii="Times New Roman" w:hAnsi="Times New Roman" w:hint="eastAsia"/>
                      <w:szCs w:val="28"/>
                    </w:rPr>
                    <w:t>排放</w:t>
                  </w:r>
                </w:p>
              </w:tc>
              <w:tc>
                <w:tcPr>
                  <w:tcW w:w="741" w:type="pct"/>
                  <w:tcBorders>
                    <w:tl2br w:val="nil"/>
                    <w:tr2bl w:val="nil"/>
                  </w:tcBorders>
                  <w:vAlign w:val="center"/>
                </w:tcPr>
                <w:p w14:paraId="61E87206" w14:textId="7E512BB0" w:rsidR="00EF053D" w:rsidRPr="00283FE7" w:rsidRDefault="00851B2C">
                  <w:pPr>
                    <w:pStyle w:val="50"/>
                    <w:rPr>
                      <w:rFonts w:ascii="Times New Roman" w:hAnsi="Times New Roman"/>
                      <w:szCs w:val="22"/>
                    </w:rPr>
                  </w:pPr>
                  <w:r w:rsidRPr="00283FE7">
                    <w:rPr>
                      <w:rFonts w:ascii="Times New Roman" w:hAnsi="Times New Roman" w:hint="eastAsia"/>
                      <w:szCs w:val="22"/>
                    </w:rPr>
                    <w:t>环评</w:t>
                  </w:r>
                  <w:r w:rsidRPr="00283FE7">
                    <w:rPr>
                      <w:rFonts w:ascii="Times New Roman" w:hAnsi="Times New Roman" w:hint="eastAsia"/>
                    </w:rPr>
                    <w:t>新增</w:t>
                  </w:r>
                </w:p>
              </w:tc>
            </w:tr>
            <w:tr w:rsidR="00283FE7" w:rsidRPr="00283FE7" w14:paraId="3D59DC5E" w14:textId="77777777" w:rsidTr="00F23098">
              <w:trPr>
                <w:trHeight w:val="340"/>
                <w:jc w:val="center"/>
              </w:trPr>
              <w:tc>
                <w:tcPr>
                  <w:tcW w:w="435" w:type="pct"/>
                  <w:vMerge/>
                  <w:tcBorders>
                    <w:tl2br w:val="nil"/>
                    <w:tr2bl w:val="nil"/>
                  </w:tcBorders>
                  <w:vAlign w:val="center"/>
                </w:tcPr>
                <w:p w14:paraId="29D95E60" w14:textId="77777777" w:rsidR="00EF053D" w:rsidRPr="00283FE7" w:rsidRDefault="00EF053D">
                  <w:pPr>
                    <w:pStyle w:val="50"/>
                    <w:rPr>
                      <w:rFonts w:ascii="Times New Roman" w:hAnsi="Times New Roman"/>
                      <w:szCs w:val="22"/>
                    </w:rPr>
                  </w:pPr>
                </w:p>
              </w:tc>
              <w:tc>
                <w:tcPr>
                  <w:tcW w:w="671" w:type="pct"/>
                  <w:vMerge/>
                  <w:tcBorders>
                    <w:tl2br w:val="nil"/>
                    <w:tr2bl w:val="nil"/>
                  </w:tcBorders>
                  <w:vAlign w:val="center"/>
                </w:tcPr>
                <w:p w14:paraId="13064352" w14:textId="77777777" w:rsidR="00EF053D" w:rsidRPr="00283FE7" w:rsidRDefault="00EF053D">
                  <w:pPr>
                    <w:pStyle w:val="50"/>
                    <w:rPr>
                      <w:rFonts w:ascii="Times New Roman" w:hAnsi="Times New Roman"/>
                      <w:szCs w:val="22"/>
                    </w:rPr>
                  </w:pPr>
                </w:p>
              </w:tc>
              <w:tc>
                <w:tcPr>
                  <w:tcW w:w="3153" w:type="pct"/>
                  <w:gridSpan w:val="2"/>
                  <w:tcBorders>
                    <w:tl2br w:val="nil"/>
                    <w:tr2bl w:val="nil"/>
                  </w:tcBorders>
                  <w:vAlign w:val="center"/>
                </w:tcPr>
                <w:p w14:paraId="72516E56" w14:textId="50D15BC0" w:rsidR="00EF053D" w:rsidRPr="00283FE7" w:rsidRDefault="00EF053D">
                  <w:pPr>
                    <w:pStyle w:val="50"/>
                    <w:rPr>
                      <w:rFonts w:ascii="Times New Roman" w:hAnsi="Times New Roman"/>
                      <w:szCs w:val="28"/>
                    </w:rPr>
                  </w:pPr>
                  <w:r w:rsidRPr="00283FE7">
                    <w:rPr>
                      <w:rFonts w:ascii="Times New Roman" w:hAnsi="Times New Roman" w:hint="eastAsia"/>
                      <w:szCs w:val="28"/>
                    </w:rPr>
                    <w:t>⑤再生土堆存过程中</w:t>
                  </w:r>
                  <w:r w:rsidR="00BD6508" w:rsidRPr="00283FE7">
                    <w:rPr>
                      <w:rFonts w:ascii="Times New Roman" w:hAnsi="Times New Roman" w:hint="eastAsia"/>
                      <w:szCs w:val="28"/>
                    </w:rPr>
                    <w:t>非甲烷总烃</w:t>
                  </w:r>
                  <w:r w:rsidRPr="00283FE7">
                    <w:rPr>
                      <w:rFonts w:ascii="Times New Roman" w:hAnsi="Times New Roman" w:hint="eastAsia"/>
                      <w:szCs w:val="28"/>
                    </w:rPr>
                    <w:t>库房加强通风，无组织排放</w:t>
                  </w:r>
                </w:p>
              </w:tc>
              <w:tc>
                <w:tcPr>
                  <w:tcW w:w="741" w:type="pct"/>
                  <w:tcBorders>
                    <w:tl2br w:val="nil"/>
                    <w:tr2bl w:val="nil"/>
                  </w:tcBorders>
                  <w:vAlign w:val="center"/>
                </w:tcPr>
                <w:p w14:paraId="3902D95F" w14:textId="0B05E884" w:rsidR="00EF053D" w:rsidRPr="00283FE7" w:rsidRDefault="00851B2C">
                  <w:pPr>
                    <w:pStyle w:val="50"/>
                    <w:rPr>
                      <w:rFonts w:ascii="Times New Roman" w:hAnsi="Times New Roman"/>
                      <w:szCs w:val="22"/>
                    </w:rPr>
                  </w:pPr>
                  <w:r w:rsidRPr="00283FE7">
                    <w:rPr>
                      <w:rFonts w:ascii="Times New Roman" w:hAnsi="Times New Roman" w:hint="eastAsia"/>
                      <w:szCs w:val="22"/>
                    </w:rPr>
                    <w:t>环评</w:t>
                  </w:r>
                  <w:r w:rsidRPr="00283FE7">
                    <w:rPr>
                      <w:rFonts w:ascii="Times New Roman" w:hAnsi="Times New Roman" w:hint="eastAsia"/>
                    </w:rPr>
                    <w:t>新增</w:t>
                  </w:r>
                </w:p>
              </w:tc>
            </w:tr>
            <w:tr w:rsidR="00283FE7" w:rsidRPr="00283FE7" w14:paraId="289496F7" w14:textId="77777777" w:rsidTr="00F23098">
              <w:trPr>
                <w:trHeight w:val="340"/>
                <w:jc w:val="center"/>
              </w:trPr>
              <w:tc>
                <w:tcPr>
                  <w:tcW w:w="435" w:type="pct"/>
                  <w:vMerge/>
                  <w:tcBorders>
                    <w:tl2br w:val="nil"/>
                    <w:tr2bl w:val="nil"/>
                  </w:tcBorders>
                  <w:vAlign w:val="center"/>
                </w:tcPr>
                <w:p w14:paraId="3C34B1A7" w14:textId="77777777" w:rsidR="001653E7" w:rsidRPr="00283FE7" w:rsidRDefault="001653E7">
                  <w:pPr>
                    <w:pStyle w:val="50"/>
                    <w:rPr>
                      <w:rFonts w:ascii="Times New Roman" w:hAnsi="Times New Roman"/>
                      <w:szCs w:val="22"/>
                    </w:rPr>
                  </w:pPr>
                </w:p>
              </w:tc>
              <w:tc>
                <w:tcPr>
                  <w:tcW w:w="671" w:type="pct"/>
                  <w:tcBorders>
                    <w:tl2br w:val="nil"/>
                    <w:tr2bl w:val="nil"/>
                  </w:tcBorders>
                  <w:vAlign w:val="center"/>
                </w:tcPr>
                <w:p w14:paraId="4C902A49" w14:textId="77777777" w:rsidR="001653E7" w:rsidRPr="00283FE7" w:rsidRDefault="009E79C5">
                  <w:pPr>
                    <w:pStyle w:val="50"/>
                    <w:rPr>
                      <w:rFonts w:ascii="Times New Roman" w:hAnsi="Times New Roman"/>
                      <w:szCs w:val="22"/>
                    </w:rPr>
                  </w:pPr>
                  <w:r w:rsidRPr="00283FE7">
                    <w:rPr>
                      <w:rFonts w:ascii="Times New Roman" w:hAnsi="Times New Roman"/>
                      <w:szCs w:val="22"/>
                    </w:rPr>
                    <w:t>废水防治</w:t>
                  </w:r>
                </w:p>
              </w:tc>
              <w:tc>
                <w:tcPr>
                  <w:tcW w:w="3153" w:type="pct"/>
                  <w:gridSpan w:val="2"/>
                  <w:tcBorders>
                    <w:tl2br w:val="nil"/>
                    <w:tr2bl w:val="nil"/>
                  </w:tcBorders>
                  <w:vAlign w:val="center"/>
                </w:tcPr>
                <w:p w14:paraId="51B30B75" w14:textId="68885E3F" w:rsidR="001653E7" w:rsidRPr="00283FE7" w:rsidRDefault="009E79C5">
                  <w:pPr>
                    <w:pStyle w:val="50"/>
                    <w:rPr>
                      <w:rFonts w:ascii="Times New Roman" w:hAnsi="Times New Roman"/>
                      <w:szCs w:val="28"/>
                    </w:rPr>
                  </w:pPr>
                  <w:r w:rsidRPr="00283FE7">
                    <w:rPr>
                      <w:rFonts w:ascii="Times New Roman" w:hAnsi="Times New Roman"/>
                      <w:szCs w:val="28"/>
                    </w:rPr>
                    <w:t>项目生活污水经</w:t>
                  </w:r>
                  <w:r w:rsidR="0093754B" w:rsidRPr="00283FE7">
                    <w:rPr>
                      <w:rFonts w:ascii="Times New Roman" w:hAnsi="Times New Roman" w:hint="eastAsia"/>
                      <w:szCs w:val="28"/>
                    </w:rPr>
                    <w:t>地埋式</w:t>
                  </w:r>
                  <w:r w:rsidR="000E3DE4" w:rsidRPr="00283FE7">
                    <w:rPr>
                      <w:rFonts w:ascii="Times New Roman" w:hAnsi="Times New Roman" w:hint="eastAsia"/>
                      <w:szCs w:val="28"/>
                    </w:rPr>
                    <w:t>防渗化粪池</w:t>
                  </w:r>
                  <w:r w:rsidRPr="00283FE7">
                    <w:rPr>
                      <w:rFonts w:ascii="Times New Roman" w:hAnsi="Times New Roman" w:hint="eastAsia"/>
                      <w:szCs w:val="28"/>
                    </w:rPr>
                    <w:t>收集后，定期拉运至</w:t>
                  </w:r>
                  <w:r w:rsidR="008C39C9" w:rsidRPr="00283FE7">
                    <w:rPr>
                      <w:rFonts w:ascii="Times New Roman" w:hAnsi="Times New Roman" w:hint="eastAsia"/>
                      <w:szCs w:val="28"/>
                    </w:rPr>
                    <w:t>123</w:t>
                  </w:r>
                  <w:r w:rsidR="008C39C9" w:rsidRPr="00283FE7">
                    <w:rPr>
                      <w:rFonts w:ascii="Times New Roman" w:hAnsi="Times New Roman" w:hint="eastAsia"/>
                      <w:szCs w:val="28"/>
                    </w:rPr>
                    <w:t>团</w:t>
                  </w:r>
                  <w:r w:rsidRPr="00283FE7">
                    <w:rPr>
                      <w:rFonts w:ascii="Times New Roman" w:hAnsi="Times New Roman" w:hint="eastAsia"/>
                      <w:szCs w:val="28"/>
                    </w:rPr>
                    <w:t>污水处理厂</w:t>
                  </w:r>
                  <w:r w:rsidR="008C39C9" w:rsidRPr="00283FE7">
                    <w:rPr>
                      <w:rFonts w:ascii="Times New Roman" w:hAnsi="Times New Roman" w:hint="eastAsia"/>
                      <w:szCs w:val="28"/>
                    </w:rPr>
                    <w:t>处理</w:t>
                  </w:r>
                  <w:r w:rsidRPr="00283FE7">
                    <w:rPr>
                      <w:rFonts w:ascii="Times New Roman" w:hAnsi="Times New Roman"/>
                      <w:szCs w:val="28"/>
                    </w:rPr>
                    <w:t>；生产废水</w:t>
                  </w:r>
                  <w:r w:rsidR="00F35A44" w:rsidRPr="00283FE7">
                    <w:rPr>
                      <w:rFonts w:ascii="Times New Roman" w:hAnsi="Times New Roman" w:hint="eastAsia"/>
                      <w:szCs w:val="28"/>
                    </w:rPr>
                    <w:t>（搅拌机</w:t>
                  </w:r>
                  <w:r w:rsidR="00774D0B" w:rsidRPr="00283FE7">
                    <w:rPr>
                      <w:rFonts w:ascii="Times New Roman" w:hAnsi="Times New Roman" w:hint="eastAsia"/>
                      <w:szCs w:val="28"/>
                    </w:rPr>
                    <w:t>清洗</w:t>
                  </w:r>
                  <w:r w:rsidR="00F35A44" w:rsidRPr="00283FE7">
                    <w:rPr>
                      <w:rFonts w:ascii="Times New Roman" w:hAnsi="Times New Roman" w:hint="eastAsia"/>
                      <w:szCs w:val="28"/>
                    </w:rPr>
                    <w:t>及车辆</w:t>
                  </w:r>
                  <w:r w:rsidR="00774D0B" w:rsidRPr="00283FE7">
                    <w:rPr>
                      <w:rFonts w:ascii="Times New Roman" w:hAnsi="Times New Roman" w:hint="eastAsia"/>
                      <w:szCs w:val="28"/>
                    </w:rPr>
                    <w:t>清洗</w:t>
                  </w:r>
                  <w:r w:rsidR="00F35A44" w:rsidRPr="00283FE7">
                    <w:rPr>
                      <w:rFonts w:ascii="Times New Roman" w:hAnsi="Times New Roman" w:hint="eastAsia"/>
                      <w:szCs w:val="28"/>
                    </w:rPr>
                    <w:t>）</w:t>
                  </w:r>
                  <w:r w:rsidRPr="00283FE7">
                    <w:rPr>
                      <w:rFonts w:ascii="Times New Roman" w:hAnsi="Times New Roman"/>
                      <w:szCs w:val="28"/>
                    </w:rPr>
                    <w:t>经沉淀池</w:t>
                  </w:r>
                  <w:r w:rsidRPr="00283FE7">
                    <w:rPr>
                      <w:rFonts w:ascii="Times New Roman" w:hAnsi="Times New Roman" w:hint="eastAsia"/>
                      <w:szCs w:val="28"/>
                    </w:rPr>
                    <w:t>（三级沉淀，单个池体容积</w:t>
                  </w:r>
                  <w:r w:rsidRPr="00283FE7">
                    <w:rPr>
                      <w:rFonts w:ascii="Times New Roman" w:hAnsi="Times New Roman"/>
                      <w:szCs w:val="28"/>
                    </w:rPr>
                    <w:t>2m</w:t>
                  </w:r>
                  <w:r w:rsidRPr="00283FE7">
                    <w:rPr>
                      <w:rFonts w:ascii="Times New Roman" w:hAnsi="Times New Roman"/>
                      <w:szCs w:val="28"/>
                      <w:vertAlign w:val="superscript"/>
                    </w:rPr>
                    <w:t>3</w:t>
                  </w:r>
                  <w:r w:rsidRPr="00283FE7">
                    <w:rPr>
                      <w:rFonts w:ascii="Times New Roman" w:hAnsi="Times New Roman" w:hint="eastAsia"/>
                      <w:szCs w:val="28"/>
                    </w:rPr>
                    <w:t>）</w:t>
                  </w:r>
                  <w:r w:rsidRPr="00283FE7">
                    <w:rPr>
                      <w:rFonts w:ascii="Times New Roman" w:hAnsi="Times New Roman"/>
                      <w:szCs w:val="28"/>
                    </w:rPr>
                    <w:t>处理后循环使用，不外排</w:t>
                  </w:r>
                  <w:r w:rsidR="00F35A44" w:rsidRPr="00283FE7">
                    <w:rPr>
                      <w:rFonts w:ascii="Times New Roman" w:hAnsi="Times New Roman" w:hint="eastAsia"/>
                      <w:szCs w:val="28"/>
                    </w:rPr>
                    <w:t>。</w:t>
                  </w:r>
                </w:p>
              </w:tc>
              <w:tc>
                <w:tcPr>
                  <w:tcW w:w="741" w:type="pct"/>
                  <w:tcBorders>
                    <w:tl2br w:val="nil"/>
                    <w:tr2bl w:val="nil"/>
                  </w:tcBorders>
                </w:tcPr>
                <w:p w14:paraId="04E0366D" w14:textId="7CB5C0E1" w:rsidR="001653E7" w:rsidRPr="00283FE7" w:rsidRDefault="00851B2C">
                  <w:pPr>
                    <w:pStyle w:val="50"/>
                    <w:rPr>
                      <w:rFonts w:ascii="Times New Roman" w:hAnsi="Times New Roman"/>
                      <w:szCs w:val="22"/>
                    </w:rPr>
                  </w:pPr>
                  <w:r w:rsidRPr="00283FE7">
                    <w:rPr>
                      <w:rFonts w:ascii="Times New Roman" w:hAnsi="Times New Roman" w:hint="eastAsia"/>
                      <w:szCs w:val="22"/>
                    </w:rPr>
                    <w:t>环评</w:t>
                  </w:r>
                  <w:r w:rsidRPr="00283FE7">
                    <w:rPr>
                      <w:rFonts w:ascii="Times New Roman" w:hAnsi="Times New Roman" w:hint="eastAsia"/>
                    </w:rPr>
                    <w:t>新增</w:t>
                  </w:r>
                </w:p>
              </w:tc>
            </w:tr>
            <w:tr w:rsidR="00283FE7" w:rsidRPr="00283FE7" w14:paraId="2DB464B6" w14:textId="77777777" w:rsidTr="00F23098">
              <w:trPr>
                <w:trHeight w:val="340"/>
                <w:jc w:val="center"/>
              </w:trPr>
              <w:tc>
                <w:tcPr>
                  <w:tcW w:w="435" w:type="pct"/>
                  <w:vMerge/>
                  <w:tcBorders>
                    <w:tl2br w:val="nil"/>
                    <w:tr2bl w:val="nil"/>
                  </w:tcBorders>
                  <w:vAlign w:val="center"/>
                </w:tcPr>
                <w:p w14:paraId="67705161" w14:textId="77777777" w:rsidR="001653E7" w:rsidRPr="00283FE7" w:rsidRDefault="001653E7">
                  <w:pPr>
                    <w:pStyle w:val="50"/>
                    <w:rPr>
                      <w:rFonts w:ascii="Times New Roman" w:hAnsi="Times New Roman"/>
                      <w:szCs w:val="22"/>
                    </w:rPr>
                  </w:pPr>
                </w:p>
              </w:tc>
              <w:tc>
                <w:tcPr>
                  <w:tcW w:w="671" w:type="pct"/>
                  <w:tcBorders>
                    <w:tl2br w:val="nil"/>
                    <w:tr2bl w:val="nil"/>
                  </w:tcBorders>
                  <w:vAlign w:val="center"/>
                </w:tcPr>
                <w:p w14:paraId="5AEED34C" w14:textId="77777777" w:rsidR="001653E7" w:rsidRPr="00283FE7" w:rsidRDefault="009E79C5">
                  <w:pPr>
                    <w:pStyle w:val="50"/>
                    <w:rPr>
                      <w:rFonts w:ascii="Times New Roman" w:hAnsi="Times New Roman"/>
                      <w:szCs w:val="22"/>
                    </w:rPr>
                  </w:pPr>
                  <w:r w:rsidRPr="00283FE7">
                    <w:rPr>
                      <w:rFonts w:ascii="Times New Roman" w:hAnsi="Times New Roman"/>
                      <w:szCs w:val="22"/>
                    </w:rPr>
                    <w:t>噪声防治</w:t>
                  </w:r>
                </w:p>
              </w:tc>
              <w:tc>
                <w:tcPr>
                  <w:tcW w:w="3153" w:type="pct"/>
                  <w:gridSpan w:val="2"/>
                  <w:tcBorders>
                    <w:tl2br w:val="nil"/>
                    <w:tr2bl w:val="nil"/>
                  </w:tcBorders>
                  <w:vAlign w:val="center"/>
                </w:tcPr>
                <w:p w14:paraId="172CFB61" w14:textId="77777777" w:rsidR="001653E7" w:rsidRPr="00283FE7" w:rsidRDefault="009E79C5">
                  <w:pPr>
                    <w:pStyle w:val="50"/>
                    <w:rPr>
                      <w:rFonts w:ascii="Times New Roman" w:hAnsi="Times New Roman"/>
                      <w:szCs w:val="28"/>
                    </w:rPr>
                  </w:pPr>
                  <w:r w:rsidRPr="00283FE7">
                    <w:rPr>
                      <w:rFonts w:ascii="Times New Roman" w:hAnsi="Times New Roman"/>
                      <w:szCs w:val="28"/>
                    </w:rPr>
                    <w:t>选用低噪设备，生产设备产生的噪声采取消声减振、厂房隔声等减噪措施。</w:t>
                  </w:r>
                </w:p>
              </w:tc>
              <w:tc>
                <w:tcPr>
                  <w:tcW w:w="741" w:type="pct"/>
                  <w:tcBorders>
                    <w:tl2br w:val="nil"/>
                    <w:tr2bl w:val="nil"/>
                  </w:tcBorders>
                </w:tcPr>
                <w:p w14:paraId="33B479E0" w14:textId="11EF55DC" w:rsidR="001653E7" w:rsidRPr="00283FE7" w:rsidRDefault="00851B2C">
                  <w:pPr>
                    <w:pStyle w:val="50"/>
                    <w:rPr>
                      <w:rFonts w:ascii="Times New Roman" w:hAnsi="Times New Roman"/>
                      <w:szCs w:val="22"/>
                    </w:rPr>
                  </w:pPr>
                  <w:r w:rsidRPr="00283FE7">
                    <w:rPr>
                      <w:rFonts w:ascii="Times New Roman" w:hAnsi="Times New Roman" w:hint="eastAsia"/>
                      <w:szCs w:val="22"/>
                    </w:rPr>
                    <w:t>环评</w:t>
                  </w:r>
                  <w:r w:rsidRPr="00283FE7">
                    <w:rPr>
                      <w:rFonts w:ascii="Times New Roman" w:hAnsi="Times New Roman" w:hint="eastAsia"/>
                    </w:rPr>
                    <w:t>新增</w:t>
                  </w:r>
                </w:p>
              </w:tc>
            </w:tr>
            <w:tr w:rsidR="00283FE7" w:rsidRPr="00283FE7" w14:paraId="5D597716" w14:textId="77777777" w:rsidTr="00F23098">
              <w:trPr>
                <w:trHeight w:val="340"/>
                <w:jc w:val="center"/>
              </w:trPr>
              <w:tc>
                <w:tcPr>
                  <w:tcW w:w="435" w:type="pct"/>
                  <w:vMerge/>
                  <w:tcBorders>
                    <w:tl2br w:val="nil"/>
                    <w:tr2bl w:val="nil"/>
                  </w:tcBorders>
                  <w:vAlign w:val="center"/>
                </w:tcPr>
                <w:p w14:paraId="7C8867E4" w14:textId="77777777" w:rsidR="001653E7" w:rsidRPr="00283FE7" w:rsidRDefault="001653E7">
                  <w:pPr>
                    <w:pStyle w:val="50"/>
                    <w:rPr>
                      <w:rFonts w:ascii="Times New Roman" w:hAnsi="Times New Roman"/>
                      <w:szCs w:val="22"/>
                    </w:rPr>
                  </w:pPr>
                </w:p>
              </w:tc>
              <w:tc>
                <w:tcPr>
                  <w:tcW w:w="671" w:type="pct"/>
                  <w:vMerge w:val="restart"/>
                  <w:tcBorders>
                    <w:tl2br w:val="nil"/>
                    <w:tr2bl w:val="nil"/>
                  </w:tcBorders>
                  <w:vAlign w:val="center"/>
                </w:tcPr>
                <w:p w14:paraId="18068480" w14:textId="77777777" w:rsidR="001653E7" w:rsidRPr="00283FE7" w:rsidRDefault="009E79C5">
                  <w:pPr>
                    <w:pStyle w:val="50"/>
                    <w:rPr>
                      <w:rFonts w:ascii="Times New Roman" w:hAnsi="Times New Roman"/>
                      <w:szCs w:val="22"/>
                    </w:rPr>
                  </w:pPr>
                  <w:r w:rsidRPr="00283FE7">
                    <w:rPr>
                      <w:rFonts w:ascii="Times New Roman" w:hAnsi="Times New Roman"/>
                      <w:szCs w:val="22"/>
                    </w:rPr>
                    <w:t>固</w:t>
                  </w:r>
                  <w:proofErr w:type="gramStart"/>
                  <w:r w:rsidRPr="00283FE7">
                    <w:rPr>
                      <w:rFonts w:ascii="Times New Roman" w:hAnsi="Times New Roman"/>
                      <w:szCs w:val="22"/>
                    </w:rPr>
                    <w:t>废治理</w:t>
                  </w:r>
                  <w:proofErr w:type="gramEnd"/>
                </w:p>
              </w:tc>
              <w:tc>
                <w:tcPr>
                  <w:tcW w:w="679" w:type="pct"/>
                  <w:tcBorders>
                    <w:tl2br w:val="nil"/>
                    <w:tr2bl w:val="nil"/>
                  </w:tcBorders>
                  <w:vAlign w:val="center"/>
                </w:tcPr>
                <w:p w14:paraId="4D15E0EA" w14:textId="77777777" w:rsidR="001653E7" w:rsidRPr="00283FE7" w:rsidRDefault="009E79C5">
                  <w:pPr>
                    <w:pStyle w:val="50"/>
                    <w:rPr>
                      <w:rFonts w:ascii="Times New Roman" w:hAnsi="Times New Roman"/>
                      <w:szCs w:val="28"/>
                    </w:rPr>
                  </w:pPr>
                  <w:r w:rsidRPr="00283FE7">
                    <w:rPr>
                      <w:rFonts w:ascii="Times New Roman" w:hAnsi="Times New Roman" w:hint="eastAsia"/>
                      <w:szCs w:val="28"/>
                    </w:rPr>
                    <w:t>生活垃圾</w:t>
                  </w:r>
                </w:p>
              </w:tc>
              <w:tc>
                <w:tcPr>
                  <w:tcW w:w="2474" w:type="pct"/>
                  <w:tcBorders>
                    <w:tl2br w:val="nil"/>
                    <w:tr2bl w:val="nil"/>
                  </w:tcBorders>
                  <w:vAlign w:val="center"/>
                </w:tcPr>
                <w:p w14:paraId="5B62569C" w14:textId="77777777" w:rsidR="001653E7" w:rsidRPr="00283FE7" w:rsidRDefault="009E79C5">
                  <w:pPr>
                    <w:pStyle w:val="50"/>
                    <w:rPr>
                      <w:rFonts w:ascii="Times New Roman" w:hAnsi="Times New Roman"/>
                      <w:szCs w:val="28"/>
                    </w:rPr>
                  </w:pPr>
                  <w:r w:rsidRPr="00283FE7">
                    <w:rPr>
                      <w:rFonts w:ascii="Times New Roman" w:hAnsi="Times New Roman"/>
                      <w:szCs w:val="28"/>
                    </w:rPr>
                    <w:t>生活垃圾集中收集定期清运</w:t>
                  </w:r>
                </w:p>
              </w:tc>
              <w:tc>
                <w:tcPr>
                  <w:tcW w:w="741" w:type="pct"/>
                  <w:tcBorders>
                    <w:tl2br w:val="nil"/>
                    <w:tr2bl w:val="nil"/>
                  </w:tcBorders>
                  <w:vAlign w:val="center"/>
                </w:tcPr>
                <w:p w14:paraId="66A18433" w14:textId="25BD82F5" w:rsidR="001653E7" w:rsidRPr="00283FE7" w:rsidRDefault="00851B2C">
                  <w:pPr>
                    <w:jc w:val="center"/>
                    <w:rPr>
                      <w:rFonts w:ascii="Times New Roman" w:hAnsi="Times New Roman"/>
                      <w:szCs w:val="22"/>
                    </w:rPr>
                  </w:pPr>
                  <w:r w:rsidRPr="00283FE7">
                    <w:rPr>
                      <w:rFonts w:ascii="Times New Roman" w:hAnsi="Times New Roman" w:hint="eastAsia"/>
                      <w:szCs w:val="22"/>
                    </w:rPr>
                    <w:t>环评</w:t>
                  </w:r>
                  <w:r w:rsidRPr="00283FE7">
                    <w:rPr>
                      <w:rFonts w:ascii="Times New Roman" w:hAnsi="Times New Roman" w:hint="eastAsia"/>
                    </w:rPr>
                    <w:t>新增</w:t>
                  </w:r>
                </w:p>
              </w:tc>
            </w:tr>
            <w:tr w:rsidR="00283FE7" w:rsidRPr="00283FE7" w14:paraId="01B3470D" w14:textId="77777777" w:rsidTr="00F23098">
              <w:trPr>
                <w:trHeight w:val="340"/>
                <w:jc w:val="center"/>
              </w:trPr>
              <w:tc>
                <w:tcPr>
                  <w:tcW w:w="435" w:type="pct"/>
                  <w:vMerge/>
                  <w:tcBorders>
                    <w:tl2br w:val="nil"/>
                    <w:tr2bl w:val="nil"/>
                  </w:tcBorders>
                  <w:vAlign w:val="center"/>
                </w:tcPr>
                <w:p w14:paraId="4C3A69AC" w14:textId="77777777" w:rsidR="001653E7" w:rsidRPr="00283FE7" w:rsidRDefault="001653E7">
                  <w:pPr>
                    <w:pStyle w:val="50"/>
                    <w:rPr>
                      <w:rFonts w:ascii="Times New Roman" w:hAnsi="Times New Roman"/>
                      <w:szCs w:val="22"/>
                    </w:rPr>
                  </w:pPr>
                </w:p>
              </w:tc>
              <w:tc>
                <w:tcPr>
                  <w:tcW w:w="671" w:type="pct"/>
                  <w:vMerge/>
                  <w:tcBorders>
                    <w:tl2br w:val="nil"/>
                    <w:tr2bl w:val="nil"/>
                  </w:tcBorders>
                  <w:vAlign w:val="center"/>
                </w:tcPr>
                <w:p w14:paraId="77F4CDCA" w14:textId="77777777" w:rsidR="001653E7" w:rsidRPr="00283FE7" w:rsidRDefault="001653E7">
                  <w:pPr>
                    <w:pStyle w:val="50"/>
                    <w:rPr>
                      <w:rFonts w:ascii="Times New Roman" w:hAnsi="Times New Roman"/>
                      <w:szCs w:val="22"/>
                    </w:rPr>
                  </w:pPr>
                </w:p>
              </w:tc>
              <w:tc>
                <w:tcPr>
                  <w:tcW w:w="679" w:type="pct"/>
                  <w:tcBorders>
                    <w:tl2br w:val="nil"/>
                    <w:tr2bl w:val="nil"/>
                  </w:tcBorders>
                  <w:vAlign w:val="center"/>
                </w:tcPr>
                <w:p w14:paraId="0587A437" w14:textId="77777777" w:rsidR="001653E7" w:rsidRPr="00283FE7" w:rsidRDefault="009E79C5">
                  <w:pPr>
                    <w:pStyle w:val="50"/>
                    <w:rPr>
                      <w:rFonts w:ascii="Times New Roman" w:hAnsi="Times New Roman"/>
                      <w:szCs w:val="28"/>
                    </w:rPr>
                  </w:pPr>
                  <w:r w:rsidRPr="00283FE7">
                    <w:rPr>
                      <w:rFonts w:ascii="Times New Roman" w:hAnsi="Times New Roman" w:hint="eastAsia"/>
                      <w:szCs w:val="28"/>
                    </w:rPr>
                    <w:t>一般固废</w:t>
                  </w:r>
                </w:p>
              </w:tc>
              <w:tc>
                <w:tcPr>
                  <w:tcW w:w="2474" w:type="pct"/>
                  <w:tcBorders>
                    <w:tl2br w:val="nil"/>
                    <w:tr2bl w:val="nil"/>
                  </w:tcBorders>
                  <w:vAlign w:val="center"/>
                </w:tcPr>
                <w:p w14:paraId="3FB37FC3" w14:textId="77777777" w:rsidR="001653E7" w:rsidRPr="00283FE7" w:rsidRDefault="009E79C5">
                  <w:pPr>
                    <w:pStyle w:val="50"/>
                    <w:rPr>
                      <w:rFonts w:ascii="Times New Roman" w:hAnsi="Times New Roman"/>
                      <w:szCs w:val="28"/>
                    </w:rPr>
                  </w:pPr>
                  <w:r w:rsidRPr="00283FE7">
                    <w:rPr>
                      <w:rFonts w:ascii="Times New Roman" w:hAnsi="Times New Roman"/>
                      <w:szCs w:val="28"/>
                    </w:rPr>
                    <w:t>设置一般固废</w:t>
                  </w:r>
                  <w:r w:rsidRPr="00283FE7">
                    <w:rPr>
                      <w:rFonts w:ascii="Times New Roman" w:hAnsi="Times New Roman" w:hint="eastAsia"/>
                      <w:szCs w:val="28"/>
                    </w:rPr>
                    <w:t>暂存间</w:t>
                  </w:r>
                  <w:r w:rsidRPr="00283FE7">
                    <w:rPr>
                      <w:rFonts w:ascii="Times New Roman" w:hAnsi="Times New Roman"/>
                      <w:szCs w:val="28"/>
                    </w:rPr>
                    <w:t>10</w:t>
                  </w:r>
                  <w:r w:rsidRPr="00283FE7">
                    <w:rPr>
                      <w:rFonts w:ascii="Times New Roman" w:hAnsi="Times New Roman" w:hint="eastAsia"/>
                      <w:szCs w:val="28"/>
                    </w:rPr>
                    <w:t>m</w:t>
                  </w:r>
                  <w:r w:rsidRPr="00283FE7">
                    <w:rPr>
                      <w:rFonts w:ascii="Times New Roman" w:hAnsi="Times New Roman" w:hint="eastAsia"/>
                      <w:szCs w:val="28"/>
                      <w:vertAlign w:val="superscript"/>
                    </w:rPr>
                    <w:t>2</w:t>
                  </w:r>
                  <w:r w:rsidRPr="00283FE7">
                    <w:rPr>
                      <w:rFonts w:ascii="Times New Roman" w:hAnsi="Times New Roman"/>
                      <w:szCs w:val="28"/>
                    </w:rPr>
                    <w:t>，位于原料储存区，产生的废料回收暂存，后综合利用</w:t>
                  </w:r>
                </w:p>
              </w:tc>
              <w:tc>
                <w:tcPr>
                  <w:tcW w:w="741" w:type="pct"/>
                  <w:tcBorders>
                    <w:tl2br w:val="nil"/>
                    <w:tr2bl w:val="nil"/>
                  </w:tcBorders>
                  <w:vAlign w:val="center"/>
                </w:tcPr>
                <w:p w14:paraId="64393501" w14:textId="418B23F5" w:rsidR="001653E7" w:rsidRPr="00283FE7" w:rsidRDefault="00851B2C">
                  <w:pPr>
                    <w:jc w:val="center"/>
                    <w:rPr>
                      <w:rFonts w:ascii="Times New Roman" w:hAnsi="Times New Roman"/>
                      <w:szCs w:val="22"/>
                    </w:rPr>
                  </w:pPr>
                  <w:r w:rsidRPr="00283FE7">
                    <w:rPr>
                      <w:rFonts w:ascii="Times New Roman" w:hAnsi="Times New Roman" w:hint="eastAsia"/>
                      <w:szCs w:val="22"/>
                    </w:rPr>
                    <w:t>环评</w:t>
                  </w:r>
                  <w:r w:rsidRPr="00283FE7">
                    <w:rPr>
                      <w:rFonts w:ascii="Times New Roman" w:hAnsi="Times New Roman" w:hint="eastAsia"/>
                    </w:rPr>
                    <w:t>新增</w:t>
                  </w:r>
                </w:p>
              </w:tc>
            </w:tr>
            <w:tr w:rsidR="00283FE7" w:rsidRPr="00283FE7" w14:paraId="4029609F" w14:textId="77777777" w:rsidTr="00F23098">
              <w:trPr>
                <w:trHeight w:val="340"/>
                <w:jc w:val="center"/>
              </w:trPr>
              <w:tc>
                <w:tcPr>
                  <w:tcW w:w="435" w:type="pct"/>
                  <w:vMerge/>
                  <w:tcBorders>
                    <w:tl2br w:val="nil"/>
                    <w:tr2bl w:val="nil"/>
                  </w:tcBorders>
                  <w:vAlign w:val="center"/>
                </w:tcPr>
                <w:p w14:paraId="55B96F79" w14:textId="77777777" w:rsidR="001653E7" w:rsidRPr="00283FE7" w:rsidRDefault="001653E7">
                  <w:pPr>
                    <w:pStyle w:val="50"/>
                    <w:rPr>
                      <w:rFonts w:ascii="Times New Roman" w:hAnsi="Times New Roman"/>
                      <w:szCs w:val="22"/>
                    </w:rPr>
                  </w:pPr>
                </w:p>
              </w:tc>
              <w:tc>
                <w:tcPr>
                  <w:tcW w:w="671" w:type="pct"/>
                  <w:vMerge/>
                  <w:tcBorders>
                    <w:tl2br w:val="nil"/>
                    <w:tr2bl w:val="nil"/>
                  </w:tcBorders>
                  <w:vAlign w:val="center"/>
                </w:tcPr>
                <w:p w14:paraId="45F6662D" w14:textId="77777777" w:rsidR="001653E7" w:rsidRPr="00283FE7" w:rsidRDefault="001653E7">
                  <w:pPr>
                    <w:pStyle w:val="50"/>
                    <w:rPr>
                      <w:rFonts w:ascii="Times New Roman" w:hAnsi="Times New Roman"/>
                      <w:szCs w:val="22"/>
                    </w:rPr>
                  </w:pPr>
                </w:p>
              </w:tc>
              <w:tc>
                <w:tcPr>
                  <w:tcW w:w="679" w:type="pct"/>
                  <w:tcBorders>
                    <w:tl2br w:val="nil"/>
                    <w:tr2bl w:val="nil"/>
                  </w:tcBorders>
                  <w:vAlign w:val="center"/>
                </w:tcPr>
                <w:p w14:paraId="18BAA870" w14:textId="77777777" w:rsidR="001653E7" w:rsidRPr="00283FE7" w:rsidRDefault="009E79C5">
                  <w:pPr>
                    <w:pStyle w:val="50"/>
                    <w:rPr>
                      <w:rFonts w:ascii="Times New Roman" w:hAnsi="Times New Roman"/>
                      <w:szCs w:val="28"/>
                    </w:rPr>
                  </w:pPr>
                  <w:proofErr w:type="gramStart"/>
                  <w:r w:rsidRPr="00283FE7">
                    <w:rPr>
                      <w:rFonts w:ascii="Times New Roman" w:hAnsi="Times New Roman" w:hint="eastAsia"/>
                      <w:szCs w:val="28"/>
                    </w:rPr>
                    <w:t>危废</w:t>
                  </w:r>
                  <w:proofErr w:type="gramEnd"/>
                </w:p>
              </w:tc>
              <w:tc>
                <w:tcPr>
                  <w:tcW w:w="2474" w:type="pct"/>
                  <w:tcBorders>
                    <w:tl2br w:val="nil"/>
                    <w:tr2bl w:val="nil"/>
                  </w:tcBorders>
                  <w:vAlign w:val="center"/>
                </w:tcPr>
                <w:p w14:paraId="4BDC8D3B" w14:textId="77777777" w:rsidR="001653E7" w:rsidRPr="00283FE7" w:rsidRDefault="009E79C5">
                  <w:pPr>
                    <w:pStyle w:val="50"/>
                    <w:rPr>
                      <w:rFonts w:ascii="Times New Roman" w:hAnsi="Times New Roman"/>
                      <w:szCs w:val="28"/>
                    </w:rPr>
                  </w:pPr>
                  <w:r w:rsidRPr="00283FE7">
                    <w:rPr>
                      <w:rFonts w:ascii="Times New Roman" w:hAnsi="Times New Roman" w:hint="eastAsia"/>
                      <w:szCs w:val="28"/>
                    </w:rPr>
                    <w:t>设一座</w:t>
                  </w:r>
                  <w:r w:rsidRPr="00283FE7">
                    <w:rPr>
                      <w:rFonts w:ascii="Times New Roman" w:hAnsi="Times New Roman"/>
                      <w:szCs w:val="28"/>
                    </w:rPr>
                    <w:t>5m</w:t>
                  </w:r>
                  <w:r w:rsidRPr="00283FE7">
                    <w:rPr>
                      <w:rFonts w:ascii="Times New Roman" w:hAnsi="Times New Roman"/>
                      <w:szCs w:val="28"/>
                      <w:vertAlign w:val="superscript"/>
                    </w:rPr>
                    <w:t>2</w:t>
                  </w:r>
                  <w:proofErr w:type="gramStart"/>
                  <w:r w:rsidRPr="00283FE7">
                    <w:rPr>
                      <w:rFonts w:ascii="Times New Roman" w:hAnsi="Times New Roman" w:hint="eastAsia"/>
                      <w:szCs w:val="28"/>
                    </w:rPr>
                    <w:t>的危废暂存</w:t>
                  </w:r>
                  <w:proofErr w:type="gramEnd"/>
                  <w:r w:rsidRPr="00283FE7">
                    <w:rPr>
                      <w:rFonts w:ascii="Times New Roman" w:hAnsi="Times New Roman" w:hint="eastAsia"/>
                      <w:szCs w:val="28"/>
                    </w:rPr>
                    <w:t>间，废机油暂存后定期委托有资质单位处置</w:t>
                  </w:r>
                </w:p>
              </w:tc>
              <w:tc>
                <w:tcPr>
                  <w:tcW w:w="741" w:type="pct"/>
                  <w:tcBorders>
                    <w:tl2br w:val="nil"/>
                    <w:tr2bl w:val="nil"/>
                  </w:tcBorders>
                  <w:vAlign w:val="center"/>
                </w:tcPr>
                <w:p w14:paraId="6722E147" w14:textId="63B56907" w:rsidR="001653E7" w:rsidRPr="00283FE7" w:rsidRDefault="00851B2C">
                  <w:pPr>
                    <w:jc w:val="center"/>
                    <w:rPr>
                      <w:rFonts w:ascii="Times New Roman" w:hAnsi="Times New Roman"/>
                      <w:szCs w:val="22"/>
                    </w:rPr>
                  </w:pPr>
                  <w:r w:rsidRPr="00283FE7">
                    <w:rPr>
                      <w:rFonts w:ascii="Times New Roman" w:hAnsi="Times New Roman" w:hint="eastAsia"/>
                      <w:szCs w:val="22"/>
                    </w:rPr>
                    <w:t>环评</w:t>
                  </w:r>
                  <w:r w:rsidRPr="00283FE7">
                    <w:rPr>
                      <w:rFonts w:ascii="Times New Roman" w:hAnsi="Times New Roman" w:hint="eastAsia"/>
                    </w:rPr>
                    <w:t>新增</w:t>
                  </w:r>
                </w:p>
              </w:tc>
            </w:tr>
          </w:tbl>
          <w:p w14:paraId="0E6C88F5" w14:textId="77777777" w:rsidR="001653E7" w:rsidRPr="00283FE7" w:rsidRDefault="009E79C5">
            <w:pPr>
              <w:adjustRightInd w:val="0"/>
              <w:snapToGrid w:val="0"/>
              <w:spacing w:line="360" w:lineRule="auto"/>
              <w:rPr>
                <w:rFonts w:ascii="Times New Roman" w:hAnsi="Times New Roman"/>
                <w:b/>
                <w:bCs/>
                <w:spacing w:val="10"/>
                <w:sz w:val="24"/>
              </w:rPr>
            </w:pPr>
            <w:r w:rsidRPr="00283FE7">
              <w:rPr>
                <w:rFonts w:ascii="Times New Roman" w:hAnsi="Times New Roman"/>
                <w:b/>
                <w:bCs/>
                <w:spacing w:val="10"/>
                <w:sz w:val="24"/>
              </w:rPr>
              <w:t>2</w:t>
            </w:r>
            <w:r w:rsidRPr="00283FE7">
              <w:rPr>
                <w:rFonts w:ascii="Times New Roman" w:hAnsi="Times New Roman"/>
                <w:b/>
                <w:bCs/>
                <w:spacing w:val="10"/>
                <w:sz w:val="24"/>
              </w:rPr>
              <w:t>、主要产品及产能</w:t>
            </w:r>
          </w:p>
          <w:p w14:paraId="74CEE6A2" w14:textId="77777777" w:rsidR="001653E7" w:rsidRPr="00283FE7" w:rsidRDefault="009E79C5">
            <w:pPr>
              <w:pStyle w:val="21"/>
              <w:framePr w:wrap="around"/>
              <w:rPr>
                <w:rFonts w:ascii="Times New Roman" w:hAnsi="Times New Roman"/>
                <w:color w:val="auto"/>
                <w:kern w:val="0"/>
                <w:szCs w:val="20"/>
              </w:rPr>
            </w:pPr>
            <w:r w:rsidRPr="00283FE7">
              <w:rPr>
                <w:rFonts w:ascii="Times New Roman" w:hAnsi="Times New Roman"/>
                <w:color w:val="auto"/>
              </w:rPr>
              <w:t>项目建设</w:t>
            </w:r>
            <w:r w:rsidRPr="00283FE7">
              <w:rPr>
                <w:rFonts w:ascii="Times New Roman" w:hAnsi="Times New Roman" w:hint="eastAsia"/>
                <w:color w:val="auto"/>
              </w:rPr>
              <w:t>5</w:t>
            </w:r>
            <w:r w:rsidRPr="00283FE7">
              <w:rPr>
                <w:rFonts w:ascii="Times New Roman" w:hAnsi="Times New Roman" w:hint="eastAsia"/>
                <w:color w:val="auto"/>
              </w:rPr>
              <w:t>万块</w:t>
            </w:r>
            <w:r w:rsidRPr="00283FE7">
              <w:rPr>
                <w:rFonts w:ascii="Times New Roman" w:hAnsi="Times New Roman" w:hint="eastAsia"/>
                <w:color w:val="auto"/>
              </w:rPr>
              <w:t>/d</w:t>
            </w:r>
            <w:r w:rsidRPr="00283FE7">
              <w:rPr>
                <w:rFonts w:ascii="Times New Roman" w:hAnsi="Times New Roman" w:hint="eastAsia"/>
                <w:color w:val="auto"/>
              </w:rPr>
              <w:t>免烧砖及透水地砖项目</w:t>
            </w:r>
            <w:r w:rsidRPr="00283FE7">
              <w:rPr>
                <w:rFonts w:ascii="Times New Roman" w:hAnsi="Times New Roman"/>
                <w:color w:val="auto"/>
              </w:rPr>
              <w:t>，年</w:t>
            </w:r>
            <w:r w:rsidRPr="00283FE7">
              <w:rPr>
                <w:rFonts w:ascii="Times New Roman" w:hAnsi="Times New Roman" w:hint="eastAsia"/>
                <w:color w:val="auto"/>
              </w:rPr>
              <w:t>产免烧砖</w:t>
            </w:r>
            <w:r w:rsidRPr="00283FE7">
              <w:rPr>
                <w:rFonts w:ascii="Times New Roman" w:hAnsi="Times New Roman" w:hint="eastAsia"/>
                <w:color w:val="auto"/>
              </w:rPr>
              <w:t>1200</w:t>
            </w:r>
            <w:r w:rsidRPr="00283FE7">
              <w:rPr>
                <w:rFonts w:ascii="Times New Roman" w:hAnsi="Times New Roman" w:hint="eastAsia"/>
                <w:color w:val="auto"/>
              </w:rPr>
              <w:t>万块</w:t>
            </w:r>
            <w:r w:rsidRPr="00283FE7">
              <w:rPr>
                <w:rFonts w:ascii="Times New Roman" w:hAnsi="Times New Roman"/>
                <w:color w:val="auto"/>
              </w:rPr>
              <w:t>/a</w:t>
            </w:r>
            <w:r w:rsidRPr="00283FE7">
              <w:rPr>
                <w:rFonts w:ascii="Times New Roman" w:hAnsi="Times New Roman"/>
                <w:color w:val="auto"/>
              </w:rPr>
              <w:t>，建成后主要产品见下表</w:t>
            </w:r>
            <w:r w:rsidRPr="00283FE7">
              <w:rPr>
                <w:rFonts w:ascii="Times New Roman" w:hAnsi="Times New Roman"/>
                <w:color w:val="auto"/>
                <w:kern w:val="0"/>
                <w:szCs w:val="20"/>
              </w:rPr>
              <w:t>。</w:t>
            </w:r>
          </w:p>
          <w:p w14:paraId="4072C791" w14:textId="77777777" w:rsidR="001653E7" w:rsidRPr="00283FE7" w:rsidRDefault="009E79C5">
            <w:pPr>
              <w:pStyle w:val="23"/>
              <w:spacing w:after="0"/>
              <w:ind w:leftChars="0" w:left="0" w:firstLineChars="0" w:firstLine="0"/>
              <w:jc w:val="center"/>
              <w:rPr>
                <w:b/>
                <w:bCs/>
                <w:spacing w:val="10"/>
                <w:sz w:val="21"/>
                <w:szCs w:val="16"/>
              </w:rPr>
            </w:pPr>
            <w:r w:rsidRPr="00283FE7">
              <w:rPr>
                <w:b/>
                <w:bCs/>
                <w:spacing w:val="10"/>
                <w:sz w:val="21"/>
                <w:szCs w:val="16"/>
              </w:rPr>
              <w:t>表</w:t>
            </w:r>
            <w:r w:rsidRPr="00283FE7">
              <w:rPr>
                <w:b/>
                <w:bCs/>
                <w:spacing w:val="10"/>
                <w:sz w:val="21"/>
                <w:szCs w:val="16"/>
              </w:rPr>
              <w:t>2-2</w:t>
            </w:r>
            <w:r w:rsidRPr="00283FE7">
              <w:rPr>
                <w:b/>
                <w:bCs/>
                <w:spacing w:val="10"/>
                <w:sz w:val="21"/>
                <w:szCs w:val="16"/>
              </w:rPr>
              <w:t>主要产品一览表</w:t>
            </w:r>
          </w:p>
          <w:tbl>
            <w:tblPr>
              <w:tblW w:w="5000" w:type="pct"/>
              <w:jc w:val="center"/>
              <w:tblBorders>
                <w:top w:val="single" w:sz="12" w:space="0" w:color="auto"/>
                <w:left w:val="single" w:sz="4" w:space="0" w:color="auto"/>
                <w:bottom w:val="single" w:sz="12" w:space="0" w:color="auto"/>
                <w:right w:val="single" w:sz="4" w:space="0" w:color="auto"/>
                <w:insideH w:val="single" w:sz="2" w:space="0" w:color="auto"/>
                <w:insideV w:val="single" w:sz="4" w:space="0" w:color="auto"/>
              </w:tblBorders>
              <w:tblLook w:val="04A0" w:firstRow="1" w:lastRow="0" w:firstColumn="1" w:lastColumn="0" w:noHBand="0" w:noVBand="1"/>
            </w:tblPr>
            <w:tblGrid>
              <w:gridCol w:w="1322"/>
              <w:gridCol w:w="1494"/>
              <w:gridCol w:w="1555"/>
              <w:gridCol w:w="1904"/>
              <w:gridCol w:w="1580"/>
            </w:tblGrid>
            <w:tr w:rsidR="00283FE7" w:rsidRPr="00283FE7" w14:paraId="585F472D" w14:textId="77777777" w:rsidTr="008C39C9">
              <w:trPr>
                <w:trHeight w:val="340"/>
                <w:jc w:val="center"/>
              </w:trPr>
              <w:tc>
                <w:tcPr>
                  <w:tcW w:w="1792" w:type="pct"/>
                  <w:gridSpan w:val="2"/>
                  <w:tcBorders>
                    <w:tl2br w:val="nil"/>
                    <w:tr2bl w:val="nil"/>
                  </w:tcBorders>
                  <w:vAlign w:val="center"/>
                </w:tcPr>
                <w:p w14:paraId="0E5EE31D" w14:textId="77777777" w:rsidR="001653E7" w:rsidRPr="00283FE7" w:rsidRDefault="009E79C5">
                  <w:pPr>
                    <w:pStyle w:val="affa"/>
                    <w:spacing w:line="240" w:lineRule="auto"/>
                    <w:rPr>
                      <w:rFonts w:ascii="Times New Roman" w:hAnsi="Times New Roman"/>
                      <w:szCs w:val="21"/>
                    </w:rPr>
                  </w:pPr>
                  <w:r w:rsidRPr="00283FE7">
                    <w:rPr>
                      <w:rFonts w:ascii="Times New Roman" w:hAnsi="Times New Roman"/>
                      <w:szCs w:val="21"/>
                    </w:rPr>
                    <w:t>名称</w:t>
                  </w:r>
                </w:p>
              </w:tc>
              <w:tc>
                <w:tcPr>
                  <w:tcW w:w="990" w:type="pct"/>
                  <w:tcBorders>
                    <w:tl2br w:val="nil"/>
                    <w:tr2bl w:val="nil"/>
                  </w:tcBorders>
                  <w:vAlign w:val="center"/>
                </w:tcPr>
                <w:p w14:paraId="693B966A" w14:textId="77777777" w:rsidR="001653E7" w:rsidRPr="00283FE7" w:rsidRDefault="009E79C5">
                  <w:pPr>
                    <w:pStyle w:val="affa"/>
                    <w:spacing w:line="240" w:lineRule="auto"/>
                    <w:rPr>
                      <w:rFonts w:ascii="Times New Roman" w:hAnsi="Times New Roman"/>
                      <w:szCs w:val="21"/>
                    </w:rPr>
                  </w:pPr>
                  <w:r w:rsidRPr="00283FE7">
                    <w:rPr>
                      <w:rFonts w:ascii="Times New Roman" w:hAnsi="Times New Roman"/>
                      <w:szCs w:val="21"/>
                    </w:rPr>
                    <w:t>数量</w:t>
                  </w:r>
                </w:p>
              </w:tc>
              <w:tc>
                <w:tcPr>
                  <w:tcW w:w="1212" w:type="pct"/>
                  <w:tcBorders>
                    <w:tl2br w:val="nil"/>
                    <w:tr2bl w:val="nil"/>
                  </w:tcBorders>
                  <w:vAlign w:val="center"/>
                </w:tcPr>
                <w:p w14:paraId="2E065A45" w14:textId="77777777" w:rsidR="001653E7" w:rsidRPr="00283FE7" w:rsidRDefault="009E79C5">
                  <w:pPr>
                    <w:pStyle w:val="affa"/>
                    <w:spacing w:line="240" w:lineRule="auto"/>
                    <w:rPr>
                      <w:rFonts w:ascii="Times New Roman" w:hAnsi="Times New Roman"/>
                      <w:szCs w:val="21"/>
                    </w:rPr>
                  </w:pPr>
                  <w:r w:rsidRPr="00283FE7">
                    <w:rPr>
                      <w:rFonts w:ascii="Times New Roman" w:hAnsi="Times New Roman"/>
                      <w:szCs w:val="21"/>
                    </w:rPr>
                    <w:t>单位</w:t>
                  </w:r>
                </w:p>
              </w:tc>
              <w:tc>
                <w:tcPr>
                  <w:tcW w:w="1006" w:type="pct"/>
                  <w:tcBorders>
                    <w:tl2br w:val="nil"/>
                    <w:tr2bl w:val="nil"/>
                  </w:tcBorders>
                  <w:vAlign w:val="center"/>
                </w:tcPr>
                <w:p w14:paraId="44C1C2E9" w14:textId="77777777" w:rsidR="001653E7" w:rsidRPr="00283FE7" w:rsidRDefault="009E79C5">
                  <w:pPr>
                    <w:pStyle w:val="affa"/>
                    <w:spacing w:line="240" w:lineRule="auto"/>
                    <w:rPr>
                      <w:rFonts w:ascii="Times New Roman" w:hAnsi="Times New Roman"/>
                      <w:szCs w:val="21"/>
                    </w:rPr>
                  </w:pPr>
                  <w:r w:rsidRPr="00283FE7">
                    <w:rPr>
                      <w:rFonts w:ascii="Times New Roman" w:hAnsi="Times New Roman"/>
                      <w:szCs w:val="21"/>
                    </w:rPr>
                    <w:t>备注</w:t>
                  </w:r>
                </w:p>
              </w:tc>
            </w:tr>
            <w:tr w:rsidR="00283FE7" w:rsidRPr="00283FE7" w14:paraId="3BB7F446" w14:textId="77777777" w:rsidTr="008C39C9">
              <w:trPr>
                <w:trHeight w:val="340"/>
                <w:jc w:val="center"/>
              </w:trPr>
              <w:tc>
                <w:tcPr>
                  <w:tcW w:w="841" w:type="pct"/>
                  <w:tcBorders>
                    <w:tl2br w:val="nil"/>
                    <w:tr2bl w:val="nil"/>
                  </w:tcBorders>
                  <w:vAlign w:val="center"/>
                </w:tcPr>
                <w:p w14:paraId="5A3A5DB7" w14:textId="77777777" w:rsidR="001653E7" w:rsidRPr="00283FE7" w:rsidRDefault="009E79C5">
                  <w:pPr>
                    <w:pStyle w:val="affa"/>
                    <w:spacing w:line="240" w:lineRule="auto"/>
                    <w:rPr>
                      <w:rFonts w:ascii="Times New Roman" w:hAnsi="Times New Roman"/>
                      <w:szCs w:val="21"/>
                    </w:rPr>
                  </w:pPr>
                  <w:r w:rsidRPr="00283FE7">
                    <w:rPr>
                      <w:rFonts w:ascii="Times New Roman" w:hAnsi="Times New Roman"/>
                      <w:szCs w:val="21"/>
                    </w:rPr>
                    <w:t>1</w:t>
                  </w:r>
                </w:p>
              </w:tc>
              <w:tc>
                <w:tcPr>
                  <w:tcW w:w="951" w:type="pct"/>
                  <w:tcBorders>
                    <w:tl2br w:val="nil"/>
                    <w:tr2bl w:val="nil"/>
                  </w:tcBorders>
                  <w:vAlign w:val="center"/>
                </w:tcPr>
                <w:p w14:paraId="0C2A238E" w14:textId="77777777" w:rsidR="001653E7" w:rsidRPr="00283FE7" w:rsidRDefault="009E79C5">
                  <w:pPr>
                    <w:pStyle w:val="affa"/>
                    <w:spacing w:line="240" w:lineRule="auto"/>
                    <w:rPr>
                      <w:rFonts w:ascii="Times New Roman" w:hAnsi="Times New Roman"/>
                      <w:szCs w:val="21"/>
                    </w:rPr>
                  </w:pPr>
                  <w:r w:rsidRPr="00283FE7">
                    <w:rPr>
                      <w:rFonts w:ascii="Times New Roman" w:hAnsi="Times New Roman" w:hint="eastAsia"/>
                      <w:szCs w:val="21"/>
                    </w:rPr>
                    <w:t>免烧砖</w:t>
                  </w:r>
                </w:p>
              </w:tc>
              <w:tc>
                <w:tcPr>
                  <w:tcW w:w="990" w:type="pct"/>
                  <w:tcBorders>
                    <w:tl2br w:val="nil"/>
                    <w:tr2bl w:val="nil"/>
                  </w:tcBorders>
                  <w:vAlign w:val="center"/>
                </w:tcPr>
                <w:p w14:paraId="47A2AB8B" w14:textId="77777777" w:rsidR="001653E7" w:rsidRPr="00283FE7" w:rsidRDefault="009E79C5">
                  <w:pPr>
                    <w:pStyle w:val="affa"/>
                    <w:spacing w:line="240" w:lineRule="auto"/>
                    <w:rPr>
                      <w:rFonts w:ascii="Times New Roman" w:hAnsi="Times New Roman"/>
                      <w:szCs w:val="21"/>
                    </w:rPr>
                  </w:pPr>
                  <w:r w:rsidRPr="00283FE7">
                    <w:rPr>
                      <w:rFonts w:ascii="Times New Roman" w:hAnsi="Times New Roman" w:hint="eastAsia"/>
                      <w:szCs w:val="21"/>
                    </w:rPr>
                    <w:t>1200</w:t>
                  </w:r>
                  <w:r w:rsidRPr="00283FE7">
                    <w:rPr>
                      <w:rFonts w:ascii="Times New Roman" w:hAnsi="Times New Roman" w:hint="eastAsia"/>
                      <w:szCs w:val="21"/>
                    </w:rPr>
                    <w:t>万</w:t>
                  </w:r>
                </w:p>
              </w:tc>
              <w:tc>
                <w:tcPr>
                  <w:tcW w:w="1212" w:type="pct"/>
                  <w:tcBorders>
                    <w:tl2br w:val="nil"/>
                    <w:tr2bl w:val="nil"/>
                  </w:tcBorders>
                  <w:vAlign w:val="center"/>
                </w:tcPr>
                <w:p w14:paraId="469BCCBC" w14:textId="77777777" w:rsidR="001653E7" w:rsidRPr="00283FE7" w:rsidRDefault="009E79C5">
                  <w:pPr>
                    <w:pStyle w:val="affa"/>
                    <w:spacing w:line="240" w:lineRule="auto"/>
                    <w:rPr>
                      <w:rFonts w:ascii="Times New Roman" w:hAnsi="Times New Roman"/>
                      <w:szCs w:val="21"/>
                    </w:rPr>
                  </w:pPr>
                  <w:r w:rsidRPr="00283FE7">
                    <w:rPr>
                      <w:rFonts w:ascii="Times New Roman" w:hAnsi="Times New Roman" w:hint="eastAsia"/>
                      <w:szCs w:val="21"/>
                    </w:rPr>
                    <w:t>块</w:t>
                  </w:r>
                  <w:r w:rsidRPr="00283FE7">
                    <w:rPr>
                      <w:rFonts w:ascii="Times New Roman" w:hAnsi="Times New Roman"/>
                      <w:szCs w:val="21"/>
                    </w:rPr>
                    <w:t>/a</w:t>
                  </w:r>
                </w:p>
              </w:tc>
              <w:tc>
                <w:tcPr>
                  <w:tcW w:w="1006" w:type="pct"/>
                  <w:tcBorders>
                    <w:tl2br w:val="nil"/>
                    <w:tr2bl w:val="nil"/>
                  </w:tcBorders>
                  <w:vAlign w:val="center"/>
                </w:tcPr>
                <w:p w14:paraId="620A2EF2" w14:textId="232EAB87" w:rsidR="001653E7" w:rsidRPr="00283FE7" w:rsidRDefault="009E79C5">
                  <w:pPr>
                    <w:pStyle w:val="affa"/>
                    <w:spacing w:line="240" w:lineRule="auto"/>
                    <w:rPr>
                      <w:rFonts w:ascii="Times New Roman" w:hAnsi="Times New Roman"/>
                      <w:szCs w:val="21"/>
                    </w:rPr>
                  </w:pPr>
                  <w:r w:rsidRPr="00283FE7">
                    <w:rPr>
                      <w:rFonts w:ascii="Times New Roman" w:hAnsi="Times New Roman" w:hint="eastAsia"/>
                      <w:szCs w:val="21"/>
                    </w:rPr>
                    <w:t>单</w:t>
                  </w:r>
                  <w:proofErr w:type="gramStart"/>
                  <w:r w:rsidRPr="00283FE7">
                    <w:rPr>
                      <w:rFonts w:ascii="Times New Roman" w:hAnsi="Times New Roman" w:hint="eastAsia"/>
                      <w:szCs w:val="21"/>
                    </w:rPr>
                    <w:t>块</w:t>
                  </w:r>
                  <w:r w:rsidR="00E65CC8" w:rsidRPr="00283FE7">
                    <w:rPr>
                      <w:rFonts w:ascii="Times New Roman" w:hAnsi="Times New Roman" w:hint="eastAsia"/>
                      <w:szCs w:val="21"/>
                    </w:rPr>
                    <w:t>平均</w:t>
                  </w:r>
                  <w:proofErr w:type="gramEnd"/>
                  <w:r w:rsidRPr="00283FE7">
                    <w:rPr>
                      <w:rFonts w:ascii="Times New Roman" w:hAnsi="Times New Roman" w:hint="eastAsia"/>
                      <w:szCs w:val="21"/>
                    </w:rPr>
                    <w:t>重量</w:t>
                  </w:r>
                  <w:r w:rsidRPr="00283FE7">
                    <w:rPr>
                      <w:rFonts w:ascii="Times New Roman" w:hAnsi="Times New Roman" w:hint="eastAsia"/>
                      <w:szCs w:val="21"/>
                    </w:rPr>
                    <w:lastRenderedPageBreak/>
                    <w:t>约</w:t>
                  </w:r>
                  <w:r w:rsidR="00E65CC8" w:rsidRPr="00283FE7">
                    <w:rPr>
                      <w:rFonts w:ascii="Times New Roman" w:hAnsi="Times New Roman" w:hint="eastAsia"/>
                      <w:szCs w:val="21"/>
                    </w:rPr>
                    <w:t>3.3</w:t>
                  </w:r>
                  <w:r w:rsidRPr="00283FE7">
                    <w:rPr>
                      <w:rFonts w:ascii="Times New Roman" w:hAnsi="Times New Roman" w:hint="eastAsia"/>
                      <w:szCs w:val="21"/>
                    </w:rPr>
                    <w:t>kg</w:t>
                  </w:r>
                  <w:r w:rsidRPr="00283FE7">
                    <w:rPr>
                      <w:rFonts w:ascii="Times New Roman" w:hAnsi="Times New Roman" w:hint="eastAsia"/>
                      <w:szCs w:val="21"/>
                    </w:rPr>
                    <w:t>，具体视市场要求确定。</w:t>
                  </w:r>
                </w:p>
              </w:tc>
            </w:tr>
            <w:tr w:rsidR="00283FE7" w:rsidRPr="00283FE7" w14:paraId="02D80E77" w14:textId="77777777" w:rsidTr="008C39C9">
              <w:trPr>
                <w:trHeight w:val="340"/>
                <w:jc w:val="center"/>
              </w:trPr>
              <w:tc>
                <w:tcPr>
                  <w:tcW w:w="841" w:type="pct"/>
                  <w:tcBorders>
                    <w:tl2br w:val="nil"/>
                    <w:tr2bl w:val="nil"/>
                  </w:tcBorders>
                  <w:vAlign w:val="center"/>
                </w:tcPr>
                <w:p w14:paraId="7643EB88" w14:textId="2DD2B2A5" w:rsidR="00084612" w:rsidRPr="00283FE7" w:rsidRDefault="00084612">
                  <w:pPr>
                    <w:pStyle w:val="affa"/>
                    <w:spacing w:line="240" w:lineRule="auto"/>
                    <w:rPr>
                      <w:rFonts w:ascii="Times New Roman" w:hAnsi="Times New Roman"/>
                      <w:szCs w:val="21"/>
                    </w:rPr>
                  </w:pPr>
                  <w:r w:rsidRPr="00283FE7">
                    <w:rPr>
                      <w:rFonts w:ascii="Times New Roman" w:hAnsi="Times New Roman" w:hint="eastAsia"/>
                      <w:szCs w:val="21"/>
                    </w:rPr>
                    <w:lastRenderedPageBreak/>
                    <w:t>产品标准</w:t>
                  </w:r>
                </w:p>
              </w:tc>
              <w:tc>
                <w:tcPr>
                  <w:tcW w:w="4159" w:type="pct"/>
                  <w:gridSpan w:val="4"/>
                  <w:tcBorders>
                    <w:tl2br w:val="nil"/>
                    <w:tr2bl w:val="nil"/>
                  </w:tcBorders>
                  <w:vAlign w:val="center"/>
                </w:tcPr>
                <w:p w14:paraId="1C910777" w14:textId="17A57EEC" w:rsidR="00084612" w:rsidRPr="00283FE7" w:rsidRDefault="00084612">
                  <w:pPr>
                    <w:pStyle w:val="affa"/>
                    <w:spacing w:line="240" w:lineRule="auto"/>
                    <w:rPr>
                      <w:rFonts w:ascii="Times New Roman" w:hAnsi="Times New Roman"/>
                      <w:szCs w:val="21"/>
                    </w:rPr>
                  </w:pPr>
                  <w:r w:rsidRPr="00283FE7">
                    <w:t>项目产品标准执行</w:t>
                  </w:r>
                  <w:r w:rsidRPr="00283FE7">
                    <w:t>NY/T671-2003</w:t>
                  </w:r>
                  <w:r w:rsidRPr="00283FE7">
                    <w:t>《混凝土普通砖及装饰砖》</w:t>
                  </w:r>
                  <w:r w:rsidRPr="00283FE7">
                    <w:rPr>
                      <w:rFonts w:hint="eastAsia"/>
                    </w:rPr>
                    <w:t>要求</w:t>
                  </w:r>
                </w:p>
              </w:tc>
            </w:tr>
          </w:tbl>
          <w:p w14:paraId="1B22ECA9" w14:textId="2F5DE1EA" w:rsidR="001653E7" w:rsidRPr="00283FE7" w:rsidRDefault="009E79C5">
            <w:pPr>
              <w:adjustRightInd w:val="0"/>
              <w:snapToGrid w:val="0"/>
              <w:spacing w:line="360" w:lineRule="auto"/>
              <w:rPr>
                <w:rFonts w:ascii="Times New Roman" w:hAnsi="Times New Roman"/>
                <w:b/>
                <w:bCs/>
                <w:spacing w:val="10"/>
                <w:sz w:val="24"/>
              </w:rPr>
            </w:pPr>
            <w:r w:rsidRPr="00283FE7">
              <w:rPr>
                <w:rFonts w:ascii="Times New Roman" w:hAnsi="Times New Roman"/>
                <w:b/>
                <w:bCs/>
                <w:spacing w:val="10"/>
                <w:sz w:val="24"/>
              </w:rPr>
              <w:t>3</w:t>
            </w:r>
            <w:r w:rsidRPr="00283FE7">
              <w:rPr>
                <w:rFonts w:ascii="Times New Roman" w:hAnsi="Times New Roman"/>
                <w:b/>
                <w:bCs/>
                <w:spacing w:val="10"/>
                <w:sz w:val="24"/>
              </w:rPr>
              <w:t>、主要生产设备</w:t>
            </w:r>
          </w:p>
          <w:p w14:paraId="25DDD0F5" w14:textId="77777777" w:rsidR="001653E7" w:rsidRPr="00283FE7" w:rsidRDefault="009E79C5">
            <w:pPr>
              <w:pStyle w:val="21"/>
              <w:framePr w:wrap="around"/>
              <w:rPr>
                <w:rFonts w:ascii="Times New Roman" w:hAnsi="Times New Roman"/>
                <w:color w:val="auto"/>
              </w:rPr>
            </w:pPr>
            <w:r w:rsidRPr="00283FE7">
              <w:rPr>
                <w:rFonts w:ascii="Times New Roman" w:hAnsi="Times New Roman"/>
                <w:color w:val="auto"/>
              </w:rPr>
              <w:t>项目主要设备见下表。</w:t>
            </w:r>
          </w:p>
          <w:p w14:paraId="49A61E5F" w14:textId="77777777" w:rsidR="001653E7" w:rsidRPr="00283FE7" w:rsidRDefault="009E79C5">
            <w:pPr>
              <w:pStyle w:val="23"/>
              <w:spacing w:after="0"/>
              <w:ind w:leftChars="0" w:left="0" w:firstLineChars="0" w:firstLine="0"/>
              <w:jc w:val="center"/>
              <w:rPr>
                <w:b/>
                <w:bCs/>
                <w:spacing w:val="10"/>
                <w:sz w:val="21"/>
                <w:szCs w:val="16"/>
              </w:rPr>
            </w:pPr>
            <w:r w:rsidRPr="00283FE7">
              <w:rPr>
                <w:b/>
                <w:bCs/>
                <w:spacing w:val="10"/>
                <w:sz w:val="21"/>
                <w:szCs w:val="16"/>
              </w:rPr>
              <w:t>表</w:t>
            </w:r>
            <w:r w:rsidRPr="00283FE7">
              <w:rPr>
                <w:b/>
                <w:bCs/>
                <w:spacing w:val="10"/>
                <w:sz w:val="21"/>
                <w:szCs w:val="16"/>
              </w:rPr>
              <w:t>2-3</w:t>
            </w:r>
            <w:r w:rsidRPr="00283FE7">
              <w:rPr>
                <w:b/>
                <w:bCs/>
                <w:spacing w:val="10"/>
                <w:sz w:val="21"/>
                <w:szCs w:val="16"/>
              </w:rPr>
              <w:t>主要生产设备一览表</w:t>
            </w:r>
          </w:p>
          <w:tbl>
            <w:tblPr>
              <w:tblW w:w="5000" w:type="pct"/>
              <w:jc w:val="center"/>
              <w:tblBorders>
                <w:top w:val="single" w:sz="12" w:space="0" w:color="000000"/>
                <w:left w:val="single" w:sz="4" w:space="0" w:color="000000"/>
                <w:bottom w:val="single" w:sz="12"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657"/>
              <w:gridCol w:w="2289"/>
              <w:gridCol w:w="2324"/>
              <w:gridCol w:w="1826"/>
              <w:gridCol w:w="759"/>
            </w:tblGrid>
            <w:tr w:rsidR="00283FE7" w:rsidRPr="00283FE7" w14:paraId="2A46F83E" w14:textId="77777777" w:rsidTr="00916C4C">
              <w:trPr>
                <w:trHeight w:val="340"/>
                <w:jc w:val="center"/>
              </w:trPr>
              <w:tc>
                <w:tcPr>
                  <w:tcW w:w="419" w:type="pct"/>
                  <w:tcBorders>
                    <w:tl2br w:val="nil"/>
                    <w:tr2bl w:val="nil"/>
                  </w:tcBorders>
                  <w:vAlign w:val="center"/>
                </w:tcPr>
                <w:p w14:paraId="04E7F46A"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序号</w:t>
                  </w:r>
                </w:p>
              </w:tc>
              <w:tc>
                <w:tcPr>
                  <w:tcW w:w="1457" w:type="pct"/>
                  <w:tcBorders>
                    <w:tl2br w:val="nil"/>
                    <w:tr2bl w:val="nil"/>
                  </w:tcBorders>
                  <w:vAlign w:val="center"/>
                </w:tcPr>
                <w:p w14:paraId="51982813"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设备名称</w:t>
                  </w:r>
                </w:p>
              </w:tc>
              <w:tc>
                <w:tcPr>
                  <w:tcW w:w="1479" w:type="pct"/>
                  <w:tcBorders>
                    <w:tl2br w:val="nil"/>
                    <w:tr2bl w:val="nil"/>
                  </w:tcBorders>
                  <w:vAlign w:val="center"/>
                </w:tcPr>
                <w:p w14:paraId="55464920"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规格型号</w:t>
                  </w:r>
                </w:p>
              </w:tc>
              <w:tc>
                <w:tcPr>
                  <w:tcW w:w="1162" w:type="pct"/>
                  <w:tcBorders>
                    <w:tl2br w:val="nil"/>
                    <w:tr2bl w:val="nil"/>
                  </w:tcBorders>
                  <w:vAlign w:val="center"/>
                </w:tcPr>
                <w:p w14:paraId="047043DE"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数量</w:t>
                  </w:r>
                </w:p>
              </w:tc>
              <w:tc>
                <w:tcPr>
                  <w:tcW w:w="483" w:type="pct"/>
                  <w:tcBorders>
                    <w:tl2br w:val="nil"/>
                    <w:tr2bl w:val="nil"/>
                  </w:tcBorders>
                  <w:vAlign w:val="center"/>
                </w:tcPr>
                <w:p w14:paraId="61E85D0F"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单位</w:t>
                  </w:r>
                </w:p>
              </w:tc>
            </w:tr>
            <w:tr w:rsidR="00283FE7" w:rsidRPr="00283FE7" w14:paraId="5265CF22" w14:textId="77777777" w:rsidTr="00916C4C">
              <w:trPr>
                <w:trHeight w:val="340"/>
                <w:jc w:val="center"/>
              </w:trPr>
              <w:tc>
                <w:tcPr>
                  <w:tcW w:w="419" w:type="pct"/>
                  <w:tcBorders>
                    <w:tl2br w:val="nil"/>
                    <w:tr2bl w:val="nil"/>
                  </w:tcBorders>
                  <w:vAlign w:val="center"/>
                </w:tcPr>
                <w:p w14:paraId="7FAE3CA9"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1</w:t>
                  </w:r>
                </w:p>
              </w:tc>
              <w:tc>
                <w:tcPr>
                  <w:tcW w:w="1457" w:type="pct"/>
                  <w:tcBorders>
                    <w:tl2br w:val="nil"/>
                    <w:tr2bl w:val="nil"/>
                  </w:tcBorders>
                </w:tcPr>
                <w:p w14:paraId="5A5A0CF0" w14:textId="77777777" w:rsidR="001653E7" w:rsidRPr="00283FE7" w:rsidRDefault="009E79C5">
                  <w:pPr>
                    <w:overflowPunct w:val="0"/>
                    <w:jc w:val="center"/>
                    <w:rPr>
                      <w:rFonts w:ascii="Times New Roman" w:hAnsi="Times New Roman"/>
                      <w:bCs/>
                      <w:snapToGrid w:val="0"/>
                      <w:szCs w:val="21"/>
                    </w:rPr>
                  </w:pPr>
                  <w:r w:rsidRPr="00283FE7">
                    <w:rPr>
                      <w:rFonts w:hint="eastAsia"/>
                    </w:rPr>
                    <w:t>立式水泥储存罐</w:t>
                  </w:r>
                </w:p>
              </w:tc>
              <w:tc>
                <w:tcPr>
                  <w:tcW w:w="1479" w:type="pct"/>
                  <w:tcBorders>
                    <w:tl2br w:val="nil"/>
                    <w:tr2bl w:val="nil"/>
                  </w:tcBorders>
                </w:tcPr>
                <w:p w14:paraId="4BAF429B" w14:textId="77777777" w:rsidR="001653E7" w:rsidRPr="00283FE7" w:rsidRDefault="009E79C5">
                  <w:pPr>
                    <w:overflowPunct w:val="0"/>
                    <w:jc w:val="center"/>
                    <w:rPr>
                      <w:rFonts w:ascii="Times New Roman" w:hAnsi="Times New Roman"/>
                      <w:bCs/>
                      <w:snapToGrid w:val="0"/>
                      <w:szCs w:val="21"/>
                    </w:rPr>
                  </w:pPr>
                  <w:r w:rsidRPr="00283FE7">
                    <w:rPr>
                      <w:rFonts w:hint="eastAsia"/>
                    </w:rPr>
                    <w:t>30T</w:t>
                  </w:r>
                </w:p>
              </w:tc>
              <w:tc>
                <w:tcPr>
                  <w:tcW w:w="1162" w:type="pct"/>
                  <w:tcBorders>
                    <w:tl2br w:val="nil"/>
                    <w:tr2bl w:val="nil"/>
                  </w:tcBorders>
                  <w:vAlign w:val="center"/>
                </w:tcPr>
                <w:p w14:paraId="1D9B11F9"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1</w:t>
                  </w:r>
                </w:p>
              </w:tc>
              <w:tc>
                <w:tcPr>
                  <w:tcW w:w="483" w:type="pct"/>
                  <w:tcBorders>
                    <w:tl2br w:val="nil"/>
                    <w:tr2bl w:val="nil"/>
                  </w:tcBorders>
                  <w:vAlign w:val="center"/>
                </w:tcPr>
                <w:p w14:paraId="610D32E1"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hint="eastAsia"/>
                      <w:bCs/>
                      <w:snapToGrid w:val="0"/>
                      <w:szCs w:val="21"/>
                    </w:rPr>
                    <w:t>台</w:t>
                  </w:r>
                </w:p>
              </w:tc>
            </w:tr>
            <w:tr w:rsidR="00283FE7" w:rsidRPr="00283FE7" w14:paraId="40368203" w14:textId="77777777" w:rsidTr="00916C4C">
              <w:trPr>
                <w:trHeight w:val="340"/>
                <w:jc w:val="center"/>
              </w:trPr>
              <w:tc>
                <w:tcPr>
                  <w:tcW w:w="419" w:type="pct"/>
                  <w:tcBorders>
                    <w:tl2br w:val="nil"/>
                    <w:tr2bl w:val="nil"/>
                  </w:tcBorders>
                  <w:vAlign w:val="center"/>
                </w:tcPr>
                <w:p w14:paraId="26C82CAF"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2</w:t>
                  </w:r>
                </w:p>
              </w:tc>
              <w:tc>
                <w:tcPr>
                  <w:tcW w:w="1457" w:type="pct"/>
                  <w:tcBorders>
                    <w:tl2br w:val="nil"/>
                    <w:tr2bl w:val="nil"/>
                  </w:tcBorders>
                </w:tcPr>
                <w:p w14:paraId="68670D8A" w14:textId="77777777" w:rsidR="001653E7" w:rsidRPr="00283FE7" w:rsidRDefault="009E79C5">
                  <w:pPr>
                    <w:overflowPunct w:val="0"/>
                    <w:jc w:val="center"/>
                    <w:rPr>
                      <w:rFonts w:ascii="Times New Roman" w:hAnsi="Times New Roman"/>
                      <w:bCs/>
                      <w:snapToGrid w:val="0"/>
                      <w:szCs w:val="21"/>
                    </w:rPr>
                  </w:pPr>
                  <w:proofErr w:type="gramStart"/>
                  <w:r w:rsidRPr="00283FE7">
                    <w:rPr>
                      <w:rFonts w:hint="eastAsia"/>
                    </w:rPr>
                    <w:t>双仓配料机</w:t>
                  </w:r>
                  <w:proofErr w:type="gramEnd"/>
                </w:p>
              </w:tc>
              <w:tc>
                <w:tcPr>
                  <w:tcW w:w="1479" w:type="pct"/>
                  <w:tcBorders>
                    <w:tl2br w:val="nil"/>
                    <w:tr2bl w:val="nil"/>
                  </w:tcBorders>
                </w:tcPr>
                <w:p w14:paraId="547F4A69" w14:textId="77777777" w:rsidR="001653E7" w:rsidRPr="00283FE7" w:rsidRDefault="009E79C5">
                  <w:pPr>
                    <w:overflowPunct w:val="0"/>
                    <w:jc w:val="center"/>
                    <w:rPr>
                      <w:rFonts w:ascii="Times New Roman" w:hAnsi="Times New Roman"/>
                      <w:bCs/>
                      <w:snapToGrid w:val="0"/>
                      <w:szCs w:val="21"/>
                    </w:rPr>
                  </w:pPr>
                  <w:r w:rsidRPr="00283FE7">
                    <w:rPr>
                      <w:rFonts w:hint="eastAsia"/>
                    </w:rPr>
                    <w:t>PLD1200</w:t>
                  </w:r>
                </w:p>
              </w:tc>
              <w:tc>
                <w:tcPr>
                  <w:tcW w:w="1162" w:type="pct"/>
                  <w:tcBorders>
                    <w:tl2br w:val="nil"/>
                    <w:tr2bl w:val="nil"/>
                  </w:tcBorders>
                  <w:vAlign w:val="center"/>
                </w:tcPr>
                <w:p w14:paraId="325691D6"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1</w:t>
                  </w:r>
                </w:p>
              </w:tc>
              <w:tc>
                <w:tcPr>
                  <w:tcW w:w="483" w:type="pct"/>
                  <w:tcBorders>
                    <w:tl2br w:val="nil"/>
                    <w:tr2bl w:val="nil"/>
                  </w:tcBorders>
                  <w:vAlign w:val="center"/>
                </w:tcPr>
                <w:p w14:paraId="3E25839A"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hint="eastAsia"/>
                      <w:bCs/>
                      <w:snapToGrid w:val="0"/>
                      <w:szCs w:val="21"/>
                    </w:rPr>
                    <w:t>台</w:t>
                  </w:r>
                </w:p>
              </w:tc>
            </w:tr>
            <w:tr w:rsidR="00283FE7" w:rsidRPr="00283FE7" w14:paraId="1B768A2A" w14:textId="77777777" w:rsidTr="00916C4C">
              <w:trPr>
                <w:trHeight w:val="340"/>
                <w:jc w:val="center"/>
              </w:trPr>
              <w:tc>
                <w:tcPr>
                  <w:tcW w:w="419" w:type="pct"/>
                  <w:tcBorders>
                    <w:tl2br w:val="nil"/>
                    <w:tr2bl w:val="nil"/>
                  </w:tcBorders>
                  <w:vAlign w:val="center"/>
                </w:tcPr>
                <w:p w14:paraId="0626897B"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3</w:t>
                  </w:r>
                </w:p>
              </w:tc>
              <w:tc>
                <w:tcPr>
                  <w:tcW w:w="1457" w:type="pct"/>
                  <w:tcBorders>
                    <w:tl2br w:val="nil"/>
                    <w:tr2bl w:val="nil"/>
                  </w:tcBorders>
                  <w:vAlign w:val="center"/>
                </w:tcPr>
                <w:p w14:paraId="0F74E5BD" w14:textId="77777777" w:rsidR="001653E7" w:rsidRPr="00283FE7" w:rsidRDefault="009E79C5">
                  <w:pPr>
                    <w:overflowPunct w:val="0"/>
                    <w:jc w:val="center"/>
                    <w:rPr>
                      <w:rFonts w:ascii="Times New Roman" w:hAnsi="Times New Roman"/>
                      <w:bCs/>
                      <w:snapToGrid w:val="0"/>
                      <w:szCs w:val="21"/>
                    </w:rPr>
                  </w:pPr>
                  <w:r w:rsidRPr="00283FE7">
                    <w:rPr>
                      <w:rFonts w:hint="eastAsia"/>
                    </w:rPr>
                    <w:t>锤式破碎机</w:t>
                  </w:r>
                </w:p>
              </w:tc>
              <w:tc>
                <w:tcPr>
                  <w:tcW w:w="1479" w:type="pct"/>
                  <w:tcBorders>
                    <w:tl2br w:val="nil"/>
                    <w:tr2bl w:val="nil"/>
                  </w:tcBorders>
                  <w:vAlign w:val="center"/>
                </w:tcPr>
                <w:p w14:paraId="129E4407" w14:textId="77777777" w:rsidR="001653E7" w:rsidRPr="00283FE7" w:rsidRDefault="001653E7">
                  <w:pPr>
                    <w:overflowPunct w:val="0"/>
                    <w:jc w:val="center"/>
                    <w:rPr>
                      <w:rFonts w:ascii="Times New Roman" w:hAnsi="Times New Roman"/>
                      <w:bCs/>
                      <w:snapToGrid w:val="0"/>
                      <w:szCs w:val="21"/>
                    </w:rPr>
                  </w:pPr>
                </w:p>
              </w:tc>
              <w:tc>
                <w:tcPr>
                  <w:tcW w:w="1162" w:type="pct"/>
                  <w:tcBorders>
                    <w:tl2br w:val="nil"/>
                    <w:tr2bl w:val="nil"/>
                  </w:tcBorders>
                  <w:vAlign w:val="center"/>
                </w:tcPr>
                <w:p w14:paraId="5CA47524"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1</w:t>
                  </w:r>
                </w:p>
              </w:tc>
              <w:tc>
                <w:tcPr>
                  <w:tcW w:w="483" w:type="pct"/>
                  <w:tcBorders>
                    <w:tl2br w:val="nil"/>
                    <w:tr2bl w:val="nil"/>
                  </w:tcBorders>
                  <w:vAlign w:val="center"/>
                </w:tcPr>
                <w:p w14:paraId="2C2ED38D"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hint="eastAsia"/>
                      <w:bCs/>
                      <w:snapToGrid w:val="0"/>
                      <w:szCs w:val="21"/>
                    </w:rPr>
                    <w:t>台</w:t>
                  </w:r>
                </w:p>
              </w:tc>
            </w:tr>
            <w:tr w:rsidR="00283FE7" w:rsidRPr="00283FE7" w14:paraId="518A6A89" w14:textId="77777777" w:rsidTr="00916C4C">
              <w:trPr>
                <w:trHeight w:val="340"/>
                <w:jc w:val="center"/>
              </w:trPr>
              <w:tc>
                <w:tcPr>
                  <w:tcW w:w="419" w:type="pct"/>
                  <w:tcBorders>
                    <w:tl2br w:val="nil"/>
                    <w:tr2bl w:val="nil"/>
                  </w:tcBorders>
                  <w:vAlign w:val="center"/>
                </w:tcPr>
                <w:p w14:paraId="2D9F1ABE"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4</w:t>
                  </w:r>
                </w:p>
              </w:tc>
              <w:tc>
                <w:tcPr>
                  <w:tcW w:w="1457" w:type="pct"/>
                  <w:tcBorders>
                    <w:tl2br w:val="nil"/>
                    <w:tr2bl w:val="nil"/>
                  </w:tcBorders>
                  <w:vAlign w:val="center"/>
                </w:tcPr>
                <w:p w14:paraId="4BD1A850" w14:textId="77777777" w:rsidR="001653E7" w:rsidRPr="00283FE7" w:rsidRDefault="009E79C5">
                  <w:pPr>
                    <w:overflowPunct w:val="0"/>
                    <w:jc w:val="center"/>
                    <w:rPr>
                      <w:rFonts w:ascii="Times New Roman" w:hAnsi="Times New Roman"/>
                      <w:bCs/>
                      <w:snapToGrid w:val="0"/>
                      <w:szCs w:val="21"/>
                    </w:rPr>
                  </w:pPr>
                  <w:r w:rsidRPr="00283FE7">
                    <w:rPr>
                      <w:rFonts w:hint="eastAsia"/>
                    </w:rPr>
                    <w:t>震动筛</w:t>
                  </w:r>
                </w:p>
              </w:tc>
              <w:tc>
                <w:tcPr>
                  <w:tcW w:w="1479" w:type="pct"/>
                  <w:tcBorders>
                    <w:tl2br w:val="nil"/>
                    <w:tr2bl w:val="nil"/>
                  </w:tcBorders>
                  <w:vAlign w:val="center"/>
                </w:tcPr>
                <w:p w14:paraId="4532F53B" w14:textId="77777777" w:rsidR="001653E7" w:rsidRPr="00283FE7" w:rsidRDefault="001653E7">
                  <w:pPr>
                    <w:overflowPunct w:val="0"/>
                    <w:jc w:val="center"/>
                    <w:rPr>
                      <w:rFonts w:ascii="Times New Roman" w:hAnsi="Times New Roman"/>
                      <w:bCs/>
                      <w:snapToGrid w:val="0"/>
                      <w:szCs w:val="21"/>
                    </w:rPr>
                  </w:pPr>
                </w:p>
              </w:tc>
              <w:tc>
                <w:tcPr>
                  <w:tcW w:w="1162" w:type="pct"/>
                  <w:tcBorders>
                    <w:tl2br w:val="nil"/>
                    <w:tr2bl w:val="nil"/>
                  </w:tcBorders>
                  <w:vAlign w:val="center"/>
                </w:tcPr>
                <w:p w14:paraId="4EF6AF0D"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1</w:t>
                  </w:r>
                </w:p>
              </w:tc>
              <w:tc>
                <w:tcPr>
                  <w:tcW w:w="483" w:type="pct"/>
                  <w:tcBorders>
                    <w:tl2br w:val="nil"/>
                    <w:tr2bl w:val="nil"/>
                  </w:tcBorders>
                  <w:vAlign w:val="center"/>
                </w:tcPr>
                <w:p w14:paraId="68A65EA9"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hint="eastAsia"/>
                      <w:bCs/>
                      <w:snapToGrid w:val="0"/>
                      <w:szCs w:val="21"/>
                    </w:rPr>
                    <w:t>台</w:t>
                  </w:r>
                </w:p>
              </w:tc>
            </w:tr>
            <w:tr w:rsidR="00283FE7" w:rsidRPr="00283FE7" w14:paraId="1A5D18E3" w14:textId="77777777" w:rsidTr="00916C4C">
              <w:trPr>
                <w:trHeight w:val="340"/>
                <w:jc w:val="center"/>
              </w:trPr>
              <w:tc>
                <w:tcPr>
                  <w:tcW w:w="419" w:type="pct"/>
                  <w:tcBorders>
                    <w:tl2br w:val="nil"/>
                    <w:tr2bl w:val="nil"/>
                  </w:tcBorders>
                  <w:vAlign w:val="center"/>
                </w:tcPr>
                <w:p w14:paraId="4625EE40"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5</w:t>
                  </w:r>
                </w:p>
              </w:tc>
              <w:tc>
                <w:tcPr>
                  <w:tcW w:w="1457" w:type="pct"/>
                  <w:tcBorders>
                    <w:tl2br w:val="nil"/>
                    <w:tr2bl w:val="nil"/>
                  </w:tcBorders>
                  <w:vAlign w:val="center"/>
                </w:tcPr>
                <w:p w14:paraId="3831D6FB" w14:textId="77777777" w:rsidR="001653E7" w:rsidRPr="00283FE7" w:rsidRDefault="009E79C5">
                  <w:pPr>
                    <w:overflowPunct w:val="0"/>
                    <w:jc w:val="center"/>
                    <w:rPr>
                      <w:rFonts w:ascii="Times New Roman" w:hAnsi="Times New Roman"/>
                      <w:bCs/>
                      <w:snapToGrid w:val="0"/>
                      <w:szCs w:val="21"/>
                    </w:rPr>
                  </w:pPr>
                  <w:r w:rsidRPr="00283FE7">
                    <w:rPr>
                      <w:rFonts w:hint="eastAsia"/>
                    </w:rPr>
                    <w:t>搅拌机</w:t>
                  </w:r>
                </w:p>
              </w:tc>
              <w:tc>
                <w:tcPr>
                  <w:tcW w:w="1479" w:type="pct"/>
                  <w:tcBorders>
                    <w:tl2br w:val="nil"/>
                    <w:tr2bl w:val="nil"/>
                  </w:tcBorders>
                  <w:vAlign w:val="center"/>
                </w:tcPr>
                <w:p w14:paraId="6B112AD4" w14:textId="77777777" w:rsidR="001653E7" w:rsidRPr="00283FE7" w:rsidRDefault="009E79C5">
                  <w:pPr>
                    <w:overflowPunct w:val="0"/>
                    <w:jc w:val="center"/>
                    <w:rPr>
                      <w:rFonts w:ascii="Times New Roman" w:hAnsi="Times New Roman"/>
                      <w:bCs/>
                      <w:snapToGrid w:val="0"/>
                      <w:szCs w:val="21"/>
                    </w:rPr>
                  </w:pPr>
                  <w:r w:rsidRPr="00283FE7">
                    <w:rPr>
                      <w:rFonts w:hint="eastAsia"/>
                    </w:rPr>
                    <w:t>JS500</w:t>
                  </w:r>
                </w:p>
              </w:tc>
              <w:tc>
                <w:tcPr>
                  <w:tcW w:w="1162" w:type="pct"/>
                  <w:tcBorders>
                    <w:tl2br w:val="nil"/>
                    <w:tr2bl w:val="nil"/>
                  </w:tcBorders>
                  <w:vAlign w:val="center"/>
                </w:tcPr>
                <w:p w14:paraId="0CA50A71"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1</w:t>
                  </w:r>
                </w:p>
              </w:tc>
              <w:tc>
                <w:tcPr>
                  <w:tcW w:w="483" w:type="pct"/>
                  <w:tcBorders>
                    <w:tl2br w:val="nil"/>
                    <w:tr2bl w:val="nil"/>
                  </w:tcBorders>
                  <w:vAlign w:val="center"/>
                </w:tcPr>
                <w:p w14:paraId="328E5B9B"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hint="eastAsia"/>
                      <w:bCs/>
                      <w:snapToGrid w:val="0"/>
                      <w:szCs w:val="21"/>
                    </w:rPr>
                    <w:t>台</w:t>
                  </w:r>
                </w:p>
              </w:tc>
            </w:tr>
            <w:tr w:rsidR="00283FE7" w:rsidRPr="00283FE7" w14:paraId="0032CB12" w14:textId="77777777" w:rsidTr="00916C4C">
              <w:trPr>
                <w:trHeight w:val="340"/>
                <w:jc w:val="center"/>
              </w:trPr>
              <w:tc>
                <w:tcPr>
                  <w:tcW w:w="419" w:type="pct"/>
                  <w:tcBorders>
                    <w:tl2br w:val="nil"/>
                    <w:tr2bl w:val="nil"/>
                  </w:tcBorders>
                  <w:vAlign w:val="center"/>
                </w:tcPr>
                <w:p w14:paraId="00906C33"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6</w:t>
                  </w:r>
                </w:p>
              </w:tc>
              <w:tc>
                <w:tcPr>
                  <w:tcW w:w="1457" w:type="pct"/>
                  <w:tcBorders>
                    <w:tl2br w:val="nil"/>
                    <w:tr2bl w:val="nil"/>
                  </w:tcBorders>
                  <w:vAlign w:val="center"/>
                </w:tcPr>
                <w:p w14:paraId="3F9388B0" w14:textId="77777777" w:rsidR="001653E7" w:rsidRPr="00283FE7" w:rsidRDefault="009E79C5">
                  <w:pPr>
                    <w:overflowPunct w:val="0"/>
                    <w:jc w:val="center"/>
                    <w:rPr>
                      <w:rFonts w:ascii="Times New Roman" w:hAnsi="Times New Roman"/>
                      <w:bCs/>
                      <w:snapToGrid w:val="0"/>
                      <w:szCs w:val="21"/>
                    </w:rPr>
                  </w:pPr>
                  <w:r w:rsidRPr="00283FE7">
                    <w:rPr>
                      <w:rFonts w:hint="eastAsia"/>
                    </w:rPr>
                    <w:t>搅拌机</w:t>
                  </w:r>
                </w:p>
              </w:tc>
              <w:tc>
                <w:tcPr>
                  <w:tcW w:w="1479" w:type="pct"/>
                  <w:tcBorders>
                    <w:tl2br w:val="nil"/>
                    <w:tr2bl w:val="nil"/>
                  </w:tcBorders>
                  <w:vAlign w:val="center"/>
                </w:tcPr>
                <w:p w14:paraId="19EFAF91" w14:textId="77777777" w:rsidR="001653E7" w:rsidRPr="00283FE7" w:rsidRDefault="009E79C5">
                  <w:pPr>
                    <w:overflowPunct w:val="0"/>
                    <w:jc w:val="center"/>
                    <w:rPr>
                      <w:rFonts w:ascii="Times New Roman" w:hAnsi="Times New Roman"/>
                      <w:bCs/>
                      <w:snapToGrid w:val="0"/>
                      <w:szCs w:val="21"/>
                    </w:rPr>
                  </w:pPr>
                  <w:r w:rsidRPr="00283FE7">
                    <w:rPr>
                      <w:rFonts w:hint="eastAsia"/>
                    </w:rPr>
                    <w:t>JW100</w:t>
                  </w:r>
                </w:p>
              </w:tc>
              <w:tc>
                <w:tcPr>
                  <w:tcW w:w="1162" w:type="pct"/>
                  <w:tcBorders>
                    <w:tl2br w:val="nil"/>
                    <w:tr2bl w:val="nil"/>
                  </w:tcBorders>
                  <w:vAlign w:val="center"/>
                </w:tcPr>
                <w:p w14:paraId="1B2F14A3"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1</w:t>
                  </w:r>
                </w:p>
              </w:tc>
              <w:tc>
                <w:tcPr>
                  <w:tcW w:w="483" w:type="pct"/>
                  <w:tcBorders>
                    <w:tl2br w:val="nil"/>
                    <w:tr2bl w:val="nil"/>
                  </w:tcBorders>
                  <w:vAlign w:val="center"/>
                </w:tcPr>
                <w:p w14:paraId="78376536"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hint="eastAsia"/>
                      <w:bCs/>
                      <w:snapToGrid w:val="0"/>
                      <w:szCs w:val="21"/>
                    </w:rPr>
                    <w:t>台</w:t>
                  </w:r>
                </w:p>
              </w:tc>
            </w:tr>
            <w:tr w:rsidR="00283FE7" w:rsidRPr="00283FE7" w14:paraId="4F1E3339" w14:textId="77777777" w:rsidTr="00916C4C">
              <w:trPr>
                <w:trHeight w:val="340"/>
                <w:jc w:val="center"/>
              </w:trPr>
              <w:tc>
                <w:tcPr>
                  <w:tcW w:w="419" w:type="pct"/>
                  <w:tcBorders>
                    <w:tl2br w:val="nil"/>
                    <w:tr2bl w:val="nil"/>
                  </w:tcBorders>
                  <w:vAlign w:val="center"/>
                </w:tcPr>
                <w:p w14:paraId="37A52E28"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7</w:t>
                  </w:r>
                </w:p>
              </w:tc>
              <w:tc>
                <w:tcPr>
                  <w:tcW w:w="1457" w:type="pct"/>
                  <w:tcBorders>
                    <w:tl2br w:val="nil"/>
                    <w:tr2bl w:val="nil"/>
                  </w:tcBorders>
                  <w:vAlign w:val="center"/>
                </w:tcPr>
                <w:p w14:paraId="56E88C59" w14:textId="77777777" w:rsidR="001653E7" w:rsidRPr="00283FE7" w:rsidRDefault="009E79C5">
                  <w:pPr>
                    <w:overflowPunct w:val="0"/>
                    <w:jc w:val="center"/>
                    <w:rPr>
                      <w:rFonts w:ascii="Times New Roman" w:hAnsi="Times New Roman"/>
                      <w:bCs/>
                      <w:snapToGrid w:val="0"/>
                      <w:szCs w:val="21"/>
                    </w:rPr>
                  </w:pPr>
                  <w:r w:rsidRPr="00283FE7">
                    <w:rPr>
                      <w:rFonts w:hint="eastAsia"/>
                    </w:rPr>
                    <w:t>搅拌机</w:t>
                  </w:r>
                </w:p>
              </w:tc>
              <w:tc>
                <w:tcPr>
                  <w:tcW w:w="1479" w:type="pct"/>
                  <w:tcBorders>
                    <w:tl2br w:val="nil"/>
                    <w:tr2bl w:val="nil"/>
                  </w:tcBorders>
                  <w:vAlign w:val="center"/>
                </w:tcPr>
                <w:p w14:paraId="325D1610" w14:textId="77777777" w:rsidR="001653E7" w:rsidRPr="00283FE7" w:rsidRDefault="009E79C5">
                  <w:pPr>
                    <w:overflowPunct w:val="0"/>
                    <w:jc w:val="center"/>
                    <w:rPr>
                      <w:rFonts w:ascii="Times New Roman" w:hAnsi="Times New Roman"/>
                      <w:bCs/>
                      <w:snapToGrid w:val="0"/>
                      <w:szCs w:val="21"/>
                    </w:rPr>
                  </w:pPr>
                  <w:r w:rsidRPr="00283FE7">
                    <w:rPr>
                      <w:rFonts w:hint="eastAsia"/>
                    </w:rPr>
                    <w:t>JQ400</w:t>
                  </w:r>
                </w:p>
              </w:tc>
              <w:tc>
                <w:tcPr>
                  <w:tcW w:w="1162" w:type="pct"/>
                  <w:tcBorders>
                    <w:tl2br w:val="nil"/>
                    <w:tr2bl w:val="nil"/>
                  </w:tcBorders>
                  <w:vAlign w:val="center"/>
                </w:tcPr>
                <w:p w14:paraId="38243496"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2</w:t>
                  </w:r>
                </w:p>
              </w:tc>
              <w:tc>
                <w:tcPr>
                  <w:tcW w:w="483" w:type="pct"/>
                  <w:tcBorders>
                    <w:tl2br w:val="nil"/>
                    <w:tr2bl w:val="nil"/>
                  </w:tcBorders>
                  <w:vAlign w:val="center"/>
                </w:tcPr>
                <w:p w14:paraId="600230FD"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hint="eastAsia"/>
                      <w:bCs/>
                      <w:snapToGrid w:val="0"/>
                      <w:szCs w:val="21"/>
                    </w:rPr>
                    <w:t>台</w:t>
                  </w:r>
                </w:p>
              </w:tc>
            </w:tr>
            <w:tr w:rsidR="00283FE7" w:rsidRPr="00283FE7" w14:paraId="7500D4E9" w14:textId="77777777" w:rsidTr="00916C4C">
              <w:trPr>
                <w:trHeight w:val="340"/>
                <w:jc w:val="center"/>
              </w:trPr>
              <w:tc>
                <w:tcPr>
                  <w:tcW w:w="419" w:type="pct"/>
                  <w:tcBorders>
                    <w:tl2br w:val="nil"/>
                    <w:tr2bl w:val="nil"/>
                  </w:tcBorders>
                  <w:vAlign w:val="center"/>
                </w:tcPr>
                <w:p w14:paraId="549FFF54"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8</w:t>
                  </w:r>
                </w:p>
              </w:tc>
              <w:tc>
                <w:tcPr>
                  <w:tcW w:w="1457" w:type="pct"/>
                  <w:tcBorders>
                    <w:tl2br w:val="nil"/>
                    <w:tr2bl w:val="nil"/>
                  </w:tcBorders>
                  <w:vAlign w:val="center"/>
                </w:tcPr>
                <w:p w14:paraId="19130964" w14:textId="77777777" w:rsidR="001653E7" w:rsidRPr="00283FE7" w:rsidRDefault="009E79C5">
                  <w:pPr>
                    <w:overflowPunct w:val="0"/>
                    <w:jc w:val="center"/>
                    <w:rPr>
                      <w:rFonts w:ascii="Times New Roman" w:hAnsi="Times New Roman"/>
                      <w:bCs/>
                      <w:snapToGrid w:val="0"/>
                      <w:szCs w:val="21"/>
                    </w:rPr>
                  </w:pPr>
                  <w:r w:rsidRPr="00283FE7">
                    <w:rPr>
                      <w:rFonts w:hint="eastAsia"/>
                    </w:rPr>
                    <w:t>全自动制砖机</w:t>
                  </w:r>
                </w:p>
              </w:tc>
              <w:tc>
                <w:tcPr>
                  <w:tcW w:w="1479" w:type="pct"/>
                  <w:tcBorders>
                    <w:tl2br w:val="nil"/>
                    <w:tr2bl w:val="nil"/>
                  </w:tcBorders>
                  <w:vAlign w:val="center"/>
                </w:tcPr>
                <w:p w14:paraId="0A5C0CEF" w14:textId="77777777" w:rsidR="001653E7" w:rsidRPr="00283FE7" w:rsidRDefault="001653E7">
                  <w:pPr>
                    <w:overflowPunct w:val="0"/>
                    <w:jc w:val="center"/>
                    <w:rPr>
                      <w:rFonts w:ascii="Times New Roman" w:hAnsi="Times New Roman"/>
                      <w:bCs/>
                      <w:snapToGrid w:val="0"/>
                      <w:szCs w:val="21"/>
                    </w:rPr>
                  </w:pPr>
                </w:p>
              </w:tc>
              <w:tc>
                <w:tcPr>
                  <w:tcW w:w="1162" w:type="pct"/>
                  <w:tcBorders>
                    <w:tl2br w:val="nil"/>
                    <w:tr2bl w:val="nil"/>
                  </w:tcBorders>
                  <w:vAlign w:val="center"/>
                </w:tcPr>
                <w:p w14:paraId="0868EADE"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1</w:t>
                  </w:r>
                </w:p>
              </w:tc>
              <w:tc>
                <w:tcPr>
                  <w:tcW w:w="483" w:type="pct"/>
                  <w:tcBorders>
                    <w:tl2br w:val="nil"/>
                    <w:tr2bl w:val="nil"/>
                  </w:tcBorders>
                  <w:vAlign w:val="center"/>
                </w:tcPr>
                <w:p w14:paraId="3C070969"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hint="eastAsia"/>
                      <w:bCs/>
                      <w:snapToGrid w:val="0"/>
                      <w:szCs w:val="21"/>
                    </w:rPr>
                    <w:t>台</w:t>
                  </w:r>
                </w:p>
              </w:tc>
            </w:tr>
            <w:tr w:rsidR="00283FE7" w:rsidRPr="00283FE7" w14:paraId="74D135B6" w14:textId="77777777" w:rsidTr="00916C4C">
              <w:trPr>
                <w:trHeight w:val="340"/>
                <w:jc w:val="center"/>
              </w:trPr>
              <w:tc>
                <w:tcPr>
                  <w:tcW w:w="419" w:type="pct"/>
                  <w:tcBorders>
                    <w:tl2br w:val="nil"/>
                    <w:tr2bl w:val="nil"/>
                  </w:tcBorders>
                  <w:vAlign w:val="center"/>
                </w:tcPr>
                <w:p w14:paraId="3BF4F1B2"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9</w:t>
                  </w:r>
                </w:p>
              </w:tc>
              <w:tc>
                <w:tcPr>
                  <w:tcW w:w="1457" w:type="pct"/>
                  <w:tcBorders>
                    <w:tl2br w:val="nil"/>
                    <w:tr2bl w:val="nil"/>
                  </w:tcBorders>
                  <w:vAlign w:val="center"/>
                </w:tcPr>
                <w:p w14:paraId="3EE907AA" w14:textId="77777777" w:rsidR="001653E7" w:rsidRPr="00283FE7" w:rsidRDefault="009E79C5">
                  <w:pPr>
                    <w:overflowPunct w:val="0"/>
                    <w:jc w:val="center"/>
                    <w:rPr>
                      <w:rFonts w:ascii="Times New Roman" w:hAnsi="Times New Roman"/>
                      <w:bCs/>
                      <w:snapToGrid w:val="0"/>
                      <w:szCs w:val="21"/>
                    </w:rPr>
                  </w:pPr>
                  <w:r w:rsidRPr="00283FE7">
                    <w:rPr>
                      <w:rFonts w:hint="eastAsia"/>
                    </w:rPr>
                    <w:t>全自动控制柜</w:t>
                  </w:r>
                </w:p>
              </w:tc>
              <w:tc>
                <w:tcPr>
                  <w:tcW w:w="1479" w:type="pct"/>
                  <w:tcBorders>
                    <w:tl2br w:val="nil"/>
                    <w:tr2bl w:val="nil"/>
                  </w:tcBorders>
                  <w:vAlign w:val="center"/>
                </w:tcPr>
                <w:p w14:paraId="0CD7E1F9" w14:textId="77777777" w:rsidR="001653E7" w:rsidRPr="00283FE7" w:rsidRDefault="001653E7">
                  <w:pPr>
                    <w:overflowPunct w:val="0"/>
                    <w:jc w:val="center"/>
                    <w:rPr>
                      <w:rFonts w:ascii="Times New Roman" w:hAnsi="Times New Roman"/>
                      <w:bCs/>
                      <w:snapToGrid w:val="0"/>
                      <w:szCs w:val="21"/>
                    </w:rPr>
                  </w:pPr>
                </w:p>
              </w:tc>
              <w:tc>
                <w:tcPr>
                  <w:tcW w:w="1162" w:type="pct"/>
                  <w:tcBorders>
                    <w:tl2br w:val="nil"/>
                    <w:tr2bl w:val="nil"/>
                  </w:tcBorders>
                  <w:vAlign w:val="center"/>
                </w:tcPr>
                <w:p w14:paraId="5104BF6F"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1</w:t>
                  </w:r>
                </w:p>
              </w:tc>
              <w:tc>
                <w:tcPr>
                  <w:tcW w:w="483" w:type="pct"/>
                  <w:tcBorders>
                    <w:tl2br w:val="nil"/>
                    <w:tr2bl w:val="nil"/>
                  </w:tcBorders>
                  <w:vAlign w:val="center"/>
                </w:tcPr>
                <w:p w14:paraId="3E30E515"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hint="eastAsia"/>
                      <w:bCs/>
                      <w:snapToGrid w:val="0"/>
                      <w:szCs w:val="21"/>
                    </w:rPr>
                    <w:t>台</w:t>
                  </w:r>
                </w:p>
              </w:tc>
            </w:tr>
            <w:tr w:rsidR="00283FE7" w:rsidRPr="00283FE7" w14:paraId="01A6CEC8" w14:textId="77777777" w:rsidTr="00916C4C">
              <w:trPr>
                <w:trHeight w:val="340"/>
                <w:jc w:val="center"/>
              </w:trPr>
              <w:tc>
                <w:tcPr>
                  <w:tcW w:w="419" w:type="pct"/>
                  <w:tcBorders>
                    <w:tl2br w:val="nil"/>
                    <w:tr2bl w:val="nil"/>
                  </w:tcBorders>
                  <w:vAlign w:val="center"/>
                </w:tcPr>
                <w:p w14:paraId="19067437"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10</w:t>
                  </w:r>
                </w:p>
              </w:tc>
              <w:tc>
                <w:tcPr>
                  <w:tcW w:w="1457" w:type="pct"/>
                  <w:tcBorders>
                    <w:tl2br w:val="nil"/>
                    <w:tr2bl w:val="nil"/>
                  </w:tcBorders>
                  <w:vAlign w:val="center"/>
                </w:tcPr>
                <w:p w14:paraId="27A52771" w14:textId="77777777" w:rsidR="001653E7" w:rsidRPr="00283FE7" w:rsidRDefault="009E79C5">
                  <w:pPr>
                    <w:overflowPunct w:val="0"/>
                    <w:jc w:val="center"/>
                    <w:rPr>
                      <w:rFonts w:ascii="Times New Roman" w:hAnsi="Times New Roman"/>
                      <w:bCs/>
                      <w:snapToGrid w:val="0"/>
                      <w:szCs w:val="21"/>
                    </w:rPr>
                  </w:pPr>
                  <w:r w:rsidRPr="00283FE7">
                    <w:rPr>
                      <w:rFonts w:hint="eastAsia"/>
                    </w:rPr>
                    <w:t>液压站（机）</w:t>
                  </w:r>
                </w:p>
              </w:tc>
              <w:tc>
                <w:tcPr>
                  <w:tcW w:w="1479" w:type="pct"/>
                  <w:tcBorders>
                    <w:tl2br w:val="nil"/>
                    <w:tr2bl w:val="nil"/>
                  </w:tcBorders>
                  <w:vAlign w:val="center"/>
                </w:tcPr>
                <w:p w14:paraId="05E6DC24" w14:textId="77777777" w:rsidR="001653E7" w:rsidRPr="00283FE7" w:rsidRDefault="001653E7">
                  <w:pPr>
                    <w:overflowPunct w:val="0"/>
                    <w:jc w:val="center"/>
                    <w:rPr>
                      <w:rFonts w:ascii="Times New Roman" w:hAnsi="Times New Roman"/>
                      <w:bCs/>
                      <w:snapToGrid w:val="0"/>
                      <w:szCs w:val="21"/>
                    </w:rPr>
                  </w:pPr>
                </w:p>
              </w:tc>
              <w:tc>
                <w:tcPr>
                  <w:tcW w:w="1162" w:type="pct"/>
                  <w:tcBorders>
                    <w:tl2br w:val="nil"/>
                    <w:tr2bl w:val="nil"/>
                  </w:tcBorders>
                  <w:vAlign w:val="center"/>
                </w:tcPr>
                <w:p w14:paraId="04980C80"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1</w:t>
                  </w:r>
                </w:p>
              </w:tc>
              <w:tc>
                <w:tcPr>
                  <w:tcW w:w="483" w:type="pct"/>
                  <w:tcBorders>
                    <w:tl2br w:val="nil"/>
                    <w:tr2bl w:val="nil"/>
                  </w:tcBorders>
                  <w:vAlign w:val="center"/>
                </w:tcPr>
                <w:p w14:paraId="58243F8C"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hint="eastAsia"/>
                      <w:bCs/>
                      <w:snapToGrid w:val="0"/>
                      <w:szCs w:val="21"/>
                    </w:rPr>
                    <w:t>台</w:t>
                  </w:r>
                </w:p>
              </w:tc>
            </w:tr>
            <w:tr w:rsidR="00283FE7" w:rsidRPr="00283FE7" w14:paraId="60CD919E" w14:textId="77777777" w:rsidTr="00916C4C">
              <w:trPr>
                <w:trHeight w:val="340"/>
                <w:jc w:val="center"/>
              </w:trPr>
              <w:tc>
                <w:tcPr>
                  <w:tcW w:w="419" w:type="pct"/>
                  <w:tcBorders>
                    <w:tl2br w:val="nil"/>
                    <w:tr2bl w:val="nil"/>
                  </w:tcBorders>
                  <w:vAlign w:val="center"/>
                </w:tcPr>
                <w:p w14:paraId="775777DD"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11</w:t>
                  </w:r>
                </w:p>
              </w:tc>
              <w:tc>
                <w:tcPr>
                  <w:tcW w:w="1457" w:type="pct"/>
                  <w:tcBorders>
                    <w:tl2br w:val="nil"/>
                    <w:tr2bl w:val="nil"/>
                  </w:tcBorders>
                  <w:vAlign w:val="center"/>
                </w:tcPr>
                <w:p w14:paraId="719E55BD" w14:textId="77777777" w:rsidR="001653E7" w:rsidRPr="00283FE7" w:rsidRDefault="009E79C5">
                  <w:pPr>
                    <w:overflowPunct w:val="0"/>
                    <w:jc w:val="center"/>
                  </w:pPr>
                  <w:r w:rsidRPr="00283FE7">
                    <w:rPr>
                      <w:rFonts w:hint="eastAsia"/>
                    </w:rPr>
                    <w:t>全自动</w:t>
                  </w:r>
                  <w:proofErr w:type="gramStart"/>
                  <w:r w:rsidRPr="00283FE7">
                    <w:rPr>
                      <w:rFonts w:hint="eastAsia"/>
                    </w:rPr>
                    <w:t>码垛机</w:t>
                  </w:r>
                  <w:proofErr w:type="gramEnd"/>
                </w:p>
              </w:tc>
              <w:tc>
                <w:tcPr>
                  <w:tcW w:w="1479" w:type="pct"/>
                  <w:tcBorders>
                    <w:tl2br w:val="nil"/>
                    <w:tr2bl w:val="nil"/>
                  </w:tcBorders>
                  <w:vAlign w:val="center"/>
                </w:tcPr>
                <w:p w14:paraId="624C3429" w14:textId="77777777" w:rsidR="001653E7" w:rsidRPr="00283FE7" w:rsidRDefault="001653E7">
                  <w:pPr>
                    <w:overflowPunct w:val="0"/>
                    <w:jc w:val="center"/>
                    <w:rPr>
                      <w:rFonts w:ascii="Times New Roman" w:hAnsi="Times New Roman"/>
                      <w:bCs/>
                      <w:snapToGrid w:val="0"/>
                      <w:szCs w:val="21"/>
                    </w:rPr>
                  </w:pPr>
                </w:p>
              </w:tc>
              <w:tc>
                <w:tcPr>
                  <w:tcW w:w="1162" w:type="pct"/>
                  <w:tcBorders>
                    <w:tl2br w:val="nil"/>
                    <w:tr2bl w:val="nil"/>
                  </w:tcBorders>
                  <w:vAlign w:val="center"/>
                </w:tcPr>
                <w:p w14:paraId="2079F684"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1</w:t>
                  </w:r>
                </w:p>
              </w:tc>
              <w:tc>
                <w:tcPr>
                  <w:tcW w:w="483" w:type="pct"/>
                  <w:tcBorders>
                    <w:tl2br w:val="nil"/>
                    <w:tr2bl w:val="nil"/>
                  </w:tcBorders>
                  <w:vAlign w:val="center"/>
                </w:tcPr>
                <w:p w14:paraId="01F2F5D5"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hint="eastAsia"/>
                      <w:bCs/>
                      <w:snapToGrid w:val="0"/>
                      <w:szCs w:val="21"/>
                    </w:rPr>
                    <w:t>台</w:t>
                  </w:r>
                </w:p>
              </w:tc>
            </w:tr>
            <w:tr w:rsidR="00283FE7" w:rsidRPr="00283FE7" w14:paraId="5C0C3D91" w14:textId="77777777" w:rsidTr="00916C4C">
              <w:trPr>
                <w:trHeight w:val="340"/>
                <w:jc w:val="center"/>
              </w:trPr>
              <w:tc>
                <w:tcPr>
                  <w:tcW w:w="419" w:type="pct"/>
                  <w:tcBorders>
                    <w:tl2br w:val="nil"/>
                    <w:tr2bl w:val="nil"/>
                  </w:tcBorders>
                  <w:vAlign w:val="center"/>
                </w:tcPr>
                <w:p w14:paraId="49583ECE"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12</w:t>
                  </w:r>
                </w:p>
              </w:tc>
              <w:tc>
                <w:tcPr>
                  <w:tcW w:w="1457" w:type="pct"/>
                  <w:tcBorders>
                    <w:tl2br w:val="nil"/>
                    <w:tr2bl w:val="nil"/>
                  </w:tcBorders>
                  <w:vAlign w:val="center"/>
                </w:tcPr>
                <w:p w14:paraId="596E3E99" w14:textId="77777777" w:rsidR="001653E7" w:rsidRPr="00283FE7" w:rsidRDefault="009E79C5">
                  <w:pPr>
                    <w:overflowPunct w:val="0"/>
                    <w:jc w:val="center"/>
                  </w:pPr>
                  <w:r w:rsidRPr="00283FE7">
                    <w:rPr>
                      <w:rFonts w:hint="eastAsia"/>
                    </w:rPr>
                    <w:t>抱砖机</w:t>
                  </w:r>
                </w:p>
              </w:tc>
              <w:tc>
                <w:tcPr>
                  <w:tcW w:w="1479" w:type="pct"/>
                  <w:tcBorders>
                    <w:tl2br w:val="nil"/>
                    <w:tr2bl w:val="nil"/>
                  </w:tcBorders>
                  <w:vAlign w:val="center"/>
                </w:tcPr>
                <w:p w14:paraId="756464A5" w14:textId="77777777" w:rsidR="001653E7" w:rsidRPr="00283FE7" w:rsidRDefault="001653E7">
                  <w:pPr>
                    <w:overflowPunct w:val="0"/>
                    <w:jc w:val="center"/>
                    <w:rPr>
                      <w:rFonts w:ascii="Times New Roman" w:hAnsi="Times New Roman"/>
                      <w:bCs/>
                      <w:snapToGrid w:val="0"/>
                      <w:szCs w:val="21"/>
                    </w:rPr>
                  </w:pPr>
                </w:p>
              </w:tc>
              <w:tc>
                <w:tcPr>
                  <w:tcW w:w="1162" w:type="pct"/>
                  <w:tcBorders>
                    <w:tl2br w:val="nil"/>
                    <w:tr2bl w:val="nil"/>
                  </w:tcBorders>
                  <w:vAlign w:val="center"/>
                </w:tcPr>
                <w:p w14:paraId="277611D1"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1</w:t>
                  </w:r>
                </w:p>
              </w:tc>
              <w:tc>
                <w:tcPr>
                  <w:tcW w:w="483" w:type="pct"/>
                  <w:tcBorders>
                    <w:tl2br w:val="nil"/>
                    <w:tr2bl w:val="nil"/>
                  </w:tcBorders>
                  <w:vAlign w:val="center"/>
                </w:tcPr>
                <w:p w14:paraId="77964CC6"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hint="eastAsia"/>
                      <w:bCs/>
                      <w:snapToGrid w:val="0"/>
                      <w:szCs w:val="21"/>
                    </w:rPr>
                    <w:t>台</w:t>
                  </w:r>
                </w:p>
              </w:tc>
            </w:tr>
            <w:tr w:rsidR="00283FE7" w:rsidRPr="00283FE7" w14:paraId="69F0CD7D" w14:textId="77777777" w:rsidTr="00916C4C">
              <w:trPr>
                <w:trHeight w:val="340"/>
                <w:jc w:val="center"/>
              </w:trPr>
              <w:tc>
                <w:tcPr>
                  <w:tcW w:w="419" w:type="pct"/>
                  <w:tcBorders>
                    <w:tl2br w:val="nil"/>
                    <w:tr2bl w:val="nil"/>
                  </w:tcBorders>
                  <w:vAlign w:val="center"/>
                </w:tcPr>
                <w:p w14:paraId="5CA2C468"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13</w:t>
                  </w:r>
                </w:p>
              </w:tc>
              <w:tc>
                <w:tcPr>
                  <w:tcW w:w="1457" w:type="pct"/>
                  <w:tcBorders>
                    <w:tl2br w:val="nil"/>
                    <w:tr2bl w:val="nil"/>
                  </w:tcBorders>
                  <w:vAlign w:val="center"/>
                </w:tcPr>
                <w:p w14:paraId="6B55B6BA" w14:textId="77777777" w:rsidR="001653E7" w:rsidRPr="00283FE7" w:rsidRDefault="009E79C5">
                  <w:pPr>
                    <w:overflowPunct w:val="0"/>
                    <w:jc w:val="center"/>
                  </w:pPr>
                  <w:r w:rsidRPr="00283FE7">
                    <w:rPr>
                      <w:rFonts w:hint="eastAsia"/>
                    </w:rPr>
                    <w:t>模具</w:t>
                  </w:r>
                </w:p>
              </w:tc>
              <w:tc>
                <w:tcPr>
                  <w:tcW w:w="1479" w:type="pct"/>
                  <w:tcBorders>
                    <w:tl2br w:val="nil"/>
                    <w:tr2bl w:val="nil"/>
                  </w:tcBorders>
                  <w:vAlign w:val="center"/>
                </w:tcPr>
                <w:p w14:paraId="524FDB74" w14:textId="77777777" w:rsidR="001653E7" w:rsidRPr="00283FE7" w:rsidRDefault="009E79C5">
                  <w:pPr>
                    <w:overflowPunct w:val="0"/>
                    <w:jc w:val="center"/>
                    <w:rPr>
                      <w:rFonts w:ascii="Times New Roman" w:hAnsi="Times New Roman"/>
                      <w:bCs/>
                      <w:snapToGrid w:val="0"/>
                      <w:szCs w:val="21"/>
                    </w:rPr>
                  </w:pPr>
                  <w:r w:rsidRPr="00283FE7">
                    <w:rPr>
                      <w:rFonts w:hint="eastAsia"/>
                    </w:rPr>
                    <w:t>各种规格</w:t>
                  </w:r>
                </w:p>
              </w:tc>
              <w:tc>
                <w:tcPr>
                  <w:tcW w:w="1162" w:type="pct"/>
                  <w:tcBorders>
                    <w:tl2br w:val="nil"/>
                    <w:tr2bl w:val="nil"/>
                  </w:tcBorders>
                  <w:vAlign w:val="center"/>
                </w:tcPr>
                <w:p w14:paraId="5CA2E1E8"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bCs/>
                      <w:snapToGrid w:val="0"/>
                      <w:szCs w:val="21"/>
                    </w:rPr>
                    <w:t>4</w:t>
                  </w:r>
                </w:p>
              </w:tc>
              <w:tc>
                <w:tcPr>
                  <w:tcW w:w="483" w:type="pct"/>
                  <w:tcBorders>
                    <w:tl2br w:val="nil"/>
                    <w:tr2bl w:val="nil"/>
                  </w:tcBorders>
                  <w:vAlign w:val="center"/>
                </w:tcPr>
                <w:p w14:paraId="6FC16947" w14:textId="77777777" w:rsidR="001653E7" w:rsidRPr="00283FE7" w:rsidRDefault="009E79C5">
                  <w:pPr>
                    <w:overflowPunct w:val="0"/>
                    <w:jc w:val="center"/>
                    <w:rPr>
                      <w:rFonts w:ascii="Times New Roman" w:hAnsi="Times New Roman"/>
                      <w:bCs/>
                      <w:snapToGrid w:val="0"/>
                      <w:szCs w:val="21"/>
                    </w:rPr>
                  </w:pPr>
                  <w:r w:rsidRPr="00283FE7">
                    <w:rPr>
                      <w:rFonts w:ascii="Times New Roman" w:hAnsi="Times New Roman" w:hint="eastAsia"/>
                      <w:bCs/>
                      <w:snapToGrid w:val="0"/>
                      <w:szCs w:val="21"/>
                    </w:rPr>
                    <w:t>套</w:t>
                  </w:r>
                </w:p>
              </w:tc>
            </w:tr>
          </w:tbl>
          <w:p w14:paraId="5608289F" w14:textId="77777777" w:rsidR="001653E7" w:rsidRPr="00283FE7" w:rsidRDefault="009E79C5">
            <w:pPr>
              <w:adjustRightInd w:val="0"/>
              <w:snapToGrid w:val="0"/>
              <w:spacing w:line="360" w:lineRule="auto"/>
              <w:rPr>
                <w:rFonts w:ascii="Times New Roman" w:hAnsi="Times New Roman"/>
                <w:b/>
                <w:bCs/>
                <w:spacing w:val="10"/>
                <w:sz w:val="24"/>
              </w:rPr>
            </w:pPr>
            <w:r w:rsidRPr="00283FE7">
              <w:rPr>
                <w:rFonts w:ascii="Times New Roman" w:hAnsi="Times New Roman"/>
                <w:b/>
                <w:bCs/>
                <w:spacing w:val="10"/>
                <w:sz w:val="24"/>
              </w:rPr>
              <w:t>4</w:t>
            </w:r>
            <w:r w:rsidRPr="00283FE7">
              <w:rPr>
                <w:rFonts w:ascii="Times New Roman" w:hAnsi="Times New Roman"/>
                <w:b/>
                <w:bCs/>
                <w:spacing w:val="10"/>
                <w:sz w:val="24"/>
              </w:rPr>
              <w:t>、主要原辅材料、能源的种类和用量</w:t>
            </w:r>
          </w:p>
          <w:p w14:paraId="120B5167" w14:textId="77777777" w:rsidR="001653E7" w:rsidRPr="00283FE7" w:rsidRDefault="009E79C5">
            <w:pPr>
              <w:pStyle w:val="23"/>
              <w:spacing w:after="0" w:line="360" w:lineRule="auto"/>
              <w:ind w:leftChars="0" w:left="0" w:firstLineChars="0" w:firstLine="480"/>
            </w:pPr>
            <w:r w:rsidRPr="00283FE7">
              <w:t>项目主要</w:t>
            </w:r>
            <w:r w:rsidRPr="00283FE7">
              <w:rPr>
                <w:rFonts w:hint="eastAsia"/>
              </w:rPr>
              <w:t>免烧砖</w:t>
            </w:r>
            <w:r w:rsidRPr="00283FE7">
              <w:t>项目，其生产过程中主要原辅料用量见下表：</w:t>
            </w:r>
          </w:p>
          <w:p w14:paraId="573E96A3" w14:textId="77777777" w:rsidR="001653E7" w:rsidRPr="00283FE7" w:rsidRDefault="009E79C5">
            <w:pPr>
              <w:pStyle w:val="23"/>
              <w:spacing w:after="0"/>
              <w:ind w:leftChars="0" w:left="0" w:firstLineChars="0" w:firstLine="0"/>
              <w:jc w:val="center"/>
              <w:rPr>
                <w:b/>
                <w:sz w:val="21"/>
                <w:szCs w:val="18"/>
              </w:rPr>
            </w:pPr>
            <w:r w:rsidRPr="00283FE7">
              <w:rPr>
                <w:b/>
                <w:bCs/>
                <w:sz w:val="21"/>
                <w:szCs w:val="16"/>
              </w:rPr>
              <w:t>表</w:t>
            </w:r>
            <w:r w:rsidRPr="00283FE7">
              <w:rPr>
                <w:b/>
                <w:bCs/>
                <w:sz w:val="21"/>
                <w:szCs w:val="16"/>
              </w:rPr>
              <w:t>2-4</w:t>
            </w:r>
            <w:r w:rsidRPr="00283FE7">
              <w:rPr>
                <w:b/>
                <w:bCs/>
                <w:sz w:val="21"/>
                <w:szCs w:val="16"/>
              </w:rPr>
              <w:t>项目主要</w:t>
            </w:r>
            <w:r w:rsidRPr="00283FE7">
              <w:rPr>
                <w:b/>
                <w:sz w:val="21"/>
                <w:szCs w:val="18"/>
              </w:rPr>
              <w:t>原辅材料一览表</w:t>
            </w:r>
          </w:p>
          <w:tbl>
            <w:tblPr>
              <w:tblW w:w="5000"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145"/>
              <w:gridCol w:w="1705"/>
              <w:gridCol w:w="1739"/>
              <w:gridCol w:w="2357"/>
            </w:tblGrid>
            <w:tr w:rsidR="00283FE7" w:rsidRPr="00283FE7" w14:paraId="091DB383" w14:textId="77777777" w:rsidTr="00916C4C">
              <w:trPr>
                <w:trHeight w:val="340"/>
                <w:jc w:val="center"/>
              </w:trPr>
              <w:tc>
                <w:tcPr>
                  <w:tcW w:w="579" w:type="pct"/>
                  <w:tcBorders>
                    <w:tl2br w:val="nil"/>
                    <w:tr2bl w:val="nil"/>
                  </w:tcBorders>
                  <w:vAlign w:val="center"/>
                </w:tcPr>
                <w:p w14:paraId="1725CA3A" w14:textId="77777777" w:rsidR="001653E7" w:rsidRPr="00283FE7" w:rsidRDefault="009E79C5">
                  <w:pPr>
                    <w:jc w:val="center"/>
                    <w:rPr>
                      <w:rFonts w:ascii="Times New Roman" w:hAnsi="Times New Roman"/>
                      <w:b/>
                      <w:bCs/>
                      <w:szCs w:val="21"/>
                    </w:rPr>
                  </w:pPr>
                  <w:r w:rsidRPr="00283FE7">
                    <w:rPr>
                      <w:rFonts w:ascii="Times New Roman" w:hAnsi="Times New Roman"/>
                      <w:b/>
                      <w:bCs/>
                      <w:szCs w:val="21"/>
                    </w:rPr>
                    <w:t>序号</w:t>
                  </w:r>
                </w:p>
              </w:tc>
              <w:tc>
                <w:tcPr>
                  <w:tcW w:w="729" w:type="pct"/>
                  <w:tcBorders>
                    <w:tl2br w:val="nil"/>
                    <w:tr2bl w:val="nil"/>
                  </w:tcBorders>
                  <w:vAlign w:val="center"/>
                </w:tcPr>
                <w:p w14:paraId="1FCBD2D6" w14:textId="77777777" w:rsidR="001653E7" w:rsidRPr="00283FE7" w:rsidRDefault="009E79C5">
                  <w:pPr>
                    <w:jc w:val="center"/>
                    <w:rPr>
                      <w:rFonts w:ascii="Times New Roman" w:hAnsi="Times New Roman"/>
                      <w:b/>
                      <w:bCs/>
                      <w:szCs w:val="21"/>
                    </w:rPr>
                  </w:pPr>
                  <w:r w:rsidRPr="00283FE7">
                    <w:rPr>
                      <w:rFonts w:ascii="Times New Roman" w:hAnsi="Times New Roman"/>
                      <w:b/>
                      <w:bCs/>
                      <w:szCs w:val="21"/>
                    </w:rPr>
                    <w:t>名称</w:t>
                  </w:r>
                </w:p>
              </w:tc>
              <w:tc>
                <w:tcPr>
                  <w:tcW w:w="1085" w:type="pct"/>
                  <w:tcBorders>
                    <w:tl2br w:val="nil"/>
                    <w:tr2bl w:val="nil"/>
                  </w:tcBorders>
                  <w:vAlign w:val="center"/>
                </w:tcPr>
                <w:p w14:paraId="69642552" w14:textId="77777777" w:rsidR="001653E7" w:rsidRPr="00283FE7" w:rsidRDefault="009E79C5">
                  <w:pPr>
                    <w:jc w:val="center"/>
                    <w:rPr>
                      <w:rFonts w:ascii="Times New Roman" w:hAnsi="Times New Roman"/>
                      <w:b/>
                      <w:bCs/>
                      <w:spacing w:val="-20"/>
                      <w:szCs w:val="21"/>
                    </w:rPr>
                  </w:pPr>
                  <w:r w:rsidRPr="00283FE7">
                    <w:rPr>
                      <w:rFonts w:ascii="Times New Roman" w:hAnsi="Times New Roman"/>
                      <w:b/>
                      <w:bCs/>
                      <w:spacing w:val="-20"/>
                      <w:szCs w:val="21"/>
                    </w:rPr>
                    <w:t>用量</w:t>
                  </w:r>
                </w:p>
              </w:tc>
              <w:tc>
                <w:tcPr>
                  <w:tcW w:w="1107" w:type="pct"/>
                  <w:tcBorders>
                    <w:tl2br w:val="nil"/>
                    <w:tr2bl w:val="nil"/>
                  </w:tcBorders>
                  <w:vAlign w:val="center"/>
                </w:tcPr>
                <w:p w14:paraId="41F8A2DD" w14:textId="77777777" w:rsidR="001653E7" w:rsidRPr="00283FE7" w:rsidRDefault="009E79C5">
                  <w:pPr>
                    <w:jc w:val="center"/>
                    <w:rPr>
                      <w:rFonts w:ascii="Times New Roman" w:hAnsi="Times New Roman"/>
                      <w:b/>
                      <w:bCs/>
                      <w:spacing w:val="-20"/>
                      <w:szCs w:val="21"/>
                    </w:rPr>
                  </w:pPr>
                  <w:r w:rsidRPr="00283FE7">
                    <w:rPr>
                      <w:rFonts w:ascii="Times New Roman" w:hAnsi="Times New Roman"/>
                      <w:b/>
                      <w:bCs/>
                      <w:spacing w:val="-20"/>
                      <w:szCs w:val="21"/>
                    </w:rPr>
                    <w:t>单位</w:t>
                  </w:r>
                </w:p>
              </w:tc>
              <w:tc>
                <w:tcPr>
                  <w:tcW w:w="1501" w:type="pct"/>
                  <w:tcBorders>
                    <w:tl2br w:val="nil"/>
                    <w:tr2bl w:val="nil"/>
                  </w:tcBorders>
                  <w:vAlign w:val="center"/>
                </w:tcPr>
                <w:p w14:paraId="7A8CDD96" w14:textId="77777777" w:rsidR="001653E7" w:rsidRPr="00283FE7" w:rsidRDefault="009E79C5">
                  <w:pPr>
                    <w:jc w:val="center"/>
                    <w:rPr>
                      <w:rFonts w:ascii="Times New Roman" w:hAnsi="Times New Roman"/>
                      <w:b/>
                      <w:bCs/>
                      <w:spacing w:val="-20"/>
                      <w:szCs w:val="21"/>
                    </w:rPr>
                  </w:pPr>
                  <w:r w:rsidRPr="00283FE7">
                    <w:rPr>
                      <w:rFonts w:ascii="Times New Roman" w:hAnsi="Times New Roman"/>
                      <w:b/>
                      <w:bCs/>
                      <w:spacing w:val="-20"/>
                      <w:szCs w:val="21"/>
                    </w:rPr>
                    <w:t>备注</w:t>
                  </w:r>
                </w:p>
              </w:tc>
            </w:tr>
            <w:tr w:rsidR="00283FE7" w:rsidRPr="00283FE7" w14:paraId="3119E640" w14:textId="77777777" w:rsidTr="00916C4C">
              <w:trPr>
                <w:trHeight w:val="340"/>
                <w:jc w:val="center"/>
              </w:trPr>
              <w:tc>
                <w:tcPr>
                  <w:tcW w:w="579" w:type="pct"/>
                  <w:tcBorders>
                    <w:tl2br w:val="nil"/>
                    <w:tr2bl w:val="nil"/>
                  </w:tcBorders>
                  <w:vAlign w:val="center"/>
                </w:tcPr>
                <w:p w14:paraId="537C7158" w14:textId="77777777" w:rsidR="001653E7" w:rsidRPr="00283FE7" w:rsidRDefault="009E79C5">
                  <w:pPr>
                    <w:jc w:val="center"/>
                    <w:rPr>
                      <w:rFonts w:ascii="Times New Roman" w:hAnsi="Times New Roman"/>
                      <w:szCs w:val="21"/>
                    </w:rPr>
                  </w:pPr>
                  <w:bookmarkStart w:id="12" w:name="_Hlk148083737"/>
                  <w:r w:rsidRPr="00283FE7">
                    <w:rPr>
                      <w:rFonts w:ascii="Times New Roman" w:hAnsi="Times New Roman"/>
                      <w:szCs w:val="21"/>
                    </w:rPr>
                    <w:t>1</w:t>
                  </w:r>
                </w:p>
              </w:tc>
              <w:tc>
                <w:tcPr>
                  <w:tcW w:w="729" w:type="pct"/>
                  <w:tcBorders>
                    <w:tl2br w:val="nil"/>
                    <w:tr2bl w:val="nil"/>
                  </w:tcBorders>
                  <w:vAlign w:val="center"/>
                </w:tcPr>
                <w:p w14:paraId="6815251E" w14:textId="77777777" w:rsidR="001653E7" w:rsidRPr="00283FE7" w:rsidRDefault="009E79C5">
                  <w:pPr>
                    <w:jc w:val="center"/>
                    <w:rPr>
                      <w:rFonts w:ascii="Times New Roman" w:hAnsi="Times New Roman"/>
                      <w:szCs w:val="21"/>
                    </w:rPr>
                  </w:pPr>
                  <w:r w:rsidRPr="00283FE7">
                    <w:rPr>
                      <w:rFonts w:ascii="Times New Roman" w:hAnsi="Times New Roman" w:hint="eastAsia"/>
                      <w:szCs w:val="21"/>
                    </w:rPr>
                    <w:t>再生土</w:t>
                  </w:r>
                </w:p>
              </w:tc>
              <w:tc>
                <w:tcPr>
                  <w:tcW w:w="1085" w:type="pct"/>
                  <w:tcBorders>
                    <w:tl2br w:val="nil"/>
                    <w:tr2bl w:val="nil"/>
                  </w:tcBorders>
                  <w:vAlign w:val="center"/>
                </w:tcPr>
                <w:p w14:paraId="0E3DDC2C" w14:textId="77777777" w:rsidR="001653E7" w:rsidRPr="00283FE7" w:rsidRDefault="009E79C5">
                  <w:pPr>
                    <w:jc w:val="center"/>
                    <w:rPr>
                      <w:rFonts w:ascii="Times New Roman" w:hAnsi="Times New Roman"/>
                      <w:szCs w:val="21"/>
                    </w:rPr>
                  </w:pPr>
                  <w:r w:rsidRPr="00283FE7">
                    <w:rPr>
                      <w:rFonts w:ascii="Times New Roman" w:hAnsi="Times New Roman"/>
                      <w:szCs w:val="21"/>
                    </w:rPr>
                    <w:t>3240</w:t>
                  </w:r>
                </w:p>
              </w:tc>
              <w:tc>
                <w:tcPr>
                  <w:tcW w:w="1107" w:type="pct"/>
                  <w:tcBorders>
                    <w:tl2br w:val="nil"/>
                    <w:tr2bl w:val="nil"/>
                  </w:tcBorders>
                  <w:vAlign w:val="center"/>
                </w:tcPr>
                <w:p w14:paraId="76344984" w14:textId="77777777" w:rsidR="001653E7" w:rsidRPr="00283FE7" w:rsidRDefault="009E79C5">
                  <w:pPr>
                    <w:jc w:val="center"/>
                    <w:rPr>
                      <w:rFonts w:ascii="Times New Roman" w:hAnsi="Times New Roman"/>
                      <w:szCs w:val="21"/>
                    </w:rPr>
                  </w:pPr>
                  <w:r w:rsidRPr="00283FE7">
                    <w:rPr>
                      <w:rFonts w:ascii="Times New Roman" w:hAnsi="Times New Roman"/>
                      <w:szCs w:val="21"/>
                    </w:rPr>
                    <w:t>t/a</w:t>
                  </w:r>
                </w:p>
              </w:tc>
              <w:tc>
                <w:tcPr>
                  <w:tcW w:w="1501" w:type="pct"/>
                  <w:tcBorders>
                    <w:tl2br w:val="nil"/>
                    <w:tr2bl w:val="nil"/>
                  </w:tcBorders>
                  <w:vAlign w:val="center"/>
                </w:tcPr>
                <w:p w14:paraId="4EF53C5F" w14:textId="77777777" w:rsidR="001653E7" w:rsidRPr="00283FE7" w:rsidRDefault="009E79C5">
                  <w:pPr>
                    <w:jc w:val="center"/>
                    <w:rPr>
                      <w:rFonts w:ascii="Times New Roman" w:hAnsi="Times New Roman"/>
                      <w:szCs w:val="21"/>
                    </w:rPr>
                  </w:pPr>
                  <w:proofErr w:type="gramStart"/>
                  <w:r w:rsidRPr="00283FE7">
                    <w:rPr>
                      <w:rFonts w:ascii="Times New Roman" w:hAnsi="Times New Roman" w:hint="eastAsia"/>
                      <w:szCs w:val="21"/>
                    </w:rPr>
                    <w:t>新疆锦恒利</w:t>
                  </w:r>
                  <w:proofErr w:type="gramEnd"/>
                  <w:r w:rsidRPr="00283FE7">
                    <w:rPr>
                      <w:rFonts w:ascii="Times New Roman" w:hAnsi="Times New Roman" w:hint="eastAsia"/>
                      <w:szCs w:val="21"/>
                    </w:rPr>
                    <w:t>废矿物油处置有限公司供给</w:t>
                  </w:r>
                </w:p>
              </w:tc>
            </w:tr>
            <w:tr w:rsidR="00283FE7" w:rsidRPr="00283FE7" w14:paraId="503F2AF0" w14:textId="77777777" w:rsidTr="00916C4C">
              <w:trPr>
                <w:trHeight w:val="340"/>
                <w:jc w:val="center"/>
              </w:trPr>
              <w:tc>
                <w:tcPr>
                  <w:tcW w:w="579" w:type="pct"/>
                  <w:tcBorders>
                    <w:tl2br w:val="nil"/>
                    <w:tr2bl w:val="nil"/>
                  </w:tcBorders>
                  <w:vAlign w:val="center"/>
                </w:tcPr>
                <w:p w14:paraId="49A2E1A4" w14:textId="77777777" w:rsidR="001653E7" w:rsidRPr="00283FE7" w:rsidRDefault="009E79C5">
                  <w:pPr>
                    <w:jc w:val="center"/>
                    <w:rPr>
                      <w:rFonts w:ascii="Times New Roman" w:hAnsi="Times New Roman"/>
                      <w:szCs w:val="21"/>
                    </w:rPr>
                  </w:pPr>
                  <w:r w:rsidRPr="00283FE7">
                    <w:rPr>
                      <w:rFonts w:ascii="Times New Roman" w:hAnsi="Times New Roman"/>
                      <w:szCs w:val="21"/>
                    </w:rPr>
                    <w:t>2</w:t>
                  </w:r>
                </w:p>
              </w:tc>
              <w:tc>
                <w:tcPr>
                  <w:tcW w:w="729" w:type="pct"/>
                  <w:tcBorders>
                    <w:tl2br w:val="nil"/>
                    <w:tr2bl w:val="nil"/>
                  </w:tcBorders>
                  <w:vAlign w:val="center"/>
                </w:tcPr>
                <w:p w14:paraId="08B739DB" w14:textId="77777777" w:rsidR="001653E7" w:rsidRPr="00283FE7" w:rsidRDefault="009E79C5">
                  <w:pPr>
                    <w:jc w:val="center"/>
                    <w:rPr>
                      <w:rFonts w:ascii="Times New Roman" w:hAnsi="Times New Roman"/>
                      <w:szCs w:val="21"/>
                    </w:rPr>
                  </w:pPr>
                  <w:r w:rsidRPr="00283FE7">
                    <w:rPr>
                      <w:rFonts w:ascii="Times New Roman" w:hAnsi="Times New Roman"/>
                      <w:szCs w:val="21"/>
                    </w:rPr>
                    <w:t>水</w:t>
                  </w:r>
                </w:p>
              </w:tc>
              <w:tc>
                <w:tcPr>
                  <w:tcW w:w="1085" w:type="pct"/>
                  <w:tcBorders>
                    <w:tl2br w:val="nil"/>
                    <w:tr2bl w:val="nil"/>
                  </w:tcBorders>
                  <w:vAlign w:val="center"/>
                </w:tcPr>
                <w:p w14:paraId="783341E6" w14:textId="369C2509" w:rsidR="001653E7" w:rsidRPr="00283FE7" w:rsidRDefault="004B2B2B">
                  <w:pPr>
                    <w:jc w:val="center"/>
                    <w:rPr>
                      <w:rFonts w:ascii="Times New Roman" w:hAnsi="Times New Roman"/>
                      <w:szCs w:val="21"/>
                    </w:rPr>
                  </w:pPr>
                  <w:r w:rsidRPr="00283FE7">
                    <w:rPr>
                      <w:rFonts w:ascii="Times New Roman" w:hAnsi="Times New Roman"/>
                      <w:szCs w:val="21"/>
                    </w:rPr>
                    <w:t>1123</w:t>
                  </w:r>
                  <w:r w:rsidRPr="00283FE7">
                    <w:rPr>
                      <w:rFonts w:ascii="Times New Roman" w:hAnsi="Times New Roman" w:hint="eastAsia"/>
                      <w:szCs w:val="21"/>
                    </w:rPr>
                    <w:t>.</w:t>
                  </w:r>
                  <w:r w:rsidRPr="00283FE7">
                    <w:rPr>
                      <w:rFonts w:ascii="Times New Roman" w:hAnsi="Times New Roman"/>
                      <w:szCs w:val="21"/>
                    </w:rPr>
                    <w:t>2</w:t>
                  </w:r>
                </w:p>
              </w:tc>
              <w:tc>
                <w:tcPr>
                  <w:tcW w:w="1107" w:type="pct"/>
                  <w:tcBorders>
                    <w:tl2br w:val="nil"/>
                    <w:tr2bl w:val="nil"/>
                  </w:tcBorders>
                  <w:vAlign w:val="center"/>
                </w:tcPr>
                <w:p w14:paraId="61740F5C" w14:textId="77777777" w:rsidR="001653E7" w:rsidRPr="00283FE7" w:rsidRDefault="009E79C5">
                  <w:pPr>
                    <w:jc w:val="center"/>
                    <w:rPr>
                      <w:rFonts w:ascii="Times New Roman" w:hAnsi="Times New Roman"/>
                      <w:szCs w:val="21"/>
                    </w:rPr>
                  </w:pPr>
                  <w:r w:rsidRPr="00283FE7">
                    <w:rPr>
                      <w:rFonts w:ascii="Times New Roman" w:hAnsi="Times New Roman"/>
                      <w:szCs w:val="21"/>
                    </w:rPr>
                    <w:t>m</w:t>
                  </w:r>
                  <w:r w:rsidRPr="00283FE7">
                    <w:rPr>
                      <w:rFonts w:ascii="Times New Roman" w:hAnsi="Times New Roman"/>
                      <w:szCs w:val="21"/>
                      <w:vertAlign w:val="superscript"/>
                    </w:rPr>
                    <w:t>3</w:t>
                  </w:r>
                  <w:r w:rsidRPr="00283FE7">
                    <w:rPr>
                      <w:rFonts w:ascii="Times New Roman" w:hAnsi="Times New Roman"/>
                      <w:szCs w:val="21"/>
                    </w:rPr>
                    <w:t>/a</w:t>
                  </w:r>
                </w:p>
              </w:tc>
              <w:tc>
                <w:tcPr>
                  <w:tcW w:w="1501" w:type="pct"/>
                  <w:tcBorders>
                    <w:tl2br w:val="nil"/>
                    <w:tr2bl w:val="nil"/>
                  </w:tcBorders>
                  <w:vAlign w:val="center"/>
                </w:tcPr>
                <w:p w14:paraId="3C7E3189" w14:textId="5BD27EFC" w:rsidR="001653E7" w:rsidRPr="00283FE7" w:rsidRDefault="009E79C5">
                  <w:pPr>
                    <w:jc w:val="center"/>
                    <w:rPr>
                      <w:rFonts w:ascii="Times New Roman" w:hAnsi="Times New Roman"/>
                      <w:szCs w:val="21"/>
                    </w:rPr>
                  </w:pPr>
                  <w:r w:rsidRPr="00283FE7">
                    <w:rPr>
                      <w:rFonts w:ascii="Times New Roman" w:hAnsi="Times New Roman" w:hint="eastAsia"/>
                      <w:szCs w:val="21"/>
                    </w:rPr>
                    <w:t>管网供给</w:t>
                  </w:r>
                  <w:r w:rsidR="004B2B2B" w:rsidRPr="00283FE7">
                    <w:rPr>
                      <w:rFonts w:ascii="Times New Roman" w:hAnsi="Times New Roman" w:hint="eastAsia"/>
                      <w:szCs w:val="21"/>
                    </w:rPr>
                    <w:t>，生产过程中进入产品为搅拌用水，</w:t>
                  </w:r>
                  <w:r w:rsidR="004B2B2B" w:rsidRPr="00283FE7">
                    <w:rPr>
                      <w:rFonts w:ascii="Times New Roman" w:hAnsi="Times New Roman" w:hint="eastAsia"/>
                      <w:szCs w:val="21"/>
                    </w:rPr>
                    <w:t>3</w:t>
                  </w:r>
                  <w:r w:rsidR="004B2B2B" w:rsidRPr="00283FE7">
                    <w:rPr>
                      <w:rFonts w:ascii="Times New Roman" w:hAnsi="Times New Roman"/>
                      <w:szCs w:val="21"/>
                    </w:rPr>
                    <w:t>60m</w:t>
                  </w:r>
                  <w:r w:rsidR="004B2B2B" w:rsidRPr="00283FE7">
                    <w:rPr>
                      <w:rFonts w:ascii="Times New Roman" w:hAnsi="Times New Roman"/>
                      <w:szCs w:val="21"/>
                      <w:vertAlign w:val="superscript"/>
                    </w:rPr>
                    <w:t>3</w:t>
                  </w:r>
                  <w:r w:rsidR="004B2B2B" w:rsidRPr="00283FE7">
                    <w:rPr>
                      <w:rFonts w:ascii="Times New Roman" w:hAnsi="Times New Roman"/>
                      <w:szCs w:val="21"/>
                    </w:rPr>
                    <w:t>/a</w:t>
                  </w:r>
                </w:p>
              </w:tc>
            </w:tr>
            <w:tr w:rsidR="00283FE7" w:rsidRPr="00283FE7" w14:paraId="5A810AF8" w14:textId="77777777" w:rsidTr="00916C4C">
              <w:trPr>
                <w:trHeight w:val="340"/>
                <w:jc w:val="center"/>
              </w:trPr>
              <w:tc>
                <w:tcPr>
                  <w:tcW w:w="579" w:type="pct"/>
                  <w:tcBorders>
                    <w:tl2br w:val="nil"/>
                    <w:tr2bl w:val="nil"/>
                  </w:tcBorders>
                  <w:vAlign w:val="center"/>
                </w:tcPr>
                <w:p w14:paraId="225F0EAF" w14:textId="77777777" w:rsidR="001653E7" w:rsidRPr="00283FE7" w:rsidRDefault="009E79C5">
                  <w:pPr>
                    <w:jc w:val="center"/>
                    <w:rPr>
                      <w:rFonts w:ascii="Times New Roman" w:hAnsi="Times New Roman"/>
                      <w:szCs w:val="21"/>
                    </w:rPr>
                  </w:pPr>
                  <w:r w:rsidRPr="00283FE7">
                    <w:rPr>
                      <w:rFonts w:ascii="Times New Roman" w:hAnsi="Times New Roman"/>
                      <w:szCs w:val="21"/>
                    </w:rPr>
                    <w:t>3</w:t>
                  </w:r>
                </w:p>
              </w:tc>
              <w:tc>
                <w:tcPr>
                  <w:tcW w:w="729" w:type="pct"/>
                  <w:tcBorders>
                    <w:tl2br w:val="nil"/>
                    <w:tr2bl w:val="nil"/>
                  </w:tcBorders>
                  <w:vAlign w:val="center"/>
                </w:tcPr>
                <w:p w14:paraId="33C30CB7" w14:textId="4C8E2C62" w:rsidR="001653E7" w:rsidRPr="00283FE7" w:rsidRDefault="009E79C5">
                  <w:pPr>
                    <w:jc w:val="center"/>
                    <w:rPr>
                      <w:rFonts w:ascii="Times New Roman" w:hAnsi="Times New Roman"/>
                      <w:szCs w:val="21"/>
                    </w:rPr>
                  </w:pPr>
                  <w:r w:rsidRPr="00283FE7">
                    <w:rPr>
                      <w:rFonts w:ascii="Times New Roman" w:hAnsi="Times New Roman" w:hint="eastAsia"/>
                      <w:szCs w:val="21"/>
                    </w:rPr>
                    <w:t>水泥</w:t>
                  </w:r>
                </w:p>
              </w:tc>
              <w:tc>
                <w:tcPr>
                  <w:tcW w:w="1085" w:type="pct"/>
                  <w:tcBorders>
                    <w:tl2br w:val="nil"/>
                    <w:tr2bl w:val="nil"/>
                  </w:tcBorders>
                  <w:vAlign w:val="center"/>
                </w:tcPr>
                <w:p w14:paraId="0C60E6FB" w14:textId="77777777" w:rsidR="001653E7" w:rsidRPr="00283FE7" w:rsidRDefault="009E79C5">
                  <w:pPr>
                    <w:jc w:val="center"/>
                    <w:rPr>
                      <w:rFonts w:ascii="Times New Roman" w:hAnsi="Times New Roman"/>
                      <w:szCs w:val="21"/>
                    </w:rPr>
                  </w:pPr>
                  <w:r w:rsidRPr="00283FE7">
                    <w:rPr>
                      <w:rFonts w:ascii="Times New Roman" w:hAnsi="Times New Roman"/>
                      <w:szCs w:val="21"/>
                    </w:rPr>
                    <w:t>36</w:t>
                  </w:r>
                </w:p>
              </w:tc>
              <w:tc>
                <w:tcPr>
                  <w:tcW w:w="1107" w:type="pct"/>
                  <w:tcBorders>
                    <w:tl2br w:val="nil"/>
                    <w:tr2bl w:val="nil"/>
                  </w:tcBorders>
                  <w:vAlign w:val="center"/>
                </w:tcPr>
                <w:p w14:paraId="7C89DD02" w14:textId="77777777" w:rsidR="001653E7" w:rsidRPr="00283FE7" w:rsidRDefault="009E79C5">
                  <w:pPr>
                    <w:jc w:val="center"/>
                    <w:rPr>
                      <w:rFonts w:ascii="Times New Roman" w:hAnsi="Times New Roman"/>
                      <w:szCs w:val="21"/>
                    </w:rPr>
                  </w:pPr>
                  <w:r w:rsidRPr="00283FE7">
                    <w:rPr>
                      <w:rFonts w:ascii="Times New Roman" w:hAnsi="Times New Roman"/>
                      <w:szCs w:val="21"/>
                    </w:rPr>
                    <w:t>t/a</w:t>
                  </w:r>
                </w:p>
              </w:tc>
              <w:tc>
                <w:tcPr>
                  <w:tcW w:w="1501" w:type="pct"/>
                  <w:tcBorders>
                    <w:tl2br w:val="nil"/>
                    <w:tr2bl w:val="nil"/>
                  </w:tcBorders>
                  <w:vAlign w:val="center"/>
                </w:tcPr>
                <w:p w14:paraId="4FF08DE9" w14:textId="77777777" w:rsidR="001653E7" w:rsidRPr="00283FE7" w:rsidRDefault="009E79C5">
                  <w:pPr>
                    <w:jc w:val="center"/>
                    <w:rPr>
                      <w:rFonts w:ascii="Times New Roman" w:hAnsi="Times New Roman"/>
                      <w:szCs w:val="21"/>
                    </w:rPr>
                  </w:pPr>
                  <w:r w:rsidRPr="00283FE7">
                    <w:rPr>
                      <w:rFonts w:ascii="Times New Roman" w:hAnsi="Times New Roman"/>
                      <w:szCs w:val="21"/>
                    </w:rPr>
                    <w:t>当地购买</w:t>
                  </w:r>
                </w:p>
              </w:tc>
            </w:tr>
            <w:tr w:rsidR="00283FE7" w:rsidRPr="00283FE7" w14:paraId="5C668507" w14:textId="77777777" w:rsidTr="00916C4C">
              <w:trPr>
                <w:trHeight w:val="340"/>
                <w:jc w:val="center"/>
              </w:trPr>
              <w:tc>
                <w:tcPr>
                  <w:tcW w:w="579" w:type="pct"/>
                  <w:tcBorders>
                    <w:tl2br w:val="nil"/>
                    <w:tr2bl w:val="nil"/>
                  </w:tcBorders>
                  <w:vAlign w:val="center"/>
                </w:tcPr>
                <w:p w14:paraId="238EB871" w14:textId="77777777" w:rsidR="001653E7" w:rsidRPr="00992039" w:rsidRDefault="009E79C5">
                  <w:pPr>
                    <w:jc w:val="center"/>
                    <w:rPr>
                      <w:rFonts w:ascii="Times New Roman" w:hAnsi="Times New Roman"/>
                      <w:color w:val="FF0000"/>
                      <w:szCs w:val="21"/>
                    </w:rPr>
                  </w:pPr>
                  <w:r w:rsidRPr="00992039">
                    <w:rPr>
                      <w:rFonts w:ascii="Times New Roman" w:hAnsi="Times New Roman"/>
                      <w:color w:val="FF0000"/>
                      <w:szCs w:val="21"/>
                    </w:rPr>
                    <w:t>4</w:t>
                  </w:r>
                </w:p>
              </w:tc>
              <w:tc>
                <w:tcPr>
                  <w:tcW w:w="729" w:type="pct"/>
                  <w:tcBorders>
                    <w:tl2br w:val="nil"/>
                    <w:tr2bl w:val="nil"/>
                  </w:tcBorders>
                  <w:vAlign w:val="center"/>
                </w:tcPr>
                <w:p w14:paraId="3546938E" w14:textId="07A392D1" w:rsidR="001653E7" w:rsidRPr="00992039" w:rsidRDefault="009E79C5">
                  <w:pPr>
                    <w:jc w:val="center"/>
                    <w:rPr>
                      <w:rFonts w:ascii="Times New Roman" w:hAnsi="Times New Roman"/>
                      <w:color w:val="FF0000"/>
                      <w:szCs w:val="21"/>
                    </w:rPr>
                  </w:pPr>
                  <w:r w:rsidRPr="00992039">
                    <w:rPr>
                      <w:rFonts w:ascii="Times New Roman" w:hAnsi="Times New Roman" w:hint="eastAsia"/>
                      <w:color w:val="FF0000"/>
                      <w:szCs w:val="21"/>
                    </w:rPr>
                    <w:t>石子</w:t>
                  </w:r>
                  <w:r w:rsidR="00283FE7" w:rsidRPr="00992039">
                    <w:rPr>
                      <w:rFonts w:ascii="Times New Roman" w:hAnsi="Times New Roman" w:hint="eastAsia"/>
                      <w:color w:val="FF0000"/>
                      <w:szCs w:val="21"/>
                    </w:rPr>
                    <w:t>（粒径</w:t>
                  </w:r>
                  <w:r w:rsidR="00992039" w:rsidRPr="00992039">
                    <w:rPr>
                      <w:rFonts w:ascii="Times New Roman" w:hAnsi="Times New Roman" w:hint="eastAsia"/>
                      <w:color w:val="FF0000"/>
                      <w:szCs w:val="21"/>
                    </w:rPr>
                    <w:t>2</w:t>
                  </w:r>
                  <w:r w:rsidR="00283FE7" w:rsidRPr="00992039">
                    <w:rPr>
                      <w:rFonts w:ascii="Times New Roman" w:hAnsi="Times New Roman" w:hint="eastAsia"/>
                      <w:color w:val="FF0000"/>
                      <w:szCs w:val="21"/>
                    </w:rPr>
                    <w:t>0</w:t>
                  </w:r>
                  <w:r w:rsidR="00992039" w:rsidRPr="00992039">
                    <w:rPr>
                      <w:rFonts w:ascii="Times New Roman" w:hAnsi="Times New Roman" w:hint="eastAsia"/>
                      <w:color w:val="FF0000"/>
                      <w:szCs w:val="21"/>
                    </w:rPr>
                    <w:t>mm</w:t>
                  </w:r>
                  <w:r w:rsidR="00283FE7" w:rsidRPr="00992039">
                    <w:rPr>
                      <w:rFonts w:ascii="Times New Roman" w:hAnsi="Times New Roman" w:hint="eastAsia"/>
                      <w:color w:val="FF0000"/>
                      <w:szCs w:val="21"/>
                    </w:rPr>
                    <w:t>-50mm</w:t>
                  </w:r>
                  <w:r w:rsidR="00283FE7" w:rsidRPr="00992039">
                    <w:rPr>
                      <w:rFonts w:ascii="Times New Roman" w:hAnsi="Times New Roman" w:hint="eastAsia"/>
                      <w:color w:val="FF0000"/>
                      <w:szCs w:val="21"/>
                    </w:rPr>
                    <w:t>）</w:t>
                  </w:r>
                </w:p>
              </w:tc>
              <w:tc>
                <w:tcPr>
                  <w:tcW w:w="1085" w:type="pct"/>
                  <w:tcBorders>
                    <w:tl2br w:val="nil"/>
                    <w:tr2bl w:val="nil"/>
                  </w:tcBorders>
                  <w:vAlign w:val="center"/>
                </w:tcPr>
                <w:p w14:paraId="6F977384" w14:textId="77777777" w:rsidR="001653E7" w:rsidRPr="00992039" w:rsidRDefault="009E79C5">
                  <w:pPr>
                    <w:jc w:val="center"/>
                    <w:rPr>
                      <w:rFonts w:ascii="Times New Roman" w:hAnsi="Times New Roman"/>
                      <w:color w:val="FF0000"/>
                      <w:szCs w:val="21"/>
                    </w:rPr>
                  </w:pPr>
                  <w:r w:rsidRPr="00992039">
                    <w:rPr>
                      <w:rFonts w:ascii="Times New Roman" w:hAnsi="Times New Roman"/>
                      <w:color w:val="FF0000"/>
                      <w:szCs w:val="21"/>
                    </w:rPr>
                    <w:t>324</w:t>
                  </w:r>
                </w:p>
              </w:tc>
              <w:tc>
                <w:tcPr>
                  <w:tcW w:w="1107" w:type="pct"/>
                  <w:tcBorders>
                    <w:tl2br w:val="nil"/>
                    <w:tr2bl w:val="nil"/>
                  </w:tcBorders>
                  <w:vAlign w:val="center"/>
                </w:tcPr>
                <w:p w14:paraId="2037935B" w14:textId="77777777" w:rsidR="001653E7" w:rsidRPr="00992039" w:rsidRDefault="009E79C5">
                  <w:pPr>
                    <w:jc w:val="center"/>
                    <w:rPr>
                      <w:rFonts w:ascii="Times New Roman" w:hAnsi="Times New Roman"/>
                      <w:color w:val="FF0000"/>
                      <w:szCs w:val="21"/>
                    </w:rPr>
                  </w:pPr>
                  <w:r w:rsidRPr="00992039">
                    <w:rPr>
                      <w:rFonts w:ascii="Times New Roman" w:hAnsi="Times New Roman"/>
                      <w:color w:val="FF0000"/>
                      <w:szCs w:val="21"/>
                    </w:rPr>
                    <w:t>t/a</w:t>
                  </w:r>
                </w:p>
              </w:tc>
              <w:tc>
                <w:tcPr>
                  <w:tcW w:w="1501" w:type="pct"/>
                  <w:tcBorders>
                    <w:tl2br w:val="nil"/>
                    <w:tr2bl w:val="nil"/>
                  </w:tcBorders>
                  <w:vAlign w:val="center"/>
                </w:tcPr>
                <w:p w14:paraId="0F1CBC0A" w14:textId="77777777" w:rsidR="001653E7" w:rsidRPr="00992039" w:rsidRDefault="009E79C5">
                  <w:pPr>
                    <w:jc w:val="center"/>
                    <w:rPr>
                      <w:rFonts w:ascii="Times New Roman" w:hAnsi="Times New Roman"/>
                      <w:color w:val="FF0000"/>
                      <w:szCs w:val="21"/>
                    </w:rPr>
                  </w:pPr>
                  <w:r w:rsidRPr="00992039">
                    <w:rPr>
                      <w:rFonts w:ascii="Times New Roman" w:hAnsi="Times New Roman" w:hint="eastAsia"/>
                      <w:color w:val="FF0000"/>
                      <w:szCs w:val="21"/>
                    </w:rPr>
                    <w:t>当地采购</w:t>
                  </w:r>
                </w:p>
              </w:tc>
            </w:tr>
          </w:tbl>
          <w:bookmarkEnd w:id="12"/>
          <w:p w14:paraId="477549BD" w14:textId="02B90C88" w:rsidR="00F80642" w:rsidRPr="00283FE7" w:rsidRDefault="00AE2345" w:rsidP="00AE2345">
            <w:pPr>
              <w:adjustRightInd w:val="0"/>
              <w:snapToGrid w:val="0"/>
              <w:spacing w:line="360" w:lineRule="auto"/>
              <w:ind w:firstLineChars="200" w:firstLine="500"/>
              <w:rPr>
                <w:rFonts w:ascii="Times New Roman" w:hAnsi="Times New Roman"/>
                <w:spacing w:val="10"/>
                <w:sz w:val="24"/>
              </w:rPr>
            </w:pPr>
            <w:r w:rsidRPr="00283FE7">
              <w:rPr>
                <w:rFonts w:ascii="Times New Roman" w:hAnsi="Times New Roman" w:hint="eastAsia"/>
                <w:spacing w:val="10"/>
                <w:sz w:val="24"/>
              </w:rPr>
              <w:t>主要</w:t>
            </w:r>
            <w:r w:rsidR="00F80642" w:rsidRPr="00283FE7">
              <w:rPr>
                <w:rFonts w:ascii="Times New Roman" w:hAnsi="Times New Roman" w:hint="eastAsia"/>
                <w:spacing w:val="10"/>
                <w:sz w:val="24"/>
              </w:rPr>
              <w:t>原料性质如下：</w:t>
            </w:r>
          </w:p>
          <w:p w14:paraId="636E3FFD" w14:textId="1EA54E1A" w:rsidR="00AE2345" w:rsidRPr="00283FE7" w:rsidRDefault="00F80642" w:rsidP="00AE2345">
            <w:pPr>
              <w:adjustRightInd w:val="0"/>
              <w:snapToGrid w:val="0"/>
              <w:spacing w:line="360" w:lineRule="auto"/>
              <w:ind w:firstLineChars="200" w:firstLine="502"/>
              <w:rPr>
                <w:rFonts w:ascii="Times New Roman" w:hAnsi="Times New Roman"/>
                <w:spacing w:val="10"/>
                <w:sz w:val="24"/>
              </w:rPr>
            </w:pPr>
            <w:r w:rsidRPr="00283FE7">
              <w:rPr>
                <w:rFonts w:ascii="Times New Roman" w:hAnsi="Times New Roman" w:hint="eastAsia"/>
                <w:b/>
                <w:bCs/>
                <w:spacing w:val="10"/>
                <w:sz w:val="24"/>
              </w:rPr>
              <w:t>水泥：</w:t>
            </w:r>
            <w:r w:rsidR="00AE2345" w:rsidRPr="00283FE7">
              <w:rPr>
                <w:rFonts w:ascii="Times New Roman" w:hAnsi="Times New Roman" w:hint="eastAsia"/>
                <w:spacing w:val="10"/>
                <w:sz w:val="24"/>
              </w:rPr>
              <w:t>硅酸盐水泥</w:t>
            </w:r>
            <w:r w:rsidR="00AE2345" w:rsidRPr="00283FE7">
              <w:rPr>
                <w:rFonts w:ascii="Times New Roman" w:hAnsi="Times New Roman"/>
                <w:spacing w:val="10"/>
                <w:sz w:val="24"/>
              </w:rPr>
              <w:t>由硅酸盐水泥熟料、</w:t>
            </w:r>
            <w:r w:rsidR="00AE2345" w:rsidRPr="00283FE7">
              <w:rPr>
                <w:rFonts w:ascii="Times New Roman" w:hAnsi="Times New Roman"/>
                <w:spacing w:val="10"/>
                <w:sz w:val="24"/>
              </w:rPr>
              <w:t>5%</w:t>
            </w:r>
            <w:r w:rsidR="00AE2345" w:rsidRPr="00283FE7">
              <w:rPr>
                <w:rFonts w:ascii="Times New Roman" w:hAnsi="Times New Roman"/>
                <w:spacing w:val="10"/>
                <w:sz w:val="24"/>
              </w:rPr>
              <w:t>～</w:t>
            </w:r>
            <w:r w:rsidR="00AE2345" w:rsidRPr="00283FE7">
              <w:rPr>
                <w:rFonts w:ascii="Times New Roman" w:hAnsi="Times New Roman"/>
                <w:spacing w:val="10"/>
                <w:sz w:val="24"/>
              </w:rPr>
              <w:t>20%</w:t>
            </w:r>
            <w:r w:rsidR="00AE2345" w:rsidRPr="00283FE7">
              <w:rPr>
                <w:rFonts w:ascii="Times New Roman" w:hAnsi="Times New Roman"/>
                <w:spacing w:val="10"/>
                <w:sz w:val="24"/>
              </w:rPr>
              <w:t>的混合材料、适量石膏混合</w:t>
            </w:r>
            <w:r w:rsidR="00AE2345" w:rsidRPr="00283FE7">
              <w:rPr>
                <w:rFonts w:ascii="Times New Roman" w:hAnsi="Times New Roman"/>
                <w:spacing w:val="10"/>
                <w:sz w:val="24"/>
              </w:rPr>
              <w:fldChar w:fldCharType="begin"/>
            </w:r>
            <w:r w:rsidR="00AE2345" w:rsidRPr="00283FE7">
              <w:rPr>
                <w:rFonts w:ascii="Times New Roman" w:hAnsi="Times New Roman"/>
                <w:spacing w:val="10"/>
                <w:sz w:val="24"/>
              </w:rPr>
              <w:instrText>HYPERLINK "https://baike.baidu.com/item/%E7%A3%A8%E7%BB%86/22251438?fromModule=lemma_inlink" \t "_blank"</w:instrText>
            </w:r>
            <w:r w:rsidR="00AE2345" w:rsidRPr="00283FE7">
              <w:rPr>
                <w:rFonts w:ascii="Times New Roman" w:hAnsi="Times New Roman"/>
                <w:spacing w:val="10"/>
                <w:sz w:val="24"/>
              </w:rPr>
            </w:r>
            <w:r w:rsidR="00AE2345" w:rsidRPr="00283FE7">
              <w:rPr>
                <w:rFonts w:ascii="Times New Roman" w:hAnsi="Times New Roman"/>
                <w:spacing w:val="10"/>
                <w:sz w:val="24"/>
              </w:rPr>
              <w:fldChar w:fldCharType="separate"/>
            </w:r>
            <w:r w:rsidR="00AE2345" w:rsidRPr="00283FE7">
              <w:rPr>
                <w:rFonts w:ascii="Times New Roman" w:hAnsi="Times New Roman"/>
                <w:spacing w:val="10"/>
                <w:sz w:val="24"/>
              </w:rPr>
              <w:t>磨细</w:t>
            </w:r>
            <w:r w:rsidR="00AE2345" w:rsidRPr="00283FE7">
              <w:rPr>
                <w:rFonts w:ascii="Times New Roman" w:hAnsi="Times New Roman"/>
                <w:spacing w:val="10"/>
                <w:sz w:val="24"/>
              </w:rPr>
              <w:fldChar w:fldCharType="end"/>
            </w:r>
            <w:r w:rsidR="00AE2345" w:rsidRPr="00283FE7">
              <w:rPr>
                <w:rFonts w:ascii="Times New Roman" w:hAnsi="Times New Roman"/>
                <w:spacing w:val="10"/>
                <w:sz w:val="24"/>
              </w:rPr>
              <w:t>制成的水硬性胶凝材料，称为普通硅酸盐水泥，简称</w:t>
            </w:r>
            <w:hyperlink r:id="rId11" w:tgtFrame="_blank" w:history="1">
              <w:r w:rsidR="00AE2345" w:rsidRPr="00283FE7">
                <w:rPr>
                  <w:rFonts w:ascii="Times New Roman" w:hAnsi="Times New Roman"/>
                  <w:spacing w:val="10"/>
                  <w:sz w:val="24"/>
                </w:rPr>
                <w:t>普通水泥</w:t>
              </w:r>
            </w:hyperlink>
            <w:r w:rsidR="00AE2345" w:rsidRPr="00283FE7">
              <w:rPr>
                <w:rFonts w:ascii="Times New Roman" w:hAnsi="Times New Roman"/>
                <w:spacing w:val="10"/>
                <w:sz w:val="24"/>
              </w:rPr>
              <w:t>。普通水泥分为</w:t>
            </w:r>
            <w:r w:rsidR="00AE2345" w:rsidRPr="00283FE7">
              <w:rPr>
                <w:rFonts w:ascii="Times New Roman" w:hAnsi="Times New Roman"/>
                <w:spacing w:val="10"/>
                <w:sz w:val="24"/>
              </w:rPr>
              <w:t>275</w:t>
            </w:r>
            <w:r w:rsidR="00AE2345" w:rsidRPr="00283FE7">
              <w:rPr>
                <w:rFonts w:ascii="Times New Roman" w:hAnsi="Times New Roman"/>
                <w:spacing w:val="10"/>
                <w:sz w:val="24"/>
              </w:rPr>
              <w:t>、</w:t>
            </w:r>
            <w:r w:rsidR="00AE2345" w:rsidRPr="00283FE7">
              <w:rPr>
                <w:rFonts w:ascii="Times New Roman" w:hAnsi="Times New Roman"/>
                <w:spacing w:val="10"/>
                <w:sz w:val="24"/>
              </w:rPr>
              <w:t>325</w:t>
            </w:r>
            <w:r w:rsidR="00AE2345" w:rsidRPr="00283FE7">
              <w:rPr>
                <w:rFonts w:ascii="Times New Roman" w:hAnsi="Times New Roman"/>
                <w:spacing w:val="10"/>
                <w:sz w:val="24"/>
              </w:rPr>
              <w:t>、</w:t>
            </w:r>
            <w:r w:rsidR="00AE2345" w:rsidRPr="00283FE7">
              <w:rPr>
                <w:rFonts w:ascii="Times New Roman" w:hAnsi="Times New Roman"/>
                <w:spacing w:val="10"/>
                <w:sz w:val="24"/>
              </w:rPr>
              <w:t>425</w:t>
            </w:r>
            <w:r w:rsidR="00AE2345" w:rsidRPr="00283FE7">
              <w:rPr>
                <w:rFonts w:ascii="Times New Roman" w:hAnsi="Times New Roman"/>
                <w:spacing w:val="10"/>
                <w:sz w:val="24"/>
              </w:rPr>
              <w:t>、</w:t>
            </w:r>
            <w:r w:rsidR="00AE2345" w:rsidRPr="00283FE7">
              <w:rPr>
                <w:rFonts w:ascii="Times New Roman" w:hAnsi="Times New Roman"/>
                <w:spacing w:val="10"/>
                <w:sz w:val="24"/>
              </w:rPr>
              <w:t>525</w:t>
            </w:r>
            <w:r w:rsidR="00AE2345" w:rsidRPr="00283FE7">
              <w:rPr>
                <w:rFonts w:ascii="Times New Roman" w:hAnsi="Times New Roman"/>
                <w:spacing w:val="10"/>
                <w:sz w:val="24"/>
              </w:rPr>
              <w:t>、</w:t>
            </w:r>
            <w:r w:rsidR="00AE2345" w:rsidRPr="00283FE7">
              <w:rPr>
                <w:rFonts w:ascii="Times New Roman" w:hAnsi="Times New Roman"/>
                <w:spacing w:val="10"/>
                <w:sz w:val="24"/>
              </w:rPr>
              <w:t>625</w:t>
            </w:r>
            <w:r w:rsidR="00AE2345" w:rsidRPr="00283FE7">
              <w:rPr>
                <w:rFonts w:ascii="Times New Roman" w:hAnsi="Times New Roman"/>
                <w:spacing w:val="10"/>
                <w:sz w:val="24"/>
              </w:rPr>
              <w:t>和</w:t>
            </w:r>
            <w:r w:rsidR="00AE2345" w:rsidRPr="00283FE7">
              <w:rPr>
                <w:rFonts w:ascii="Times New Roman" w:hAnsi="Times New Roman"/>
                <w:spacing w:val="10"/>
                <w:sz w:val="24"/>
              </w:rPr>
              <w:t>725</w:t>
            </w:r>
            <w:proofErr w:type="gramStart"/>
            <w:r w:rsidR="00AE2345" w:rsidRPr="00283FE7">
              <w:rPr>
                <w:rFonts w:ascii="Times New Roman" w:hAnsi="Times New Roman"/>
                <w:spacing w:val="10"/>
                <w:sz w:val="24"/>
              </w:rPr>
              <w:t>六个</w:t>
            </w:r>
            <w:proofErr w:type="gramEnd"/>
            <w:r w:rsidR="00AE2345" w:rsidRPr="00283FE7">
              <w:rPr>
                <w:rFonts w:ascii="Times New Roman" w:hAnsi="Times New Roman"/>
                <w:spacing w:val="10"/>
                <w:sz w:val="24"/>
              </w:rPr>
              <w:t>标号</w:t>
            </w:r>
            <w:r w:rsidR="00AE2345" w:rsidRPr="00283FE7">
              <w:rPr>
                <w:rFonts w:ascii="Times New Roman" w:hAnsi="Times New Roman"/>
                <w:spacing w:val="10"/>
                <w:sz w:val="24"/>
              </w:rPr>
              <w:t>,</w:t>
            </w:r>
            <w:r w:rsidR="00AE2345" w:rsidRPr="00283FE7">
              <w:rPr>
                <w:rFonts w:ascii="Times New Roman" w:hAnsi="Times New Roman"/>
                <w:spacing w:val="10"/>
                <w:sz w:val="24"/>
              </w:rPr>
              <w:t>广泛用于</w:t>
            </w:r>
            <w:proofErr w:type="gramStart"/>
            <w:r w:rsidR="00AE2345" w:rsidRPr="00283FE7">
              <w:rPr>
                <w:rFonts w:ascii="Times New Roman" w:hAnsi="Times New Roman"/>
                <w:spacing w:val="10"/>
                <w:sz w:val="24"/>
              </w:rPr>
              <w:t>制做</w:t>
            </w:r>
            <w:proofErr w:type="gramEnd"/>
            <w:r w:rsidR="00AE2345" w:rsidRPr="00283FE7">
              <w:rPr>
                <w:rFonts w:ascii="Times New Roman" w:hAnsi="Times New Roman"/>
                <w:spacing w:val="10"/>
                <w:sz w:val="24"/>
              </w:rPr>
              <w:t>各种砂浆和混凝土。</w:t>
            </w:r>
            <w:r w:rsidR="00943C6A" w:rsidRPr="00283FE7">
              <w:rPr>
                <w:rFonts w:ascii="Times New Roman" w:hAnsi="Times New Roman" w:hint="eastAsia"/>
                <w:spacing w:val="10"/>
                <w:sz w:val="24"/>
              </w:rPr>
              <w:t>水泥储存于水泥筒仓内。</w:t>
            </w:r>
          </w:p>
          <w:p w14:paraId="69FBB903" w14:textId="1F5AA410" w:rsidR="00F121A2" w:rsidRPr="00283FE7" w:rsidRDefault="00AE2345" w:rsidP="00AE2345">
            <w:pPr>
              <w:adjustRightInd w:val="0"/>
              <w:snapToGrid w:val="0"/>
              <w:spacing w:line="360" w:lineRule="auto"/>
              <w:ind w:firstLineChars="200" w:firstLine="502"/>
              <w:rPr>
                <w:rFonts w:ascii="Times New Roman" w:hAnsi="Times New Roman"/>
                <w:spacing w:val="10"/>
                <w:sz w:val="24"/>
              </w:rPr>
            </w:pPr>
            <w:r w:rsidRPr="00283FE7">
              <w:rPr>
                <w:rFonts w:ascii="Times New Roman" w:hAnsi="Times New Roman" w:hint="eastAsia"/>
                <w:b/>
                <w:bCs/>
                <w:spacing w:val="10"/>
                <w:sz w:val="24"/>
              </w:rPr>
              <w:lastRenderedPageBreak/>
              <w:t>再生土：</w:t>
            </w:r>
            <w:r w:rsidRPr="00283FE7">
              <w:rPr>
                <w:rFonts w:ascii="Times New Roman" w:hAnsi="Times New Roman" w:hint="eastAsia"/>
                <w:spacing w:val="10"/>
                <w:sz w:val="24"/>
              </w:rPr>
              <w:t>由</w:t>
            </w:r>
            <w:proofErr w:type="gramStart"/>
            <w:r w:rsidRPr="00283FE7">
              <w:rPr>
                <w:rFonts w:ascii="Times New Roman" w:hAnsi="Times New Roman" w:hint="eastAsia"/>
                <w:spacing w:val="10"/>
                <w:sz w:val="24"/>
              </w:rPr>
              <w:t>新疆锦恒利</w:t>
            </w:r>
            <w:proofErr w:type="gramEnd"/>
            <w:r w:rsidRPr="00283FE7">
              <w:rPr>
                <w:rFonts w:ascii="Times New Roman" w:hAnsi="Times New Roman" w:hint="eastAsia"/>
                <w:spacing w:val="10"/>
                <w:sz w:val="24"/>
              </w:rPr>
              <w:t>废矿物油处置有限公司供给，主要是</w:t>
            </w:r>
            <w:r w:rsidR="002B240C" w:rsidRPr="00283FE7">
              <w:rPr>
                <w:rFonts w:ascii="Times New Roman" w:hAnsi="Times New Roman" w:hint="eastAsia"/>
                <w:spacing w:val="10"/>
                <w:sz w:val="24"/>
              </w:rPr>
              <w:t>无氧干馏裂解工艺对含油污泥和油基岩屑泥浆进行无害化处置产生的还原土</w:t>
            </w:r>
            <w:r w:rsidRPr="00283FE7">
              <w:rPr>
                <w:rFonts w:ascii="Times New Roman" w:hAnsi="Times New Roman" w:hint="eastAsia"/>
                <w:spacing w:val="10"/>
                <w:sz w:val="24"/>
              </w:rPr>
              <w:t>，经处理的再生土满足《油气田钻井固体废物综合利用污染控制要求》（</w:t>
            </w:r>
            <w:r w:rsidRPr="00283FE7">
              <w:rPr>
                <w:rFonts w:ascii="Times New Roman" w:hAnsi="Times New Roman" w:hint="eastAsia"/>
                <w:spacing w:val="10"/>
                <w:sz w:val="24"/>
              </w:rPr>
              <w:t>D</w:t>
            </w:r>
            <w:r w:rsidRPr="00283FE7">
              <w:rPr>
                <w:rFonts w:ascii="Times New Roman" w:hAnsi="Times New Roman"/>
                <w:spacing w:val="10"/>
                <w:sz w:val="24"/>
              </w:rPr>
              <w:t>B65/T3997-2017</w:t>
            </w:r>
            <w:r w:rsidRPr="00283FE7">
              <w:rPr>
                <w:rFonts w:ascii="Times New Roman" w:hAnsi="Times New Roman" w:hint="eastAsia"/>
                <w:spacing w:val="10"/>
                <w:sz w:val="24"/>
              </w:rPr>
              <w:t>）要求（见附件</w:t>
            </w:r>
            <w:r w:rsidR="00260A5C" w:rsidRPr="00283FE7">
              <w:rPr>
                <w:rFonts w:ascii="Times New Roman" w:hAnsi="Times New Roman" w:hint="eastAsia"/>
                <w:spacing w:val="10"/>
                <w:sz w:val="24"/>
              </w:rPr>
              <w:t>6</w:t>
            </w:r>
            <w:r w:rsidR="00260A5C" w:rsidRPr="00283FE7">
              <w:rPr>
                <w:rFonts w:ascii="Times New Roman" w:hAnsi="Times New Roman" w:hint="eastAsia"/>
                <w:spacing w:val="10"/>
                <w:sz w:val="24"/>
              </w:rPr>
              <w:t>再生土监测报告内容</w:t>
            </w:r>
            <w:r w:rsidRPr="00283FE7">
              <w:rPr>
                <w:rFonts w:ascii="Times New Roman" w:hAnsi="Times New Roman" w:hint="eastAsia"/>
                <w:spacing w:val="10"/>
                <w:sz w:val="24"/>
              </w:rPr>
              <w:t>）</w:t>
            </w:r>
            <w:r w:rsidR="00142064" w:rsidRPr="00283FE7">
              <w:rPr>
                <w:rFonts w:ascii="Times New Roman" w:hAnsi="Times New Roman" w:hint="eastAsia"/>
                <w:spacing w:val="10"/>
                <w:sz w:val="24"/>
              </w:rPr>
              <w:t>。</w:t>
            </w:r>
            <w:r w:rsidR="002B240C" w:rsidRPr="00283FE7">
              <w:rPr>
                <w:rFonts w:ascii="Times New Roman" w:hAnsi="Times New Roman" w:hint="eastAsia"/>
                <w:spacing w:val="10"/>
                <w:sz w:val="24"/>
              </w:rPr>
              <w:t>满足</w:t>
            </w:r>
            <w:r w:rsidR="00142064" w:rsidRPr="00283FE7">
              <w:rPr>
                <w:rFonts w:ascii="Times New Roman" w:hAnsi="Times New Roman" w:hint="eastAsia"/>
                <w:spacing w:val="10"/>
                <w:sz w:val="24"/>
              </w:rPr>
              <w:t>5</w:t>
            </w:r>
            <w:r w:rsidR="009D00A5" w:rsidRPr="00283FE7">
              <w:rPr>
                <w:rFonts w:ascii="Times New Roman" w:hAnsi="Times New Roman" w:hint="eastAsia"/>
                <w:spacing w:val="10"/>
                <w:sz w:val="24"/>
              </w:rPr>
              <w:t>综合利用污染物限值要求</w:t>
            </w:r>
            <w:r w:rsidR="002B240C" w:rsidRPr="00283FE7">
              <w:rPr>
                <w:rFonts w:ascii="Times New Roman" w:hAnsi="Times New Roman" w:hint="eastAsia"/>
                <w:spacing w:val="10"/>
                <w:sz w:val="24"/>
              </w:rPr>
              <w:t>，</w:t>
            </w:r>
            <w:r w:rsidR="00E65CC8" w:rsidRPr="00283FE7">
              <w:rPr>
                <w:rFonts w:ascii="Times New Roman" w:hAnsi="Times New Roman" w:hint="eastAsia"/>
                <w:spacing w:val="10"/>
                <w:sz w:val="24"/>
              </w:rPr>
              <w:t>再生土</w:t>
            </w:r>
            <w:r w:rsidR="002B240C" w:rsidRPr="00283FE7">
              <w:rPr>
                <w:rFonts w:ascii="Times New Roman" w:hAnsi="Times New Roman" w:hint="eastAsia"/>
                <w:spacing w:val="10"/>
                <w:sz w:val="24"/>
              </w:rPr>
              <w:t>作为免烧砖原料</w:t>
            </w:r>
            <w:r w:rsidR="009D00A5" w:rsidRPr="00283FE7">
              <w:rPr>
                <w:rFonts w:ascii="Times New Roman" w:hAnsi="Times New Roman" w:hint="eastAsia"/>
                <w:spacing w:val="10"/>
                <w:sz w:val="24"/>
              </w:rPr>
              <w:t>。</w:t>
            </w:r>
            <w:r w:rsidR="00943C6A" w:rsidRPr="00283FE7">
              <w:rPr>
                <w:rFonts w:ascii="Times New Roman" w:hAnsi="Times New Roman" w:hint="eastAsia"/>
                <w:spacing w:val="10"/>
                <w:sz w:val="24"/>
              </w:rPr>
              <w:t>再生土贮存于</w:t>
            </w:r>
            <w:r w:rsidR="008C39C9" w:rsidRPr="00283FE7">
              <w:rPr>
                <w:rFonts w:ascii="Times New Roman" w:hAnsi="Times New Roman" w:hint="eastAsia"/>
                <w:spacing w:val="10"/>
                <w:sz w:val="24"/>
              </w:rPr>
              <w:t>硬化场地</w:t>
            </w:r>
            <w:r w:rsidR="00943C6A" w:rsidRPr="00283FE7">
              <w:rPr>
                <w:rFonts w:ascii="Times New Roman" w:hAnsi="Times New Roman" w:hint="eastAsia"/>
                <w:spacing w:val="10"/>
                <w:sz w:val="24"/>
              </w:rPr>
              <w:t>内，</w:t>
            </w:r>
            <w:r w:rsidR="005A4FF4" w:rsidRPr="00283FE7">
              <w:rPr>
                <w:rFonts w:ascii="Times New Roman" w:hAnsi="Times New Roman" w:hint="eastAsia"/>
                <w:spacing w:val="10"/>
                <w:sz w:val="24"/>
              </w:rPr>
              <w:t>防风</w:t>
            </w:r>
            <w:proofErr w:type="gramStart"/>
            <w:r w:rsidR="005A4FF4" w:rsidRPr="00283FE7">
              <w:rPr>
                <w:rFonts w:ascii="Times New Roman" w:hAnsi="Times New Roman" w:hint="eastAsia"/>
                <w:spacing w:val="10"/>
                <w:sz w:val="24"/>
              </w:rPr>
              <w:t>抑</w:t>
            </w:r>
            <w:proofErr w:type="gramEnd"/>
            <w:r w:rsidR="005A4FF4" w:rsidRPr="00283FE7">
              <w:rPr>
                <w:rFonts w:ascii="Times New Roman" w:hAnsi="Times New Roman" w:hint="eastAsia"/>
                <w:spacing w:val="10"/>
                <w:sz w:val="24"/>
              </w:rPr>
              <w:t>尘网</w:t>
            </w:r>
            <w:r w:rsidR="00943C6A" w:rsidRPr="00283FE7">
              <w:rPr>
                <w:rFonts w:ascii="Times New Roman" w:hAnsi="Times New Roman" w:hint="eastAsia"/>
                <w:spacing w:val="10"/>
                <w:sz w:val="24"/>
              </w:rPr>
              <w:t>覆盖，四周彩钢板房密闭。储存</w:t>
            </w:r>
            <w:proofErr w:type="gramStart"/>
            <w:r w:rsidR="00943C6A" w:rsidRPr="00283FE7">
              <w:rPr>
                <w:rFonts w:ascii="Times New Roman" w:hAnsi="Times New Roman" w:hint="eastAsia"/>
                <w:spacing w:val="10"/>
                <w:sz w:val="24"/>
              </w:rPr>
              <w:t>池采用</w:t>
            </w:r>
            <w:proofErr w:type="gramEnd"/>
            <w:r w:rsidR="00943C6A" w:rsidRPr="00283FE7">
              <w:rPr>
                <w:rFonts w:ascii="Times New Roman" w:hAnsi="Times New Roman" w:hint="eastAsia"/>
                <w:spacing w:val="10"/>
                <w:sz w:val="24"/>
              </w:rPr>
              <w:t>混凝土地面，防渗漆涂层，其渗透系数</w:t>
            </w:r>
            <w:r w:rsidR="00943C6A" w:rsidRPr="00283FE7">
              <w:rPr>
                <w:rFonts w:ascii="Times New Roman" w:hAnsi="Times New Roman"/>
                <w:sz w:val="24"/>
              </w:rPr>
              <w:t>等效黏土防渗层</w:t>
            </w:r>
            <w:r w:rsidR="00943C6A" w:rsidRPr="00283FE7">
              <w:rPr>
                <w:rFonts w:ascii="Times New Roman" w:hAnsi="Times New Roman"/>
                <w:sz w:val="24"/>
              </w:rPr>
              <w:t>Mb≥1.5m</w:t>
            </w:r>
            <w:r w:rsidR="00943C6A" w:rsidRPr="00283FE7">
              <w:rPr>
                <w:rFonts w:ascii="Times New Roman" w:hAnsi="Times New Roman"/>
                <w:sz w:val="24"/>
              </w:rPr>
              <w:t>，</w:t>
            </w:r>
            <w:r w:rsidR="00943C6A" w:rsidRPr="00283FE7">
              <w:rPr>
                <w:rFonts w:ascii="Times New Roman" w:hAnsi="Times New Roman"/>
                <w:sz w:val="24"/>
              </w:rPr>
              <w:t>K≤1×10</w:t>
            </w:r>
            <w:r w:rsidR="00943C6A" w:rsidRPr="00283FE7">
              <w:rPr>
                <w:rFonts w:ascii="Times New Roman" w:hAnsi="Times New Roman"/>
                <w:sz w:val="24"/>
                <w:vertAlign w:val="superscript"/>
              </w:rPr>
              <w:t>-7</w:t>
            </w:r>
            <w:r w:rsidR="00943C6A" w:rsidRPr="00283FE7">
              <w:rPr>
                <w:rFonts w:ascii="Times New Roman" w:hAnsi="Times New Roman"/>
                <w:sz w:val="24"/>
              </w:rPr>
              <w:t>cm/s</w:t>
            </w:r>
            <w:r w:rsidR="00943C6A" w:rsidRPr="00283FE7">
              <w:rPr>
                <w:rFonts w:ascii="Times New Roman" w:hAnsi="Times New Roman" w:hint="eastAsia"/>
                <w:sz w:val="24"/>
              </w:rPr>
              <w:t>。</w:t>
            </w:r>
          </w:p>
          <w:p w14:paraId="67EC6446" w14:textId="355E6A6E" w:rsidR="003367BE" w:rsidRPr="00283FE7" w:rsidRDefault="003367BE" w:rsidP="003367BE">
            <w:pPr>
              <w:adjustRightInd w:val="0"/>
              <w:snapToGrid w:val="0"/>
              <w:spacing w:line="360" w:lineRule="auto"/>
              <w:ind w:firstLineChars="200" w:firstLine="500"/>
              <w:rPr>
                <w:rFonts w:ascii="Times New Roman" w:hAnsi="Times New Roman"/>
                <w:spacing w:val="10"/>
                <w:sz w:val="24"/>
              </w:rPr>
            </w:pPr>
            <w:proofErr w:type="gramStart"/>
            <w:r w:rsidRPr="00283FE7">
              <w:rPr>
                <w:rFonts w:ascii="Times New Roman" w:hAnsi="Times New Roman" w:hint="eastAsia"/>
                <w:spacing w:val="10"/>
                <w:sz w:val="24"/>
              </w:rPr>
              <w:t>新疆锦恒利</w:t>
            </w:r>
            <w:proofErr w:type="gramEnd"/>
            <w:r w:rsidRPr="00283FE7">
              <w:rPr>
                <w:rFonts w:ascii="Times New Roman" w:hAnsi="Times New Roman" w:hint="eastAsia"/>
                <w:spacing w:val="10"/>
                <w:sz w:val="24"/>
              </w:rPr>
              <w:t>废矿物油处置有限公司是</w:t>
            </w:r>
            <w:proofErr w:type="gramStart"/>
            <w:r w:rsidRPr="00283FE7">
              <w:rPr>
                <w:rFonts w:ascii="Times New Roman" w:hAnsi="Times New Roman" w:hint="eastAsia"/>
                <w:spacing w:val="10"/>
                <w:sz w:val="24"/>
              </w:rPr>
              <w:t>一家危废处置</w:t>
            </w:r>
            <w:proofErr w:type="gramEnd"/>
            <w:r w:rsidRPr="00283FE7">
              <w:rPr>
                <w:rFonts w:ascii="Times New Roman" w:hAnsi="Times New Roman" w:hint="eastAsia"/>
                <w:spacing w:val="10"/>
                <w:sz w:val="24"/>
              </w:rPr>
              <w:t>单位，其处理规模为：“年处理</w:t>
            </w:r>
            <w:r w:rsidRPr="00283FE7">
              <w:rPr>
                <w:rFonts w:ascii="Times New Roman" w:hAnsi="Times New Roman" w:hint="eastAsia"/>
                <w:spacing w:val="10"/>
                <w:sz w:val="24"/>
              </w:rPr>
              <w:t>3</w:t>
            </w:r>
            <w:r w:rsidRPr="00283FE7">
              <w:rPr>
                <w:rFonts w:ascii="Times New Roman" w:hAnsi="Times New Roman" w:hint="eastAsia"/>
                <w:spacing w:val="10"/>
                <w:sz w:val="24"/>
              </w:rPr>
              <w:t>万</w:t>
            </w:r>
            <w:r w:rsidRPr="00283FE7">
              <w:rPr>
                <w:rFonts w:ascii="Times New Roman" w:hAnsi="Times New Roman" w:hint="eastAsia"/>
                <w:spacing w:val="10"/>
                <w:sz w:val="24"/>
              </w:rPr>
              <w:t>t/a</w:t>
            </w:r>
            <w:r w:rsidRPr="00283FE7">
              <w:rPr>
                <w:rFonts w:ascii="Times New Roman" w:hAnsi="Times New Roman" w:hint="eastAsia"/>
                <w:spacing w:val="10"/>
                <w:sz w:val="24"/>
              </w:rPr>
              <w:t>的油田采油区污油泥和</w:t>
            </w:r>
            <w:r w:rsidRPr="00283FE7">
              <w:rPr>
                <w:rFonts w:ascii="Times New Roman" w:hAnsi="Times New Roman" w:hint="eastAsia"/>
                <w:spacing w:val="10"/>
                <w:sz w:val="24"/>
              </w:rPr>
              <w:t>2</w:t>
            </w:r>
            <w:r w:rsidRPr="00283FE7">
              <w:rPr>
                <w:rFonts w:ascii="Times New Roman" w:hAnsi="Times New Roman" w:hint="eastAsia"/>
                <w:spacing w:val="10"/>
                <w:sz w:val="24"/>
              </w:rPr>
              <w:t>万</w:t>
            </w:r>
            <w:r w:rsidRPr="00283FE7">
              <w:rPr>
                <w:rFonts w:ascii="Times New Roman" w:hAnsi="Times New Roman" w:hint="eastAsia"/>
                <w:spacing w:val="10"/>
                <w:sz w:val="24"/>
              </w:rPr>
              <w:t>t/a</w:t>
            </w:r>
            <w:r w:rsidRPr="00283FE7">
              <w:rPr>
                <w:rFonts w:ascii="Times New Roman" w:hAnsi="Times New Roman" w:hint="eastAsia"/>
                <w:spacing w:val="10"/>
                <w:sz w:val="24"/>
              </w:rPr>
              <w:t>的钻井油基岩屑和废弃钻井泥浆”。处置工艺：无氧干馏裂解工艺对含油污泥和油基岩屑泥浆进行无害化处置。</w:t>
            </w:r>
            <w:proofErr w:type="gramStart"/>
            <w:r w:rsidRPr="00283FE7">
              <w:rPr>
                <w:rFonts w:ascii="Times New Roman" w:hAnsi="Times New Roman" w:hint="eastAsia"/>
                <w:spacing w:val="10"/>
                <w:sz w:val="24"/>
              </w:rPr>
              <w:t>危废许可证</w:t>
            </w:r>
            <w:proofErr w:type="gramEnd"/>
            <w:r w:rsidRPr="00283FE7">
              <w:rPr>
                <w:rFonts w:ascii="Times New Roman" w:hAnsi="Times New Roman" w:hint="eastAsia"/>
                <w:spacing w:val="10"/>
                <w:sz w:val="24"/>
              </w:rPr>
              <w:t>：</w:t>
            </w:r>
            <w:r w:rsidRPr="00283FE7">
              <w:rPr>
                <w:rFonts w:ascii="Times New Roman" w:hAnsi="Times New Roman"/>
                <w:spacing w:val="10"/>
                <w:sz w:val="24"/>
              </w:rPr>
              <w:t>6607010801</w:t>
            </w:r>
            <w:r w:rsidRPr="00283FE7">
              <w:rPr>
                <w:rFonts w:ascii="Times New Roman" w:hAnsi="Times New Roman" w:hint="eastAsia"/>
                <w:spacing w:val="10"/>
                <w:sz w:val="24"/>
              </w:rPr>
              <w:t>。处置内容：</w:t>
            </w:r>
            <w:r w:rsidRPr="00283FE7">
              <w:rPr>
                <w:rFonts w:ascii="Times New Roman" w:hAnsi="Times New Roman" w:hint="eastAsia"/>
                <w:spacing w:val="10"/>
                <w:sz w:val="24"/>
              </w:rPr>
              <w:t>071-001-08</w:t>
            </w:r>
            <w:r w:rsidRPr="00283FE7">
              <w:rPr>
                <w:rFonts w:ascii="Times New Roman" w:hAnsi="Times New Roman" w:hint="eastAsia"/>
                <w:spacing w:val="10"/>
                <w:sz w:val="24"/>
              </w:rPr>
              <w:t>、</w:t>
            </w:r>
            <w:r w:rsidRPr="00283FE7">
              <w:rPr>
                <w:rFonts w:ascii="Times New Roman" w:hAnsi="Times New Roman" w:hint="eastAsia"/>
                <w:spacing w:val="10"/>
                <w:sz w:val="24"/>
              </w:rPr>
              <w:t>071-002-08</w:t>
            </w:r>
            <w:r w:rsidRPr="00283FE7">
              <w:rPr>
                <w:rFonts w:ascii="Times New Roman" w:hAnsi="Times New Roman" w:hint="eastAsia"/>
                <w:spacing w:val="10"/>
                <w:sz w:val="24"/>
              </w:rPr>
              <w:t>、</w:t>
            </w:r>
            <w:r w:rsidRPr="00283FE7">
              <w:rPr>
                <w:rFonts w:ascii="Times New Roman" w:hAnsi="Times New Roman" w:hint="eastAsia"/>
                <w:spacing w:val="10"/>
                <w:sz w:val="24"/>
              </w:rPr>
              <w:t>072-001-08</w:t>
            </w:r>
            <w:r w:rsidRPr="00283FE7">
              <w:rPr>
                <w:rFonts w:ascii="Times New Roman" w:hAnsi="Times New Roman" w:hint="eastAsia"/>
                <w:spacing w:val="10"/>
                <w:sz w:val="24"/>
              </w:rPr>
              <w:t>（利用含油污泥</w:t>
            </w:r>
            <w:r w:rsidRPr="00283FE7">
              <w:rPr>
                <w:rFonts w:ascii="Times New Roman" w:hAnsi="Times New Roman" w:hint="eastAsia"/>
                <w:spacing w:val="10"/>
                <w:sz w:val="24"/>
              </w:rPr>
              <w:t>30000t/a</w:t>
            </w:r>
            <w:r w:rsidRPr="00283FE7">
              <w:rPr>
                <w:rFonts w:ascii="Times New Roman" w:hAnsi="Times New Roman" w:hint="eastAsia"/>
                <w:spacing w:val="10"/>
                <w:sz w:val="24"/>
              </w:rPr>
              <w:t>、岩屑泥浆</w:t>
            </w:r>
            <w:r w:rsidRPr="00283FE7">
              <w:rPr>
                <w:rFonts w:ascii="Times New Roman" w:hAnsi="Times New Roman" w:hint="eastAsia"/>
                <w:spacing w:val="10"/>
                <w:sz w:val="24"/>
              </w:rPr>
              <w:t>20000t/a</w:t>
            </w:r>
            <w:r w:rsidRPr="00283FE7">
              <w:rPr>
                <w:rFonts w:ascii="Times New Roman" w:hAnsi="Times New Roman" w:hint="eastAsia"/>
                <w:spacing w:val="10"/>
                <w:sz w:val="24"/>
              </w:rPr>
              <w:t>）。</w:t>
            </w:r>
          </w:p>
          <w:p w14:paraId="2BD417BF" w14:textId="31961FBF" w:rsidR="00F80642" w:rsidRPr="00283FE7" w:rsidRDefault="009D00A5" w:rsidP="00AE2345">
            <w:pPr>
              <w:adjustRightInd w:val="0"/>
              <w:snapToGrid w:val="0"/>
              <w:spacing w:line="360" w:lineRule="auto"/>
              <w:ind w:firstLineChars="200" w:firstLine="500"/>
              <w:rPr>
                <w:rFonts w:ascii="Times New Roman" w:hAnsi="Times New Roman"/>
                <w:spacing w:val="10"/>
                <w:sz w:val="24"/>
              </w:rPr>
            </w:pPr>
            <w:r w:rsidRPr="00283FE7">
              <w:rPr>
                <w:rFonts w:ascii="Times New Roman" w:hAnsi="Times New Roman" w:hint="eastAsia"/>
                <w:spacing w:val="10"/>
                <w:sz w:val="24"/>
              </w:rPr>
              <w:t>项目再生土中</w:t>
            </w:r>
            <w:r w:rsidR="002B240C" w:rsidRPr="00283FE7">
              <w:rPr>
                <w:rFonts w:ascii="Times New Roman" w:hAnsi="Times New Roman" w:hint="eastAsia"/>
                <w:spacing w:val="10"/>
                <w:sz w:val="24"/>
              </w:rPr>
              <w:t>检测报告</w:t>
            </w:r>
            <w:r w:rsidRPr="00283FE7">
              <w:rPr>
                <w:rFonts w:ascii="Times New Roman" w:hAnsi="Times New Roman" w:hint="eastAsia"/>
                <w:spacing w:val="10"/>
                <w:sz w:val="24"/>
              </w:rPr>
              <w:t>见下表。</w:t>
            </w:r>
          </w:p>
          <w:p w14:paraId="697FD383" w14:textId="32886B54" w:rsidR="009D00A5" w:rsidRPr="00283FE7" w:rsidRDefault="009D00A5" w:rsidP="009D00A5">
            <w:pPr>
              <w:pStyle w:val="23"/>
              <w:spacing w:after="0"/>
              <w:ind w:leftChars="0" w:left="0" w:firstLineChars="0" w:firstLine="0"/>
              <w:jc w:val="center"/>
              <w:rPr>
                <w:b/>
                <w:sz w:val="21"/>
                <w:szCs w:val="18"/>
              </w:rPr>
            </w:pPr>
            <w:r w:rsidRPr="00283FE7">
              <w:rPr>
                <w:b/>
                <w:sz w:val="21"/>
                <w:szCs w:val="18"/>
              </w:rPr>
              <w:t>表</w:t>
            </w:r>
            <w:r w:rsidRPr="00283FE7">
              <w:rPr>
                <w:b/>
                <w:sz w:val="21"/>
                <w:szCs w:val="18"/>
              </w:rPr>
              <w:t>2-5</w:t>
            </w:r>
            <w:r w:rsidRPr="00283FE7">
              <w:rPr>
                <w:rFonts w:hint="eastAsia"/>
                <w:b/>
                <w:sz w:val="21"/>
                <w:szCs w:val="18"/>
              </w:rPr>
              <w:t>项目再生土检测报表</w:t>
            </w:r>
          </w:p>
          <w:tbl>
            <w:tblPr>
              <w:tblStyle w:val="af9"/>
              <w:tblW w:w="5000" w:type="pct"/>
              <w:tblLook w:val="04A0" w:firstRow="1" w:lastRow="0" w:firstColumn="1" w:lastColumn="0" w:noHBand="0" w:noVBand="1"/>
            </w:tblPr>
            <w:tblGrid>
              <w:gridCol w:w="1963"/>
              <w:gridCol w:w="1964"/>
              <w:gridCol w:w="1964"/>
              <w:gridCol w:w="1964"/>
            </w:tblGrid>
            <w:tr w:rsidR="00283FE7" w:rsidRPr="00283FE7" w14:paraId="1AB6DC0D" w14:textId="77777777" w:rsidTr="00916C4C">
              <w:tc>
                <w:tcPr>
                  <w:tcW w:w="1250" w:type="pct"/>
                </w:tcPr>
                <w:p w14:paraId="49628CFE" w14:textId="2480DBAE" w:rsidR="009D00A5" w:rsidRPr="00283FE7" w:rsidRDefault="009D00A5" w:rsidP="009D00A5">
                  <w:pPr>
                    <w:pStyle w:val="afff0"/>
                    <w:contextualSpacing/>
                    <w:rPr>
                      <w:rFonts w:ascii="Times New Roman" w:hAnsi="Times New Roman"/>
                    </w:rPr>
                  </w:pPr>
                  <w:r w:rsidRPr="00283FE7">
                    <w:rPr>
                      <w:rFonts w:ascii="Times New Roman" w:hAnsi="Times New Roman" w:hint="eastAsia"/>
                    </w:rPr>
                    <w:t>序号</w:t>
                  </w:r>
                </w:p>
              </w:tc>
              <w:tc>
                <w:tcPr>
                  <w:tcW w:w="1250" w:type="pct"/>
                </w:tcPr>
                <w:p w14:paraId="64C7B806" w14:textId="1F17C5EE" w:rsidR="009D00A5" w:rsidRPr="00283FE7" w:rsidRDefault="009D00A5" w:rsidP="009D00A5">
                  <w:pPr>
                    <w:pStyle w:val="afff0"/>
                    <w:contextualSpacing/>
                    <w:rPr>
                      <w:rFonts w:ascii="Times New Roman" w:hAnsi="Times New Roman"/>
                    </w:rPr>
                  </w:pPr>
                  <w:r w:rsidRPr="00283FE7">
                    <w:rPr>
                      <w:rFonts w:ascii="Times New Roman" w:hAnsi="Times New Roman" w:hint="eastAsia"/>
                    </w:rPr>
                    <w:t>项目</w:t>
                  </w:r>
                </w:p>
              </w:tc>
              <w:tc>
                <w:tcPr>
                  <w:tcW w:w="1250" w:type="pct"/>
                </w:tcPr>
                <w:p w14:paraId="5CEBB085" w14:textId="00EB7F72" w:rsidR="009D00A5" w:rsidRPr="00283FE7" w:rsidRDefault="009D00A5" w:rsidP="009D00A5">
                  <w:pPr>
                    <w:pStyle w:val="afff0"/>
                    <w:contextualSpacing/>
                    <w:rPr>
                      <w:rFonts w:ascii="Times New Roman" w:hAnsi="Times New Roman"/>
                    </w:rPr>
                  </w:pPr>
                  <w:r w:rsidRPr="00283FE7">
                    <w:rPr>
                      <w:rFonts w:ascii="Times New Roman" w:hAnsi="Times New Roman" w:hint="eastAsia"/>
                    </w:rPr>
                    <w:t>含量</w:t>
                  </w:r>
                </w:p>
              </w:tc>
              <w:tc>
                <w:tcPr>
                  <w:tcW w:w="1250" w:type="pct"/>
                </w:tcPr>
                <w:p w14:paraId="58DFBF33" w14:textId="0EC0367D" w:rsidR="009D00A5" w:rsidRPr="00283FE7" w:rsidRDefault="009D00A5" w:rsidP="009D00A5">
                  <w:pPr>
                    <w:pStyle w:val="afff0"/>
                    <w:contextualSpacing/>
                    <w:rPr>
                      <w:rFonts w:ascii="Times New Roman" w:hAnsi="Times New Roman"/>
                    </w:rPr>
                  </w:pPr>
                  <w:r w:rsidRPr="00283FE7">
                    <w:rPr>
                      <w:rFonts w:ascii="Times New Roman" w:hAnsi="Times New Roman" w:hint="eastAsia"/>
                    </w:rPr>
                    <w:t>《油气田钻井固体废物综合利用污染控制要求》（</w:t>
                  </w:r>
                  <w:r w:rsidRPr="00283FE7">
                    <w:rPr>
                      <w:rFonts w:ascii="Times New Roman" w:hAnsi="Times New Roman" w:hint="eastAsia"/>
                    </w:rPr>
                    <w:t>DB65/T3997-2017</w:t>
                  </w:r>
                  <w:r w:rsidRPr="00283FE7">
                    <w:rPr>
                      <w:rFonts w:ascii="Times New Roman" w:hAnsi="Times New Roman" w:hint="eastAsia"/>
                    </w:rPr>
                    <w:t>）标准要求</w:t>
                  </w:r>
                </w:p>
              </w:tc>
            </w:tr>
            <w:tr w:rsidR="00283FE7" w:rsidRPr="00283FE7" w14:paraId="3A3FE69A" w14:textId="77777777" w:rsidTr="00916C4C">
              <w:tc>
                <w:tcPr>
                  <w:tcW w:w="1250" w:type="pct"/>
                </w:tcPr>
                <w:p w14:paraId="74248E00" w14:textId="7EF71AE5" w:rsidR="009D00A5" w:rsidRPr="00283FE7" w:rsidRDefault="009D00A5" w:rsidP="009D00A5">
                  <w:pPr>
                    <w:pStyle w:val="afff0"/>
                    <w:contextualSpacing/>
                    <w:rPr>
                      <w:rFonts w:ascii="Times New Roman" w:hAnsi="Times New Roman"/>
                    </w:rPr>
                  </w:pPr>
                  <w:r w:rsidRPr="00283FE7">
                    <w:rPr>
                      <w:rFonts w:ascii="Times New Roman" w:hAnsi="Times New Roman" w:hint="eastAsia"/>
                    </w:rPr>
                    <w:t>1</w:t>
                  </w:r>
                </w:p>
              </w:tc>
              <w:tc>
                <w:tcPr>
                  <w:tcW w:w="1250" w:type="pct"/>
                </w:tcPr>
                <w:p w14:paraId="39688771" w14:textId="24C47759" w:rsidR="009D00A5" w:rsidRPr="00283FE7" w:rsidRDefault="009D00A5" w:rsidP="009D00A5">
                  <w:pPr>
                    <w:pStyle w:val="afff0"/>
                    <w:contextualSpacing/>
                    <w:rPr>
                      <w:rFonts w:ascii="Times New Roman" w:hAnsi="Times New Roman"/>
                    </w:rPr>
                  </w:pPr>
                  <w:r w:rsidRPr="00283FE7">
                    <w:rPr>
                      <w:rFonts w:ascii="Times New Roman" w:hAnsi="Times New Roman" w:hint="eastAsia"/>
                    </w:rPr>
                    <w:t>含水率（</w:t>
                  </w:r>
                  <w:r w:rsidRPr="00283FE7">
                    <w:rPr>
                      <w:rFonts w:ascii="Times New Roman" w:hAnsi="Times New Roman" w:hint="eastAsia"/>
                    </w:rPr>
                    <w:t>%</w:t>
                  </w:r>
                  <w:r w:rsidRPr="00283FE7">
                    <w:rPr>
                      <w:rFonts w:ascii="Times New Roman" w:hAnsi="Times New Roman" w:hint="eastAsia"/>
                    </w:rPr>
                    <w:t>）</w:t>
                  </w:r>
                </w:p>
              </w:tc>
              <w:tc>
                <w:tcPr>
                  <w:tcW w:w="1250" w:type="pct"/>
                </w:tcPr>
                <w:p w14:paraId="7A20D430" w14:textId="75E1A704" w:rsidR="009D00A5" w:rsidRPr="00283FE7" w:rsidRDefault="009D00A5" w:rsidP="009D00A5">
                  <w:pPr>
                    <w:pStyle w:val="afff0"/>
                    <w:contextualSpacing/>
                    <w:rPr>
                      <w:rFonts w:ascii="Times New Roman" w:hAnsi="Times New Roman"/>
                    </w:rPr>
                  </w:pPr>
                  <w:r w:rsidRPr="00283FE7">
                    <w:rPr>
                      <w:rFonts w:ascii="Times New Roman" w:hAnsi="Times New Roman" w:hint="eastAsia"/>
                    </w:rPr>
                    <w:t>0.</w:t>
                  </w:r>
                  <w:r w:rsidRPr="00283FE7">
                    <w:rPr>
                      <w:rFonts w:ascii="Times New Roman" w:hAnsi="Times New Roman"/>
                    </w:rPr>
                    <w:t>3</w:t>
                  </w:r>
                </w:p>
              </w:tc>
              <w:tc>
                <w:tcPr>
                  <w:tcW w:w="1250" w:type="pct"/>
                </w:tcPr>
                <w:p w14:paraId="587922FB" w14:textId="3B72CABA" w:rsidR="009D00A5" w:rsidRPr="00283FE7" w:rsidRDefault="00791493" w:rsidP="009D00A5">
                  <w:pPr>
                    <w:pStyle w:val="afff0"/>
                    <w:contextualSpacing/>
                    <w:rPr>
                      <w:rFonts w:ascii="Times New Roman" w:hAnsi="Times New Roman"/>
                    </w:rPr>
                  </w:pPr>
                  <w:r w:rsidRPr="00283FE7">
                    <w:rPr>
                      <w:rFonts w:ascii="Times New Roman" w:hAnsi="Times New Roman" w:hint="eastAsia"/>
                    </w:rPr>
                    <w:t>6</w:t>
                  </w:r>
                  <w:r w:rsidRPr="00283FE7">
                    <w:rPr>
                      <w:rFonts w:ascii="Times New Roman" w:hAnsi="Times New Roman"/>
                    </w:rPr>
                    <w:t>0</w:t>
                  </w:r>
                </w:p>
              </w:tc>
            </w:tr>
            <w:tr w:rsidR="00283FE7" w:rsidRPr="00283FE7" w14:paraId="3310249E" w14:textId="77777777" w:rsidTr="00916C4C">
              <w:tc>
                <w:tcPr>
                  <w:tcW w:w="1250" w:type="pct"/>
                </w:tcPr>
                <w:p w14:paraId="407E7F9B" w14:textId="68CFB9F3" w:rsidR="009D00A5" w:rsidRPr="00283FE7" w:rsidRDefault="009D00A5" w:rsidP="009D00A5">
                  <w:pPr>
                    <w:pStyle w:val="afff0"/>
                    <w:contextualSpacing/>
                    <w:rPr>
                      <w:rFonts w:ascii="Times New Roman" w:hAnsi="Times New Roman"/>
                    </w:rPr>
                  </w:pPr>
                  <w:r w:rsidRPr="00283FE7">
                    <w:rPr>
                      <w:rFonts w:ascii="Times New Roman" w:hAnsi="Times New Roman" w:hint="eastAsia"/>
                    </w:rPr>
                    <w:t>2</w:t>
                  </w:r>
                </w:p>
              </w:tc>
              <w:tc>
                <w:tcPr>
                  <w:tcW w:w="1250" w:type="pct"/>
                </w:tcPr>
                <w:p w14:paraId="4FF23918" w14:textId="642BD512" w:rsidR="009D00A5" w:rsidRPr="00283FE7" w:rsidRDefault="009D00A5" w:rsidP="009D00A5">
                  <w:pPr>
                    <w:pStyle w:val="afff0"/>
                    <w:contextualSpacing/>
                    <w:rPr>
                      <w:rFonts w:ascii="Times New Roman" w:hAnsi="Times New Roman"/>
                    </w:rPr>
                  </w:pPr>
                  <w:r w:rsidRPr="00283FE7">
                    <w:rPr>
                      <w:rFonts w:ascii="Times New Roman" w:hAnsi="Times New Roman" w:hint="eastAsia"/>
                    </w:rPr>
                    <w:t>含油率（</w:t>
                  </w:r>
                  <w:r w:rsidRPr="00283FE7">
                    <w:rPr>
                      <w:rFonts w:ascii="Times New Roman" w:hAnsi="Times New Roman" w:hint="eastAsia"/>
                    </w:rPr>
                    <w:t>%</w:t>
                  </w:r>
                  <w:r w:rsidRPr="00283FE7">
                    <w:rPr>
                      <w:rFonts w:ascii="Times New Roman" w:hAnsi="Times New Roman" w:hint="eastAsia"/>
                    </w:rPr>
                    <w:t>）</w:t>
                  </w:r>
                </w:p>
              </w:tc>
              <w:tc>
                <w:tcPr>
                  <w:tcW w:w="1250" w:type="pct"/>
                </w:tcPr>
                <w:p w14:paraId="1A853B1E" w14:textId="62ECFD69" w:rsidR="009D00A5" w:rsidRPr="00283FE7" w:rsidRDefault="009D00A5" w:rsidP="009D00A5">
                  <w:pPr>
                    <w:pStyle w:val="afff0"/>
                    <w:contextualSpacing/>
                    <w:rPr>
                      <w:rFonts w:ascii="Times New Roman" w:hAnsi="Times New Roman"/>
                    </w:rPr>
                  </w:pPr>
                  <w:r w:rsidRPr="00283FE7">
                    <w:rPr>
                      <w:rFonts w:ascii="Times New Roman" w:hAnsi="Times New Roman" w:hint="eastAsia"/>
                    </w:rPr>
                    <w:t>0.</w:t>
                  </w:r>
                  <w:r w:rsidRPr="00283FE7">
                    <w:rPr>
                      <w:rFonts w:ascii="Times New Roman" w:hAnsi="Times New Roman"/>
                    </w:rPr>
                    <w:t>004</w:t>
                  </w:r>
                </w:p>
              </w:tc>
              <w:tc>
                <w:tcPr>
                  <w:tcW w:w="1250" w:type="pct"/>
                </w:tcPr>
                <w:p w14:paraId="0439A8DF" w14:textId="3DD80BFA" w:rsidR="009D00A5" w:rsidRPr="00283FE7" w:rsidRDefault="00791493" w:rsidP="009D00A5">
                  <w:pPr>
                    <w:pStyle w:val="afff0"/>
                    <w:contextualSpacing/>
                    <w:rPr>
                      <w:rFonts w:ascii="Times New Roman" w:hAnsi="Times New Roman"/>
                    </w:rPr>
                  </w:pPr>
                  <w:r w:rsidRPr="00283FE7">
                    <w:rPr>
                      <w:rFonts w:ascii="Times New Roman" w:hAnsi="Times New Roman" w:hint="eastAsia"/>
                    </w:rPr>
                    <w:t>2</w:t>
                  </w:r>
                </w:p>
              </w:tc>
            </w:tr>
            <w:tr w:rsidR="00283FE7" w:rsidRPr="00283FE7" w14:paraId="538CDA11" w14:textId="77777777" w:rsidTr="00916C4C">
              <w:tc>
                <w:tcPr>
                  <w:tcW w:w="1250" w:type="pct"/>
                </w:tcPr>
                <w:p w14:paraId="0D597E52" w14:textId="041D9BBD" w:rsidR="009D00A5" w:rsidRPr="00283FE7" w:rsidRDefault="009D00A5" w:rsidP="009D00A5">
                  <w:pPr>
                    <w:pStyle w:val="afff0"/>
                    <w:contextualSpacing/>
                    <w:rPr>
                      <w:rFonts w:ascii="Times New Roman" w:hAnsi="Times New Roman"/>
                    </w:rPr>
                  </w:pPr>
                  <w:r w:rsidRPr="00283FE7">
                    <w:rPr>
                      <w:rFonts w:ascii="Times New Roman" w:hAnsi="Times New Roman" w:hint="eastAsia"/>
                    </w:rPr>
                    <w:t>3</w:t>
                  </w:r>
                </w:p>
              </w:tc>
              <w:tc>
                <w:tcPr>
                  <w:tcW w:w="1250" w:type="pct"/>
                </w:tcPr>
                <w:p w14:paraId="3D4FB6C1" w14:textId="285D3042" w:rsidR="009D00A5" w:rsidRPr="00283FE7" w:rsidRDefault="009D00A5" w:rsidP="009D00A5">
                  <w:pPr>
                    <w:pStyle w:val="afff0"/>
                    <w:contextualSpacing/>
                    <w:rPr>
                      <w:rFonts w:ascii="Times New Roman" w:hAnsi="Times New Roman"/>
                    </w:rPr>
                  </w:pPr>
                  <w:r w:rsidRPr="00283FE7">
                    <w:rPr>
                      <w:rFonts w:ascii="Times New Roman" w:hAnsi="Times New Roman" w:hint="eastAsia"/>
                    </w:rPr>
                    <w:t>六价铬</w:t>
                  </w:r>
                  <w:r w:rsidRPr="00283FE7">
                    <w:rPr>
                      <w:rFonts w:ascii="Times New Roman" w:hAnsi="Times New Roman" w:hint="eastAsia"/>
                    </w:rPr>
                    <w:t>(mg/kg)</w:t>
                  </w:r>
                </w:p>
              </w:tc>
              <w:tc>
                <w:tcPr>
                  <w:tcW w:w="1250" w:type="pct"/>
                </w:tcPr>
                <w:p w14:paraId="3622CEF9" w14:textId="186EBCA5" w:rsidR="009D00A5" w:rsidRPr="00283FE7" w:rsidRDefault="009D00A5" w:rsidP="009D00A5">
                  <w:pPr>
                    <w:pStyle w:val="afff0"/>
                    <w:contextualSpacing/>
                    <w:rPr>
                      <w:rFonts w:ascii="Times New Roman" w:hAnsi="Times New Roman"/>
                    </w:rPr>
                  </w:pPr>
                  <w:r w:rsidRPr="00283FE7">
                    <w:rPr>
                      <w:rFonts w:ascii="Times New Roman" w:hAnsi="Times New Roman" w:hint="eastAsia"/>
                    </w:rPr>
                    <w:t>＜</w:t>
                  </w:r>
                  <w:r w:rsidRPr="00283FE7">
                    <w:rPr>
                      <w:rFonts w:ascii="Times New Roman" w:hAnsi="Times New Roman" w:hint="eastAsia"/>
                    </w:rPr>
                    <w:t>2</w:t>
                  </w:r>
                </w:p>
              </w:tc>
              <w:tc>
                <w:tcPr>
                  <w:tcW w:w="1250" w:type="pct"/>
                </w:tcPr>
                <w:p w14:paraId="706AFD85" w14:textId="36944902" w:rsidR="009D00A5" w:rsidRPr="00283FE7" w:rsidRDefault="00791493" w:rsidP="009D00A5">
                  <w:pPr>
                    <w:pStyle w:val="afff0"/>
                    <w:contextualSpacing/>
                    <w:rPr>
                      <w:rFonts w:ascii="Times New Roman" w:hAnsi="Times New Roman"/>
                    </w:rPr>
                  </w:pPr>
                  <w:r w:rsidRPr="00283FE7">
                    <w:rPr>
                      <w:rFonts w:ascii="Times New Roman" w:hAnsi="Times New Roman" w:hint="eastAsia"/>
                    </w:rPr>
                    <w:t>1</w:t>
                  </w:r>
                  <w:r w:rsidRPr="00283FE7">
                    <w:rPr>
                      <w:rFonts w:ascii="Times New Roman" w:hAnsi="Times New Roman"/>
                    </w:rPr>
                    <w:t>3</w:t>
                  </w:r>
                </w:p>
              </w:tc>
            </w:tr>
            <w:tr w:rsidR="00283FE7" w:rsidRPr="00283FE7" w14:paraId="0AA3C132" w14:textId="77777777" w:rsidTr="00916C4C">
              <w:tc>
                <w:tcPr>
                  <w:tcW w:w="1250" w:type="pct"/>
                </w:tcPr>
                <w:p w14:paraId="5D9696AA" w14:textId="7EEC49D1" w:rsidR="009D00A5" w:rsidRPr="00283FE7" w:rsidRDefault="009D00A5" w:rsidP="009D00A5">
                  <w:pPr>
                    <w:pStyle w:val="afff0"/>
                    <w:contextualSpacing/>
                    <w:rPr>
                      <w:rFonts w:ascii="Times New Roman" w:hAnsi="Times New Roman"/>
                    </w:rPr>
                  </w:pPr>
                  <w:r w:rsidRPr="00283FE7">
                    <w:rPr>
                      <w:rFonts w:ascii="Times New Roman" w:hAnsi="Times New Roman" w:hint="eastAsia"/>
                    </w:rPr>
                    <w:t>4</w:t>
                  </w:r>
                </w:p>
              </w:tc>
              <w:tc>
                <w:tcPr>
                  <w:tcW w:w="1250" w:type="pct"/>
                </w:tcPr>
                <w:p w14:paraId="751EE573" w14:textId="2CF1F224" w:rsidR="009D00A5" w:rsidRPr="00283FE7" w:rsidRDefault="009D00A5" w:rsidP="009D00A5">
                  <w:pPr>
                    <w:pStyle w:val="afff0"/>
                    <w:contextualSpacing/>
                    <w:rPr>
                      <w:rFonts w:ascii="Times New Roman" w:hAnsi="Times New Roman"/>
                    </w:rPr>
                  </w:pPr>
                  <w:r w:rsidRPr="00283FE7">
                    <w:rPr>
                      <w:rFonts w:ascii="Times New Roman" w:hAnsi="Times New Roman" w:hint="eastAsia"/>
                    </w:rPr>
                    <w:t>苯并</w:t>
                  </w:r>
                  <w:r w:rsidRPr="00283FE7">
                    <w:rPr>
                      <w:rFonts w:ascii="Times New Roman" w:hAnsi="Times New Roman" w:hint="eastAsia"/>
                    </w:rPr>
                    <w:t>[a]</w:t>
                  </w:r>
                  <w:proofErr w:type="gramStart"/>
                  <w:r w:rsidR="00E1406B" w:rsidRPr="00283FE7">
                    <w:rPr>
                      <w:rFonts w:ascii="Times New Roman" w:hAnsi="Times New Roman" w:hint="eastAsia"/>
                    </w:rPr>
                    <w:t>芘</w:t>
                  </w:r>
                  <w:proofErr w:type="gramEnd"/>
                  <w:r w:rsidRPr="00283FE7">
                    <w:rPr>
                      <w:rFonts w:ascii="Times New Roman" w:hAnsi="Times New Roman" w:hint="eastAsia"/>
                    </w:rPr>
                    <w:t>(mg/kg)</w:t>
                  </w:r>
                </w:p>
              </w:tc>
              <w:tc>
                <w:tcPr>
                  <w:tcW w:w="1250" w:type="pct"/>
                </w:tcPr>
                <w:p w14:paraId="3D5569FC" w14:textId="1BBED17D" w:rsidR="009D00A5" w:rsidRPr="00283FE7" w:rsidRDefault="009D00A5" w:rsidP="009D00A5">
                  <w:pPr>
                    <w:pStyle w:val="afff0"/>
                    <w:contextualSpacing/>
                    <w:rPr>
                      <w:rFonts w:ascii="Times New Roman" w:hAnsi="Times New Roman"/>
                    </w:rPr>
                  </w:pPr>
                  <w:r w:rsidRPr="00283FE7">
                    <w:rPr>
                      <w:rFonts w:ascii="Times New Roman" w:hAnsi="Times New Roman" w:hint="eastAsia"/>
                    </w:rPr>
                    <w:t>＜</w:t>
                  </w:r>
                  <w:r w:rsidRPr="00283FE7">
                    <w:rPr>
                      <w:rFonts w:ascii="Times New Roman" w:hAnsi="Times New Roman"/>
                    </w:rPr>
                    <w:t>0</w:t>
                  </w:r>
                  <w:r w:rsidRPr="00283FE7">
                    <w:rPr>
                      <w:rFonts w:ascii="Times New Roman" w:hAnsi="Times New Roman" w:hint="eastAsia"/>
                    </w:rPr>
                    <w:t>.</w:t>
                  </w:r>
                  <w:r w:rsidRPr="00283FE7">
                    <w:rPr>
                      <w:rFonts w:ascii="Times New Roman" w:hAnsi="Times New Roman"/>
                    </w:rPr>
                    <w:t>006</w:t>
                  </w:r>
                </w:p>
              </w:tc>
              <w:tc>
                <w:tcPr>
                  <w:tcW w:w="1250" w:type="pct"/>
                </w:tcPr>
                <w:p w14:paraId="10CFB01B" w14:textId="53442168" w:rsidR="009D00A5" w:rsidRPr="00283FE7" w:rsidRDefault="00791493" w:rsidP="009D00A5">
                  <w:pPr>
                    <w:pStyle w:val="afff0"/>
                    <w:contextualSpacing/>
                    <w:rPr>
                      <w:rFonts w:ascii="Times New Roman" w:hAnsi="Times New Roman"/>
                    </w:rPr>
                  </w:pPr>
                  <w:r w:rsidRPr="00283FE7">
                    <w:rPr>
                      <w:rFonts w:ascii="Times New Roman" w:hAnsi="Times New Roman" w:hint="eastAsia"/>
                    </w:rPr>
                    <w:t>0.</w:t>
                  </w:r>
                  <w:r w:rsidRPr="00283FE7">
                    <w:rPr>
                      <w:rFonts w:ascii="Times New Roman" w:hAnsi="Times New Roman"/>
                    </w:rPr>
                    <w:t>7</w:t>
                  </w:r>
                </w:p>
              </w:tc>
            </w:tr>
            <w:tr w:rsidR="00283FE7" w:rsidRPr="00283FE7" w14:paraId="2FB54E3A" w14:textId="77777777" w:rsidTr="00916C4C">
              <w:tc>
                <w:tcPr>
                  <w:tcW w:w="1250" w:type="pct"/>
                </w:tcPr>
                <w:p w14:paraId="47375648" w14:textId="49D8E4EA" w:rsidR="009D00A5" w:rsidRPr="00283FE7" w:rsidRDefault="009D00A5" w:rsidP="009D00A5">
                  <w:pPr>
                    <w:pStyle w:val="afff0"/>
                    <w:contextualSpacing/>
                    <w:rPr>
                      <w:rFonts w:ascii="Times New Roman" w:hAnsi="Times New Roman"/>
                    </w:rPr>
                  </w:pPr>
                  <w:r w:rsidRPr="00283FE7">
                    <w:rPr>
                      <w:rFonts w:ascii="Times New Roman" w:hAnsi="Times New Roman" w:hint="eastAsia"/>
                    </w:rPr>
                    <w:t>5</w:t>
                  </w:r>
                </w:p>
              </w:tc>
              <w:tc>
                <w:tcPr>
                  <w:tcW w:w="1250" w:type="pct"/>
                </w:tcPr>
                <w:p w14:paraId="30F5EE0F" w14:textId="44ACAC12" w:rsidR="009D00A5" w:rsidRPr="00283FE7" w:rsidRDefault="009D00A5" w:rsidP="009D00A5">
                  <w:pPr>
                    <w:pStyle w:val="afff0"/>
                    <w:contextualSpacing/>
                    <w:rPr>
                      <w:rFonts w:ascii="Times New Roman" w:hAnsi="Times New Roman"/>
                    </w:rPr>
                  </w:pPr>
                  <w:r w:rsidRPr="00283FE7">
                    <w:rPr>
                      <w:rFonts w:ascii="Times New Roman" w:hAnsi="Times New Roman" w:hint="eastAsia"/>
                    </w:rPr>
                    <w:t>铜</w:t>
                  </w:r>
                  <w:r w:rsidRPr="00283FE7">
                    <w:rPr>
                      <w:rFonts w:ascii="Times New Roman" w:hAnsi="Times New Roman" w:hint="eastAsia"/>
                    </w:rPr>
                    <w:t>(mg/kg)</w:t>
                  </w:r>
                </w:p>
              </w:tc>
              <w:tc>
                <w:tcPr>
                  <w:tcW w:w="1250" w:type="pct"/>
                </w:tcPr>
                <w:p w14:paraId="65BA907C" w14:textId="14A7D00E" w:rsidR="009D00A5" w:rsidRPr="00283FE7" w:rsidRDefault="009D00A5" w:rsidP="009D00A5">
                  <w:pPr>
                    <w:pStyle w:val="afff0"/>
                    <w:contextualSpacing/>
                    <w:rPr>
                      <w:rFonts w:ascii="Times New Roman" w:hAnsi="Times New Roman"/>
                    </w:rPr>
                  </w:pPr>
                  <w:r w:rsidRPr="00283FE7">
                    <w:rPr>
                      <w:rFonts w:ascii="Times New Roman" w:hAnsi="Times New Roman" w:hint="eastAsia"/>
                    </w:rPr>
                    <w:t>1</w:t>
                  </w:r>
                  <w:r w:rsidRPr="00283FE7">
                    <w:rPr>
                      <w:rFonts w:ascii="Times New Roman" w:hAnsi="Times New Roman"/>
                    </w:rPr>
                    <w:t>10</w:t>
                  </w:r>
                </w:p>
              </w:tc>
              <w:tc>
                <w:tcPr>
                  <w:tcW w:w="1250" w:type="pct"/>
                </w:tcPr>
                <w:p w14:paraId="4145D97C" w14:textId="1CE2B09F" w:rsidR="009D00A5" w:rsidRPr="00283FE7" w:rsidRDefault="00791493" w:rsidP="009D00A5">
                  <w:pPr>
                    <w:pStyle w:val="afff0"/>
                    <w:contextualSpacing/>
                    <w:rPr>
                      <w:rFonts w:ascii="Times New Roman" w:hAnsi="Times New Roman"/>
                    </w:rPr>
                  </w:pPr>
                  <w:r w:rsidRPr="00283FE7">
                    <w:rPr>
                      <w:rFonts w:ascii="Times New Roman" w:hAnsi="Times New Roman" w:hint="eastAsia"/>
                    </w:rPr>
                    <w:t>6</w:t>
                  </w:r>
                  <w:r w:rsidRPr="00283FE7">
                    <w:rPr>
                      <w:rFonts w:ascii="Times New Roman" w:hAnsi="Times New Roman"/>
                    </w:rPr>
                    <w:t>00</w:t>
                  </w:r>
                </w:p>
              </w:tc>
            </w:tr>
            <w:tr w:rsidR="00283FE7" w:rsidRPr="00283FE7" w14:paraId="7470933E" w14:textId="77777777" w:rsidTr="00916C4C">
              <w:tc>
                <w:tcPr>
                  <w:tcW w:w="1250" w:type="pct"/>
                </w:tcPr>
                <w:p w14:paraId="5986DB4A" w14:textId="20D2C6F1" w:rsidR="009D00A5" w:rsidRPr="00283FE7" w:rsidRDefault="009D00A5" w:rsidP="009D00A5">
                  <w:pPr>
                    <w:pStyle w:val="afff0"/>
                    <w:contextualSpacing/>
                    <w:rPr>
                      <w:rFonts w:ascii="Times New Roman" w:hAnsi="Times New Roman"/>
                    </w:rPr>
                  </w:pPr>
                  <w:r w:rsidRPr="00283FE7">
                    <w:rPr>
                      <w:rFonts w:ascii="Times New Roman" w:hAnsi="Times New Roman" w:hint="eastAsia"/>
                    </w:rPr>
                    <w:t>6</w:t>
                  </w:r>
                </w:p>
              </w:tc>
              <w:tc>
                <w:tcPr>
                  <w:tcW w:w="1250" w:type="pct"/>
                </w:tcPr>
                <w:p w14:paraId="25978605" w14:textId="71F7691B" w:rsidR="009D00A5" w:rsidRPr="00283FE7" w:rsidRDefault="009D00A5" w:rsidP="009D00A5">
                  <w:pPr>
                    <w:pStyle w:val="afff0"/>
                    <w:contextualSpacing/>
                    <w:rPr>
                      <w:rFonts w:ascii="Times New Roman" w:hAnsi="Times New Roman"/>
                    </w:rPr>
                  </w:pPr>
                  <w:r w:rsidRPr="00283FE7">
                    <w:rPr>
                      <w:rFonts w:ascii="Times New Roman" w:hAnsi="Times New Roman" w:hint="eastAsia"/>
                    </w:rPr>
                    <w:t>锌</w:t>
                  </w:r>
                  <w:r w:rsidRPr="00283FE7">
                    <w:rPr>
                      <w:rFonts w:ascii="Times New Roman" w:hAnsi="Times New Roman" w:hint="eastAsia"/>
                    </w:rPr>
                    <w:t>(mg/kg)</w:t>
                  </w:r>
                </w:p>
              </w:tc>
              <w:tc>
                <w:tcPr>
                  <w:tcW w:w="1250" w:type="pct"/>
                </w:tcPr>
                <w:p w14:paraId="40FD2304" w14:textId="41627BFF" w:rsidR="009D00A5" w:rsidRPr="00283FE7" w:rsidRDefault="009D00A5" w:rsidP="009D00A5">
                  <w:pPr>
                    <w:pStyle w:val="afff0"/>
                    <w:contextualSpacing/>
                    <w:rPr>
                      <w:rFonts w:ascii="Times New Roman" w:hAnsi="Times New Roman"/>
                    </w:rPr>
                  </w:pPr>
                  <w:r w:rsidRPr="00283FE7">
                    <w:rPr>
                      <w:rFonts w:ascii="Times New Roman" w:hAnsi="Times New Roman" w:hint="eastAsia"/>
                    </w:rPr>
                    <w:t>1</w:t>
                  </w:r>
                  <w:r w:rsidRPr="00283FE7">
                    <w:rPr>
                      <w:rFonts w:ascii="Times New Roman" w:hAnsi="Times New Roman"/>
                    </w:rPr>
                    <w:t>14</w:t>
                  </w:r>
                </w:p>
              </w:tc>
              <w:tc>
                <w:tcPr>
                  <w:tcW w:w="1250" w:type="pct"/>
                </w:tcPr>
                <w:p w14:paraId="4A3528F1" w14:textId="3922C9B6" w:rsidR="009D00A5" w:rsidRPr="00283FE7" w:rsidRDefault="00791493" w:rsidP="009D00A5">
                  <w:pPr>
                    <w:pStyle w:val="afff0"/>
                    <w:contextualSpacing/>
                    <w:rPr>
                      <w:rFonts w:ascii="Times New Roman" w:hAnsi="Times New Roman"/>
                    </w:rPr>
                  </w:pPr>
                  <w:r w:rsidRPr="00283FE7">
                    <w:rPr>
                      <w:rFonts w:ascii="Times New Roman" w:hAnsi="Times New Roman" w:hint="eastAsia"/>
                    </w:rPr>
                    <w:t>1</w:t>
                  </w:r>
                  <w:r w:rsidRPr="00283FE7">
                    <w:rPr>
                      <w:rFonts w:ascii="Times New Roman" w:hAnsi="Times New Roman"/>
                    </w:rPr>
                    <w:t>500</w:t>
                  </w:r>
                </w:p>
              </w:tc>
            </w:tr>
            <w:tr w:rsidR="00283FE7" w:rsidRPr="00283FE7" w14:paraId="3634A6BC" w14:textId="77777777" w:rsidTr="00916C4C">
              <w:tc>
                <w:tcPr>
                  <w:tcW w:w="1250" w:type="pct"/>
                </w:tcPr>
                <w:p w14:paraId="1DCDAEBB" w14:textId="5126CE89" w:rsidR="009D00A5" w:rsidRPr="00283FE7" w:rsidRDefault="009D00A5" w:rsidP="009D00A5">
                  <w:pPr>
                    <w:pStyle w:val="afff0"/>
                    <w:contextualSpacing/>
                    <w:rPr>
                      <w:rFonts w:ascii="Times New Roman" w:hAnsi="Times New Roman"/>
                    </w:rPr>
                  </w:pPr>
                  <w:r w:rsidRPr="00283FE7">
                    <w:rPr>
                      <w:rFonts w:ascii="Times New Roman" w:hAnsi="Times New Roman" w:hint="eastAsia"/>
                    </w:rPr>
                    <w:t>7</w:t>
                  </w:r>
                </w:p>
              </w:tc>
              <w:tc>
                <w:tcPr>
                  <w:tcW w:w="1250" w:type="pct"/>
                </w:tcPr>
                <w:p w14:paraId="76B5037D" w14:textId="20CAF53A" w:rsidR="009D00A5" w:rsidRPr="00283FE7" w:rsidRDefault="009D00A5" w:rsidP="009D00A5">
                  <w:pPr>
                    <w:pStyle w:val="afff0"/>
                    <w:contextualSpacing/>
                    <w:rPr>
                      <w:rFonts w:ascii="Times New Roman" w:hAnsi="Times New Roman"/>
                    </w:rPr>
                  </w:pPr>
                  <w:r w:rsidRPr="00283FE7">
                    <w:rPr>
                      <w:rFonts w:ascii="Times New Roman" w:hAnsi="Times New Roman" w:hint="eastAsia"/>
                    </w:rPr>
                    <w:t>镍</w:t>
                  </w:r>
                  <w:r w:rsidRPr="00283FE7">
                    <w:rPr>
                      <w:rFonts w:ascii="Times New Roman" w:hAnsi="Times New Roman" w:hint="eastAsia"/>
                    </w:rPr>
                    <w:t>(mg/kg)</w:t>
                  </w:r>
                </w:p>
              </w:tc>
              <w:tc>
                <w:tcPr>
                  <w:tcW w:w="1250" w:type="pct"/>
                </w:tcPr>
                <w:p w14:paraId="1953BE29" w14:textId="2015544E" w:rsidR="009D00A5" w:rsidRPr="00283FE7" w:rsidRDefault="009D00A5" w:rsidP="009D00A5">
                  <w:pPr>
                    <w:pStyle w:val="afff0"/>
                    <w:contextualSpacing/>
                    <w:rPr>
                      <w:rFonts w:ascii="Times New Roman" w:hAnsi="Times New Roman"/>
                    </w:rPr>
                  </w:pPr>
                  <w:r w:rsidRPr="00283FE7">
                    <w:rPr>
                      <w:rFonts w:ascii="Times New Roman" w:hAnsi="Times New Roman" w:hint="eastAsia"/>
                    </w:rPr>
                    <w:t>3</w:t>
                  </w:r>
                  <w:r w:rsidRPr="00283FE7">
                    <w:rPr>
                      <w:rFonts w:ascii="Times New Roman" w:hAnsi="Times New Roman"/>
                    </w:rPr>
                    <w:t>2</w:t>
                  </w:r>
                  <w:r w:rsidRPr="00283FE7">
                    <w:rPr>
                      <w:rFonts w:ascii="Times New Roman" w:hAnsi="Times New Roman" w:hint="eastAsia"/>
                    </w:rPr>
                    <w:t>.</w:t>
                  </w:r>
                  <w:r w:rsidRPr="00283FE7">
                    <w:rPr>
                      <w:rFonts w:ascii="Times New Roman" w:hAnsi="Times New Roman"/>
                    </w:rPr>
                    <w:t>5</w:t>
                  </w:r>
                </w:p>
              </w:tc>
              <w:tc>
                <w:tcPr>
                  <w:tcW w:w="1250" w:type="pct"/>
                </w:tcPr>
                <w:p w14:paraId="3CB2E62A" w14:textId="6E9E7B9A" w:rsidR="009D00A5" w:rsidRPr="00283FE7" w:rsidRDefault="00791493" w:rsidP="009D00A5">
                  <w:pPr>
                    <w:pStyle w:val="afff0"/>
                    <w:contextualSpacing/>
                    <w:rPr>
                      <w:rFonts w:ascii="Times New Roman" w:hAnsi="Times New Roman"/>
                    </w:rPr>
                  </w:pPr>
                  <w:r w:rsidRPr="00283FE7">
                    <w:rPr>
                      <w:rFonts w:ascii="Times New Roman" w:hAnsi="Times New Roman" w:hint="eastAsia"/>
                    </w:rPr>
                    <w:t>1</w:t>
                  </w:r>
                  <w:r w:rsidRPr="00283FE7">
                    <w:rPr>
                      <w:rFonts w:ascii="Times New Roman" w:hAnsi="Times New Roman"/>
                    </w:rPr>
                    <w:t>50</w:t>
                  </w:r>
                </w:p>
              </w:tc>
            </w:tr>
            <w:tr w:rsidR="00283FE7" w:rsidRPr="00283FE7" w14:paraId="29C0FF97" w14:textId="77777777" w:rsidTr="00916C4C">
              <w:tc>
                <w:tcPr>
                  <w:tcW w:w="1250" w:type="pct"/>
                </w:tcPr>
                <w:p w14:paraId="1CED4D18" w14:textId="58CE4671" w:rsidR="009D00A5" w:rsidRPr="00283FE7" w:rsidRDefault="009D00A5" w:rsidP="009D00A5">
                  <w:pPr>
                    <w:pStyle w:val="afff0"/>
                    <w:contextualSpacing/>
                    <w:rPr>
                      <w:rFonts w:ascii="Times New Roman" w:hAnsi="Times New Roman"/>
                    </w:rPr>
                  </w:pPr>
                  <w:r w:rsidRPr="00283FE7">
                    <w:rPr>
                      <w:rFonts w:ascii="Times New Roman" w:hAnsi="Times New Roman" w:hint="eastAsia"/>
                    </w:rPr>
                    <w:t>8</w:t>
                  </w:r>
                </w:p>
              </w:tc>
              <w:tc>
                <w:tcPr>
                  <w:tcW w:w="1250" w:type="pct"/>
                </w:tcPr>
                <w:p w14:paraId="56B3608B" w14:textId="1E48912D" w:rsidR="009D00A5" w:rsidRPr="00283FE7" w:rsidRDefault="009D00A5" w:rsidP="009D00A5">
                  <w:pPr>
                    <w:pStyle w:val="afff0"/>
                    <w:contextualSpacing/>
                    <w:rPr>
                      <w:rFonts w:ascii="Times New Roman" w:hAnsi="Times New Roman"/>
                    </w:rPr>
                  </w:pPr>
                  <w:r w:rsidRPr="00283FE7">
                    <w:rPr>
                      <w:rFonts w:ascii="Times New Roman" w:hAnsi="Times New Roman" w:hint="eastAsia"/>
                    </w:rPr>
                    <w:t>铅</w:t>
                  </w:r>
                  <w:r w:rsidRPr="00283FE7">
                    <w:rPr>
                      <w:rFonts w:ascii="Times New Roman" w:hAnsi="Times New Roman" w:hint="eastAsia"/>
                    </w:rPr>
                    <w:t>(mg/kg)</w:t>
                  </w:r>
                </w:p>
              </w:tc>
              <w:tc>
                <w:tcPr>
                  <w:tcW w:w="1250" w:type="pct"/>
                </w:tcPr>
                <w:p w14:paraId="3A8B91A2" w14:textId="4F594B68" w:rsidR="009D00A5" w:rsidRPr="00283FE7" w:rsidRDefault="009D00A5" w:rsidP="009D00A5">
                  <w:pPr>
                    <w:pStyle w:val="afff0"/>
                    <w:contextualSpacing/>
                    <w:rPr>
                      <w:rFonts w:ascii="Times New Roman" w:hAnsi="Times New Roman"/>
                    </w:rPr>
                  </w:pPr>
                  <w:r w:rsidRPr="00283FE7">
                    <w:rPr>
                      <w:rFonts w:ascii="Times New Roman" w:hAnsi="Times New Roman" w:hint="eastAsia"/>
                    </w:rPr>
                    <w:t>1</w:t>
                  </w:r>
                  <w:r w:rsidRPr="00283FE7">
                    <w:rPr>
                      <w:rFonts w:ascii="Times New Roman" w:hAnsi="Times New Roman"/>
                    </w:rPr>
                    <w:t>29</w:t>
                  </w:r>
                </w:p>
              </w:tc>
              <w:tc>
                <w:tcPr>
                  <w:tcW w:w="1250" w:type="pct"/>
                </w:tcPr>
                <w:p w14:paraId="175EC53A" w14:textId="7CD1BF49" w:rsidR="009D00A5" w:rsidRPr="00283FE7" w:rsidRDefault="00791493" w:rsidP="009D00A5">
                  <w:pPr>
                    <w:pStyle w:val="afff0"/>
                    <w:contextualSpacing/>
                    <w:rPr>
                      <w:rFonts w:ascii="Times New Roman" w:hAnsi="Times New Roman"/>
                    </w:rPr>
                  </w:pPr>
                  <w:r w:rsidRPr="00283FE7">
                    <w:rPr>
                      <w:rFonts w:ascii="Times New Roman" w:hAnsi="Times New Roman" w:hint="eastAsia"/>
                    </w:rPr>
                    <w:t>6</w:t>
                  </w:r>
                  <w:r w:rsidRPr="00283FE7">
                    <w:rPr>
                      <w:rFonts w:ascii="Times New Roman" w:hAnsi="Times New Roman"/>
                    </w:rPr>
                    <w:t>00</w:t>
                  </w:r>
                </w:p>
              </w:tc>
            </w:tr>
            <w:tr w:rsidR="00283FE7" w:rsidRPr="00283FE7" w14:paraId="7E4786F7" w14:textId="77777777" w:rsidTr="00916C4C">
              <w:tc>
                <w:tcPr>
                  <w:tcW w:w="1250" w:type="pct"/>
                </w:tcPr>
                <w:p w14:paraId="6C19FC33" w14:textId="7C7153BC" w:rsidR="009D00A5" w:rsidRPr="00283FE7" w:rsidRDefault="009D00A5" w:rsidP="009D00A5">
                  <w:pPr>
                    <w:pStyle w:val="afff0"/>
                    <w:contextualSpacing/>
                    <w:rPr>
                      <w:rFonts w:ascii="Times New Roman" w:hAnsi="Times New Roman"/>
                    </w:rPr>
                  </w:pPr>
                  <w:r w:rsidRPr="00283FE7">
                    <w:rPr>
                      <w:rFonts w:ascii="Times New Roman" w:hAnsi="Times New Roman" w:hint="eastAsia"/>
                    </w:rPr>
                    <w:t>9</w:t>
                  </w:r>
                </w:p>
              </w:tc>
              <w:tc>
                <w:tcPr>
                  <w:tcW w:w="1250" w:type="pct"/>
                </w:tcPr>
                <w:p w14:paraId="3BED2125" w14:textId="02922B03" w:rsidR="009D00A5" w:rsidRPr="00283FE7" w:rsidRDefault="009D00A5" w:rsidP="009D00A5">
                  <w:pPr>
                    <w:pStyle w:val="afff0"/>
                    <w:contextualSpacing/>
                    <w:rPr>
                      <w:rFonts w:ascii="Times New Roman" w:hAnsi="Times New Roman"/>
                    </w:rPr>
                  </w:pPr>
                  <w:r w:rsidRPr="00283FE7">
                    <w:rPr>
                      <w:rFonts w:ascii="Times New Roman" w:hAnsi="Times New Roman" w:hint="eastAsia"/>
                    </w:rPr>
                    <w:t>镉</w:t>
                  </w:r>
                  <w:r w:rsidRPr="00283FE7">
                    <w:rPr>
                      <w:rFonts w:ascii="Times New Roman" w:hAnsi="Times New Roman" w:hint="eastAsia"/>
                    </w:rPr>
                    <w:t>(mg/kg)</w:t>
                  </w:r>
                </w:p>
              </w:tc>
              <w:tc>
                <w:tcPr>
                  <w:tcW w:w="1250" w:type="pct"/>
                </w:tcPr>
                <w:p w14:paraId="131D6295" w14:textId="0D25CAC2" w:rsidR="009D00A5" w:rsidRPr="00283FE7" w:rsidRDefault="009D00A5" w:rsidP="009D00A5">
                  <w:pPr>
                    <w:pStyle w:val="afff0"/>
                    <w:contextualSpacing/>
                    <w:rPr>
                      <w:rFonts w:ascii="Times New Roman" w:hAnsi="Times New Roman"/>
                    </w:rPr>
                  </w:pPr>
                  <w:r w:rsidRPr="00283FE7">
                    <w:rPr>
                      <w:rFonts w:ascii="Times New Roman" w:hAnsi="Times New Roman" w:hint="eastAsia"/>
                    </w:rPr>
                    <w:t>0.</w:t>
                  </w:r>
                  <w:r w:rsidRPr="00283FE7">
                    <w:rPr>
                      <w:rFonts w:ascii="Times New Roman" w:hAnsi="Times New Roman"/>
                    </w:rPr>
                    <w:t>7</w:t>
                  </w:r>
                </w:p>
              </w:tc>
              <w:tc>
                <w:tcPr>
                  <w:tcW w:w="1250" w:type="pct"/>
                </w:tcPr>
                <w:p w14:paraId="695BB54F" w14:textId="5AC841FD" w:rsidR="009D00A5" w:rsidRPr="00283FE7" w:rsidRDefault="00791493" w:rsidP="009D00A5">
                  <w:pPr>
                    <w:pStyle w:val="afff0"/>
                    <w:contextualSpacing/>
                    <w:rPr>
                      <w:rFonts w:ascii="Times New Roman" w:hAnsi="Times New Roman"/>
                    </w:rPr>
                  </w:pPr>
                  <w:r w:rsidRPr="00283FE7">
                    <w:rPr>
                      <w:rFonts w:ascii="Times New Roman" w:hAnsi="Times New Roman" w:hint="eastAsia"/>
                    </w:rPr>
                    <w:t>2</w:t>
                  </w:r>
                  <w:r w:rsidRPr="00283FE7">
                    <w:rPr>
                      <w:rFonts w:ascii="Times New Roman" w:hAnsi="Times New Roman"/>
                    </w:rPr>
                    <w:t>0</w:t>
                  </w:r>
                </w:p>
              </w:tc>
            </w:tr>
            <w:tr w:rsidR="00283FE7" w:rsidRPr="00283FE7" w14:paraId="54EC2901" w14:textId="77777777" w:rsidTr="00916C4C">
              <w:tc>
                <w:tcPr>
                  <w:tcW w:w="1250" w:type="pct"/>
                </w:tcPr>
                <w:p w14:paraId="1911A7D2" w14:textId="604039DE" w:rsidR="009D00A5" w:rsidRPr="00283FE7" w:rsidRDefault="009D00A5" w:rsidP="009D00A5">
                  <w:pPr>
                    <w:pStyle w:val="afff0"/>
                    <w:contextualSpacing/>
                    <w:rPr>
                      <w:rFonts w:ascii="Times New Roman" w:hAnsi="Times New Roman"/>
                    </w:rPr>
                  </w:pPr>
                  <w:r w:rsidRPr="00283FE7">
                    <w:rPr>
                      <w:rFonts w:ascii="Times New Roman" w:hAnsi="Times New Roman" w:hint="eastAsia"/>
                    </w:rPr>
                    <w:t>1</w:t>
                  </w:r>
                  <w:r w:rsidRPr="00283FE7">
                    <w:rPr>
                      <w:rFonts w:ascii="Times New Roman" w:hAnsi="Times New Roman"/>
                    </w:rPr>
                    <w:t>0</w:t>
                  </w:r>
                </w:p>
              </w:tc>
              <w:tc>
                <w:tcPr>
                  <w:tcW w:w="1250" w:type="pct"/>
                </w:tcPr>
                <w:p w14:paraId="555FE0F4" w14:textId="78E9D377" w:rsidR="009D00A5" w:rsidRPr="00283FE7" w:rsidRDefault="009D00A5" w:rsidP="009D00A5">
                  <w:pPr>
                    <w:pStyle w:val="afff0"/>
                    <w:contextualSpacing/>
                    <w:rPr>
                      <w:rFonts w:ascii="Times New Roman" w:hAnsi="Times New Roman"/>
                    </w:rPr>
                  </w:pPr>
                  <w:r w:rsidRPr="00283FE7">
                    <w:rPr>
                      <w:rFonts w:ascii="Times New Roman" w:hAnsi="Times New Roman" w:hint="eastAsia"/>
                    </w:rPr>
                    <w:t>砷</w:t>
                  </w:r>
                  <w:r w:rsidRPr="00283FE7">
                    <w:rPr>
                      <w:rFonts w:ascii="Times New Roman" w:hAnsi="Times New Roman" w:hint="eastAsia"/>
                    </w:rPr>
                    <w:t>(mg/kg)</w:t>
                  </w:r>
                </w:p>
              </w:tc>
              <w:tc>
                <w:tcPr>
                  <w:tcW w:w="1250" w:type="pct"/>
                </w:tcPr>
                <w:p w14:paraId="5A45DD49" w14:textId="5A042C07" w:rsidR="009D00A5" w:rsidRPr="00283FE7" w:rsidRDefault="009D00A5" w:rsidP="009D00A5">
                  <w:pPr>
                    <w:pStyle w:val="afff0"/>
                    <w:contextualSpacing/>
                    <w:rPr>
                      <w:rFonts w:ascii="Times New Roman" w:hAnsi="Times New Roman"/>
                    </w:rPr>
                  </w:pPr>
                  <w:r w:rsidRPr="00283FE7">
                    <w:rPr>
                      <w:rFonts w:ascii="Times New Roman" w:hAnsi="Times New Roman" w:hint="eastAsia"/>
                    </w:rPr>
                    <w:t>1</w:t>
                  </w:r>
                  <w:r w:rsidRPr="00283FE7">
                    <w:rPr>
                      <w:rFonts w:ascii="Times New Roman" w:hAnsi="Times New Roman"/>
                    </w:rPr>
                    <w:t>5</w:t>
                  </w:r>
                  <w:r w:rsidRPr="00283FE7">
                    <w:rPr>
                      <w:rFonts w:ascii="Times New Roman" w:hAnsi="Times New Roman" w:hint="eastAsia"/>
                    </w:rPr>
                    <w:t>.</w:t>
                  </w:r>
                  <w:r w:rsidRPr="00283FE7">
                    <w:rPr>
                      <w:rFonts w:ascii="Times New Roman" w:hAnsi="Times New Roman"/>
                    </w:rPr>
                    <w:t>0</w:t>
                  </w:r>
                </w:p>
              </w:tc>
              <w:tc>
                <w:tcPr>
                  <w:tcW w:w="1250" w:type="pct"/>
                </w:tcPr>
                <w:p w14:paraId="454721E5" w14:textId="2695F6F7" w:rsidR="009D00A5" w:rsidRPr="00283FE7" w:rsidRDefault="00791493" w:rsidP="009D00A5">
                  <w:pPr>
                    <w:pStyle w:val="afff0"/>
                    <w:contextualSpacing/>
                    <w:rPr>
                      <w:rFonts w:ascii="Times New Roman" w:hAnsi="Times New Roman"/>
                    </w:rPr>
                  </w:pPr>
                  <w:r w:rsidRPr="00283FE7">
                    <w:rPr>
                      <w:rFonts w:ascii="Times New Roman" w:hAnsi="Times New Roman" w:hint="eastAsia"/>
                    </w:rPr>
                    <w:t>8</w:t>
                  </w:r>
                  <w:r w:rsidRPr="00283FE7">
                    <w:rPr>
                      <w:rFonts w:ascii="Times New Roman" w:hAnsi="Times New Roman"/>
                    </w:rPr>
                    <w:t>0</w:t>
                  </w:r>
                </w:p>
              </w:tc>
            </w:tr>
            <w:tr w:rsidR="00283FE7" w:rsidRPr="00283FE7" w14:paraId="3557E90A" w14:textId="77777777" w:rsidTr="00916C4C">
              <w:tc>
                <w:tcPr>
                  <w:tcW w:w="1250" w:type="pct"/>
                </w:tcPr>
                <w:p w14:paraId="35E22EED" w14:textId="25E8D3FE" w:rsidR="00EF053D" w:rsidRPr="00283FE7" w:rsidRDefault="00EF053D" w:rsidP="009D00A5">
                  <w:pPr>
                    <w:pStyle w:val="afff0"/>
                    <w:contextualSpacing/>
                    <w:rPr>
                      <w:rFonts w:ascii="Times New Roman" w:hAnsi="Times New Roman"/>
                    </w:rPr>
                  </w:pPr>
                  <w:r w:rsidRPr="00283FE7">
                    <w:rPr>
                      <w:rFonts w:ascii="Times New Roman" w:hAnsi="Times New Roman" w:hint="eastAsia"/>
                    </w:rPr>
                    <w:t>再生土性状</w:t>
                  </w:r>
                </w:p>
              </w:tc>
              <w:tc>
                <w:tcPr>
                  <w:tcW w:w="3750" w:type="pct"/>
                  <w:gridSpan w:val="3"/>
                </w:tcPr>
                <w:p w14:paraId="0A81EC6E" w14:textId="737DF329" w:rsidR="00EF053D" w:rsidRPr="00283FE7" w:rsidRDefault="00EF053D" w:rsidP="009D00A5">
                  <w:pPr>
                    <w:pStyle w:val="afff0"/>
                    <w:contextualSpacing/>
                    <w:rPr>
                      <w:rFonts w:ascii="Times New Roman" w:hAnsi="Times New Roman"/>
                    </w:rPr>
                  </w:pPr>
                  <w:r w:rsidRPr="00283FE7">
                    <w:rPr>
                      <w:rFonts w:ascii="Times New Roman" w:hAnsi="Times New Roman" w:hint="eastAsia"/>
                    </w:rPr>
                    <w:t>干、灰色</w:t>
                  </w:r>
                </w:p>
              </w:tc>
            </w:tr>
          </w:tbl>
          <w:p w14:paraId="78008224" w14:textId="53CB28D7" w:rsidR="00F121A2" w:rsidRPr="00283FE7" w:rsidRDefault="005C116B" w:rsidP="005C116B">
            <w:pPr>
              <w:adjustRightInd w:val="0"/>
              <w:snapToGrid w:val="0"/>
              <w:spacing w:line="360" w:lineRule="auto"/>
              <w:ind w:firstLineChars="200" w:firstLine="500"/>
              <w:rPr>
                <w:rFonts w:ascii="Times New Roman" w:hAnsi="Times New Roman"/>
                <w:spacing w:val="10"/>
                <w:sz w:val="24"/>
              </w:rPr>
            </w:pPr>
            <w:r w:rsidRPr="00283FE7">
              <w:rPr>
                <w:rFonts w:ascii="Times New Roman" w:hAnsi="Times New Roman" w:hint="eastAsia"/>
                <w:spacing w:val="10"/>
                <w:sz w:val="24"/>
              </w:rPr>
              <w:t>项目利用再生土、水泥、砂石作为原料生产免烧砖，其主要物料平衡见下图。</w:t>
            </w:r>
          </w:p>
          <w:p w14:paraId="5551B8FC" w14:textId="38B59B4C" w:rsidR="00FA1549" w:rsidRPr="00283FE7" w:rsidRDefault="00E65CC8" w:rsidP="00FA1549">
            <w:r w:rsidRPr="00283FE7">
              <w:rPr>
                <w:noProof/>
              </w:rPr>
              <w:lastRenderedPageBreak/>
              <w:drawing>
                <wp:inline distT="0" distB="0" distL="0" distR="0" wp14:anchorId="2A138E79" wp14:editId="4B4D85F5">
                  <wp:extent cx="5274310" cy="4043045"/>
                  <wp:effectExtent l="0" t="0" r="2540" b="0"/>
                  <wp:docPr id="5670718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71838" name=""/>
                          <pic:cNvPicPr/>
                        </pic:nvPicPr>
                        <pic:blipFill>
                          <a:blip r:embed="rId12"/>
                          <a:stretch>
                            <a:fillRect/>
                          </a:stretch>
                        </pic:blipFill>
                        <pic:spPr>
                          <a:xfrm>
                            <a:off x="0" y="0"/>
                            <a:ext cx="5274310" cy="4043045"/>
                          </a:xfrm>
                          <a:prstGeom prst="rect">
                            <a:avLst/>
                          </a:prstGeom>
                        </pic:spPr>
                      </pic:pic>
                    </a:graphicData>
                  </a:graphic>
                </wp:inline>
              </w:drawing>
            </w:r>
          </w:p>
          <w:p w14:paraId="1C3DEC93" w14:textId="4CAEBC1C" w:rsidR="00FA1549" w:rsidRPr="00283FE7" w:rsidRDefault="00FA1549" w:rsidP="00FA1549">
            <w:pPr>
              <w:pStyle w:val="3"/>
              <w:jc w:val="center"/>
              <w:rPr>
                <w:sz w:val="24"/>
                <w:szCs w:val="18"/>
              </w:rPr>
            </w:pPr>
            <w:r w:rsidRPr="00283FE7">
              <w:rPr>
                <w:rFonts w:hint="eastAsia"/>
                <w:sz w:val="24"/>
                <w:szCs w:val="18"/>
              </w:rPr>
              <w:t>图</w:t>
            </w:r>
            <w:r w:rsidR="00AE2F29" w:rsidRPr="00283FE7">
              <w:rPr>
                <w:sz w:val="24"/>
                <w:szCs w:val="18"/>
              </w:rPr>
              <w:t>6</w:t>
            </w:r>
            <w:r w:rsidRPr="00283FE7">
              <w:rPr>
                <w:rFonts w:hint="eastAsia"/>
                <w:sz w:val="24"/>
                <w:szCs w:val="18"/>
              </w:rPr>
              <w:t>物料平衡图（单位：</w:t>
            </w:r>
            <w:r w:rsidRPr="00283FE7">
              <w:rPr>
                <w:rFonts w:hint="eastAsia"/>
                <w:sz w:val="24"/>
                <w:szCs w:val="18"/>
              </w:rPr>
              <w:t>t</w:t>
            </w:r>
            <w:r w:rsidRPr="00283FE7">
              <w:rPr>
                <w:sz w:val="24"/>
                <w:szCs w:val="18"/>
              </w:rPr>
              <w:t>/</w:t>
            </w:r>
            <w:r w:rsidRPr="00283FE7">
              <w:rPr>
                <w:rFonts w:hint="eastAsia"/>
                <w:sz w:val="24"/>
                <w:szCs w:val="18"/>
              </w:rPr>
              <w:t>a</w:t>
            </w:r>
            <w:r w:rsidRPr="00283FE7">
              <w:rPr>
                <w:rFonts w:hint="eastAsia"/>
                <w:sz w:val="24"/>
                <w:szCs w:val="18"/>
              </w:rPr>
              <w:t>）</w:t>
            </w:r>
          </w:p>
          <w:p w14:paraId="1A27DA89" w14:textId="77777777" w:rsidR="00FA1549" w:rsidRPr="00283FE7" w:rsidRDefault="00FA1549" w:rsidP="00FA1549"/>
          <w:p w14:paraId="640A3CA0" w14:textId="259248D3" w:rsidR="001653E7" w:rsidRPr="00283FE7" w:rsidRDefault="009E79C5">
            <w:pPr>
              <w:adjustRightInd w:val="0"/>
              <w:snapToGrid w:val="0"/>
              <w:spacing w:line="360" w:lineRule="auto"/>
              <w:rPr>
                <w:rFonts w:ascii="Times New Roman" w:hAnsi="Times New Roman"/>
                <w:b/>
                <w:bCs/>
                <w:spacing w:val="10"/>
                <w:sz w:val="24"/>
              </w:rPr>
            </w:pPr>
            <w:r w:rsidRPr="00283FE7">
              <w:rPr>
                <w:rFonts w:ascii="Times New Roman" w:hAnsi="Times New Roman"/>
                <w:b/>
                <w:bCs/>
                <w:spacing w:val="10"/>
                <w:sz w:val="24"/>
              </w:rPr>
              <w:t>5</w:t>
            </w:r>
            <w:r w:rsidRPr="00283FE7">
              <w:rPr>
                <w:rFonts w:ascii="Times New Roman" w:hAnsi="Times New Roman"/>
                <w:b/>
                <w:bCs/>
                <w:spacing w:val="10"/>
                <w:sz w:val="24"/>
              </w:rPr>
              <w:t>、劳动定员及工作制度</w:t>
            </w:r>
          </w:p>
          <w:p w14:paraId="77C4B338" w14:textId="77777777" w:rsidR="001653E7" w:rsidRPr="00283FE7" w:rsidRDefault="009E79C5">
            <w:pPr>
              <w:adjustRightInd w:val="0"/>
              <w:snapToGrid w:val="0"/>
              <w:spacing w:line="360" w:lineRule="auto"/>
              <w:ind w:firstLineChars="200" w:firstLine="500"/>
              <w:rPr>
                <w:rFonts w:ascii="Times New Roman" w:hAnsi="Times New Roman"/>
                <w:spacing w:val="10"/>
                <w:sz w:val="24"/>
              </w:rPr>
            </w:pPr>
            <w:r w:rsidRPr="00283FE7">
              <w:rPr>
                <w:rFonts w:ascii="Times New Roman" w:hAnsi="Times New Roman"/>
                <w:spacing w:val="10"/>
                <w:sz w:val="24"/>
              </w:rPr>
              <w:t>项目劳动定员</w:t>
            </w:r>
            <w:r w:rsidRPr="00283FE7">
              <w:rPr>
                <w:rFonts w:ascii="Times New Roman" w:hAnsi="Times New Roman"/>
                <w:spacing w:val="10"/>
                <w:sz w:val="24"/>
              </w:rPr>
              <w:t>9</w:t>
            </w:r>
            <w:r w:rsidRPr="00283FE7">
              <w:rPr>
                <w:rFonts w:ascii="Times New Roman" w:hAnsi="Times New Roman"/>
                <w:spacing w:val="10"/>
                <w:sz w:val="24"/>
              </w:rPr>
              <w:t>人，日生产</w:t>
            </w:r>
            <w:r w:rsidRPr="00283FE7">
              <w:rPr>
                <w:rFonts w:ascii="Times New Roman" w:hAnsi="Times New Roman"/>
                <w:spacing w:val="10"/>
                <w:sz w:val="24"/>
              </w:rPr>
              <w:t>12</w:t>
            </w:r>
            <w:r w:rsidRPr="00283FE7">
              <w:rPr>
                <w:rFonts w:ascii="Times New Roman" w:hAnsi="Times New Roman"/>
                <w:spacing w:val="10"/>
                <w:sz w:val="24"/>
              </w:rPr>
              <w:t>小时，年工作</w:t>
            </w:r>
            <w:r w:rsidRPr="00283FE7">
              <w:rPr>
                <w:rFonts w:ascii="Times New Roman" w:hAnsi="Times New Roman"/>
                <w:spacing w:val="10"/>
                <w:sz w:val="24"/>
              </w:rPr>
              <w:t>240</w:t>
            </w:r>
            <w:r w:rsidRPr="00283FE7">
              <w:rPr>
                <w:rFonts w:ascii="Times New Roman" w:hAnsi="Times New Roman"/>
                <w:spacing w:val="10"/>
                <w:sz w:val="24"/>
              </w:rPr>
              <w:t>天，年工作</w:t>
            </w:r>
            <w:r w:rsidRPr="00283FE7">
              <w:rPr>
                <w:rFonts w:ascii="Times New Roman" w:hAnsi="Times New Roman"/>
                <w:spacing w:val="10"/>
                <w:sz w:val="24"/>
              </w:rPr>
              <w:t>2880</w:t>
            </w:r>
            <w:r w:rsidRPr="00283FE7">
              <w:rPr>
                <w:rFonts w:ascii="Times New Roman" w:hAnsi="Times New Roman"/>
                <w:spacing w:val="10"/>
                <w:sz w:val="24"/>
              </w:rPr>
              <w:t>小时。</w:t>
            </w:r>
          </w:p>
          <w:p w14:paraId="501C572A" w14:textId="77777777" w:rsidR="001653E7" w:rsidRPr="00283FE7" w:rsidRDefault="009E79C5">
            <w:pPr>
              <w:adjustRightInd w:val="0"/>
              <w:snapToGrid w:val="0"/>
              <w:spacing w:line="360" w:lineRule="auto"/>
              <w:rPr>
                <w:rFonts w:ascii="Times New Roman" w:hAnsi="Times New Roman"/>
                <w:b/>
                <w:bCs/>
                <w:spacing w:val="10"/>
                <w:sz w:val="24"/>
              </w:rPr>
            </w:pPr>
            <w:r w:rsidRPr="00283FE7">
              <w:rPr>
                <w:rFonts w:ascii="Times New Roman" w:hAnsi="Times New Roman"/>
                <w:b/>
                <w:bCs/>
                <w:spacing w:val="10"/>
                <w:sz w:val="24"/>
              </w:rPr>
              <w:t>6</w:t>
            </w:r>
            <w:r w:rsidRPr="00283FE7">
              <w:rPr>
                <w:rFonts w:ascii="Times New Roman" w:hAnsi="Times New Roman"/>
                <w:b/>
                <w:bCs/>
                <w:spacing w:val="10"/>
                <w:sz w:val="24"/>
              </w:rPr>
              <w:t>、公用工程</w:t>
            </w:r>
          </w:p>
          <w:p w14:paraId="6A48CEC8" w14:textId="77777777" w:rsidR="001653E7" w:rsidRPr="00283FE7" w:rsidRDefault="009E79C5">
            <w:pPr>
              <w:spacing w:line="360" w:lineRule="auto"/>
              <w:ind w:firstLineChars="200" w:firstLine="482"/>
              <w:rPr>
                <w:rFonts w:ascii="Times New Roman" w:hAnsi="Times New Roman"/>
                <w:b/>
                <w:bCs/>
                <w:sz w:val="24"/>
              </w:rPr>
            </w:pPr>
            <w:r w:rsidRPr="00283FE7">
              <w:rPr>
                <w:rFonts w:ascii="Times New Roman" w:hAnsi="Times New Roman"/>
                <w:b/>
                <w:bCs/>
                <w:sz w:val="24"/>
              </w:rPr>
              <w:t>6.1</w:t>
            </w:r>
            <w:r w:rsidRPr="00283FE7">
              <w:rPr>
                <w:rFonts w:ascii="Times New Roman" w:hAnsi="Times New Roman"/>
                <w:b/>
                <w:bCs/>
                <w:sz w:val="24"/>
              </w:rPr>
              <w:t>供水</w:t>
            </w:r>
          </w:p>
          <w:p w14:paraId="0631B769" w14:textId="77777777" w:rsidR="001653E7" w:rsidRPr="00283FE7" w:rsidRDefault="009E79C5">
            <w:pPr>
              <w:topLinePunct/>
              <w:spacing w:line="360" w:lineRule="auto"/>
              <w:ind w:firstLineChars="200" w:firstLine="480"/>
              <w:textAlignment w:val="baseline"/>
              <w:rPr>
                <w:rFonts w:ascii="Times New Roman" w:hAnsi="Times New Roman"/>
                <w:kern w:val="0"/>
                <w:sz w:val="24"/>
              </w:rPr>
            </w:pPr>
            <w:r w:rsidRPr="00283FE7">
              <w:rPr>
                <w:rFonts w:ascii="Times New Roman" w:hAnsi="Times New Roman" w:hint="eastAsia"/>
                <w:kern w:val="0"/>
                <w:sz w:val="24"/>
              </w:rPr>
              <w:t>①生产用水</w:t>
            </w:r>
          </w:p>
          <w:p w14:paraId="3C55E813" w14:textId="77777777" w:rsidR="001653E7" w:rsidRPr="00283FE7" w:rsidRDefault="009E79C5">
            <w:pPr>
              <w:topLinePunct/>
              <w:spacing w:line="360" w:lineRule="auto"/>
              <w:ind w:firstLineChars="200" w:firstLine="480"/>
              <w:textAlignment w:val="baseline"/>
              <w:rPr>
                <w:rFonts w:ascii="Times New Roman" w:hAnsi="Times New Roman"/>
                <w:kern w:val="0"/>
                <w:sz w:val="24"/>
              </w:rPr>
            </w:pPr>
            <w:r w:rsidRPr="00283FE7">
              <w:rPr>
                <w:rFonts w:ascii="Times New Roman" w:hAnsi="Times New Roman"/>
                <w:kern w:val="0"/>
                <w:sz w:val="24"/>
              </w:rPr>
              <w:t>项目生产过程用水</w:t>
            </w:r>
            <w:r w:rsidRPr="00283FE7">
              <w:rPr>
                <w:rFonts w:ascii="Times New Roman" w:hAnsi="Times New Roman" w:hint="eastAsia"/>
                <w:kern w:val="0"/>
                <w:sz w:val="24"/>
              </w:rPr>
              <w:t>主要为搅拌用水，根据建设方提供资料，一般约占原料的</w:t>
            </w:r>
            <w:r w:rsidRPr="00283FE7">
              <w:rPr>
                <w:rFonts w:ascii="Times New Roman" w:hAnsi="Times New Roman"/>
                <w:kern w:val="0"/>
                <w:sz w:val="24"/>
              </w:rPr>
              <w:t>10%</w:t>
            </w:r>
            <w:r w:rsidRPr="00283FE7">
              <w:rPr>
                <w:rFonts w:ascii="Times New Roman" w:hAnsi="Times New Roman" w:hint="eastAsia"/>
                <w:kern w:val="0"/>
                <w:sz w:val="24"/>
              </w:rPr>
              <w:t>，则项目原料总计总量约</w:t>
            </w:r>
            <w:r w:rsidRPr="00283FE7">
              <w:rPr>
                <w:rFonts w:ascii="Times New Roman" w:hAnsi="Times New Roman"/>
                <w:kern w:val="0"/>
                <w:sz w:val="24"/>
              </w:rPr>
              <w:t>3600t</w:t>
            </w:r>
            <w:r w:rsidRPr="00283FE7">
              <w:rPr>
                <w:rFonts w:ascii="Times New Roman" w:hAnsi="Times New Roman" w:hint="eastAsia"/>
                <w:kern w:val="0"/>
                <w:sz w:val="24"/>
              </w:rPr>
              <w:t>，则需用水</w:t>
            </w:r>
            <w:r w:rsidRPr="00283FE7">
              <w:rPr>
                <w:rFonts w:ascii="Times New Roman" w:hAnsi="Times New Roman"/>
                <w:kern w:val="0"/>
                <w:sz w:val="24"/>
              </w:rPr>
              <w:t>360m</w:t>
            </w:r>
            <w:r w:rsidRPr="00283FE7">
              <w:rPr>
                <w:rFonts w:ascii="Times New Roman" w:hAnsi="Times New Roman"/>
                <w:kern w:val="0"/>
                <w:sz w:val="24"/>
                <w:vertAlign w:val="superscript"/>
              </w:rPr>
              <w:t>3</w:t>
            </w:r>
            <w:r w:rsidRPr="00283FE7">
              <w:rPr>
                <w:rFonts w:ascii="Times New Roman" w:hAnsi="Times New Roman"/>
                <w:kern w:val="0"/>
                <w:sz w:val="24"/>
              </w:rPr>
              <w:t>/a</w:t>
            </w:r>
            <w:r w:rsidRPr="00283FE7">
              <w:rPr>
                <w:rFonts w:ascii="Times New Roman" w:hAnsi="Times New Roman"/>
                <w:kern w:val="0"/>
                <w:sz w:val="24"/>
              </w:rPr>
              <w:t>。</w:t>
            </w:r>
          </w:p>
          <w:p w14:paraId="46B4EBD5" w14:textId="77777777" w:rsidR="001653E7" w:rsidRPr="00283FE7" w:rsidRDefault="009E79C5">
            <w:pPr>
              <w:topLinePunct/>
              <w:spacing w:line="360" w:lineRule="auto"/>
              <w:ind w:firstLineChars="200" w:firstLine="480"/>
              <w:textAlignment w:val="baseline"/>
              <w:rPr>
                <w:rFonts w:ascii="Times New Roman" w:hAnsi="Times New Roman"/>
                <w:kern w:val="0"/>
                <w:sz w:val="24"/>
              </w:rPr>
            </w:pPr>
            <w:r w:rsidRPr="00283FE7">
              <w:rPr>
                <w:rFonts w:ascii="Times New Roman" w:hAnsi="Times New Roman" w:hint="eastAsia"/>
                <w:kern w:val="0"/>
                <w:sz w:val="24"/>
              </w:rPr>
              <w:t>项目免烧砖需进行养护处理，每天喷水一次进行自然养护，</w:t>
            </w:r>
            <w:r w:rsidRPr="00283FE7">
              <w:rPr>
                <w:spacing w:val="-2"/>
                <w:sz w:val="24"/>
              </w:rPr>
              <w:t>自然养护采用人工洒水方式，</w:t>
            </w:r>
            <w:r w:rsidRPr="00283FE7">
              <w:rPr>
                <w:rFonts w:ascii="Times New Roman" w:hAnsi="Times New Roman" w:hint="eastAsia"/>
                <w:kern w:val="0"/>
                <w:sz w:val="24"/>
              </w:rPr>
              <w:t>根据企业提供资料，用水量约为</w:t>
            </w:r>
            <w:r w:rsidRPr="00283FE7">
              <w:rPr>
                <w:rFonts w:ascii="Times New Roman" w:hAnsi="Times New Roman"/>
                <w:kern w:val="0"/>
                <w:sz w:val="24"/>
              </w:rPr>
              <w:t>2</w:t>
            </w:r>
            <w:r w:rsidRPr="00283FE7">
              <w:rPr>
                <w:rFonts w:ascii="Times New Roman" w:hAnsi="Times New Roman" w:hint="eastAsia"/>
                <w:kern w:val="0"/>
                <w:sz w:val="24"/>
              </w:rPr>
              <w:t>.0m</w:t>
            </w:r>
            <w:r w:rsidRPr="00283FE7">
              <w:rPr>
                <w:rFonts w:ascii="Times New Roman" w:hAnsi="Times New Roman" w:hint="eastAsia"/>
                <w:kern w:val="0"/>
                <w:sz w:val="24"/>
                <w:vertAlign w:val="superscript"/>
              </w:rPr>
              <w:t>3</w:t>
            </w:r>
            <w:r w:rsidRPr="00283FE7">
              <w:rPr>
                <w:rFonts w:ascii="Times New Roman" w:hAnsi="Times New Roman" w:hint="eastAsia"/>
                <w:kern w:val="0"/>
                <w:sz w:val="24"/>
              </w:rPr>
              <w:t>/d</w:t>
            </w:r>
            <w:r w:rsidRPr="00283FE7">
              <w:rPr>
                <w:rFonts w:ascii="Times New Roman" w:hAnsi="Times New Roman" w:hint="eastAsia"/>
                <w:kern w:val="0"/>
                <w:sz w:val="24"/>
              </w:rPr>
              <w:t>，全部蒸发，不产生废水。则养护用水量约</w:t>
            </w:r>
            <w:r w:rsidRPr="00283FE7">
              <w:rPr>
                <w:rFonts w:ascii="Times New Roman" w:hAnsi="Times New Roman"/>
                <w:kern w:val="0"/>
                <w:sz w:val="24"/>
              </w:rPr>
              <w:t>480m</w:t>
            </w:r>
            <w:r w:rsidRPr="00283FE7">
              <w:rPr>
                <w:rFonts w:ascii="Times New Roman" w:hAnsi="Times New Roman"/>
                <w:kern w:val="0"/>
                <w:sz w:val="24"/>
                <w:vertAlign w:val="superscript"/>
              </w:rPr>
              <w:t>3</w:t>
            </w:r>
            <w:r w:rsidRPr="00283FE7">
              <w:rPr>
                <w:rFonts w:ascii="Times New Roman" w:hAnsi="Times New Roman"/>
                <w:kern w:val="0"/>
                <w:sz w:val="24"/>
              </w:rPr>
              <w:t>/a</w:t>
            </w:r>
            <w:r w:rsidRPr="00283FE7">
              <w:rPr>
                <w:rFonts w:ascii="Times New Roman" w:hAnsi="Times New Roman"/>
                <w:kern w:val="0"/>
                <w:sz w:val="24"/>
              </w:rPr>
              <w:t>。</w:t>
            </w:r>
          </w:p>
          <w:p w14:paraId="460D25FE" w14:textId="6D8593B5" w:rsidR="0077228F" w:rsidRPr="00283FE7" w:rsidRDefault="0077228F">
            <w:pPr>
              <w:spacing w:line="360" w:lineRule="auto"/>
              <w:ind w:firstLine="480"/>
              <w:rPr>
                <w:rFonts w:ascii="Times New Roman" w:hAnsi="Times New Roman"/>
                <w:spacing w:val="10"/>
                <w:sz w:val="24"/>
              </w:rPr>
            </w:pPr>
            <w:r w:rsidRPr="00283FE7">
              <w:rPr>
                <w:rFonts w:ascii="Times New Roman" w:hAnsi="Times New Roman" w:hint="eastAsia"/>
                <w:spacing w:val="10"/>
                <w:sz w:val="24"/>
              </w:rPr>
              <w:t>搅拌机为本项目的主要生产设备，其在暂时停止生产时必须冲洗干净。停止生产原因有生产节奏的问题及设备检修问题。本项目共有</w:t>
            </w:r>
            <w:r w:rsidRPr="00283FE7">
              <w:rPr>
                <w:rFonts w:ascii="Times New Roman" w:hAnsi="Times New Roman" w:hint="eastAsia"/>
                <w:spacing w:val="10"/>
                <w:sz w:val="24"/>
              </w:rPr>
              <w:t>4</w:t>
            </w:r>
            <w:r w:rsidRPr="00283FE7">
              <w:rPr>
                <w:rFonts w:ascii="Times New Roman" w:hAnsi="Times New Roman" w:hint="eastAsia"/>
                <w:spacing w:val="10"/>
                <w:sz w:val="24"/>
              </w:rPr>
              <w:t>台搅拌机，按搅拌机平均每天冲洗</w:t>
            </w:r>
            <w:r w:rsidRPr="00283FE7">
              <w:rPr>
                <w:rFonts w:ascii="Times New Roman" w:hAnsi="Times New Roman" w:hint="eastAsia"/>
                <w:spacing w:val="10"/>
                <w:sz w:val="24"/>
              </w:rPr>
              <w:t>1</w:t>
            </w:r>
            <w:r w:rsidRPr="00283FE7">
              <w:rPr>
                <w:rFonts w:ascii="Times New Roman" w:hAnsi="Times New Roman" w:hint="eastAsia"/>
                <w:spacing w:val="10"/>
                <w:sz w:val="24"/>
              </w:rPr>
              <w:t>次，每次冲洗水</w:t>
            </w:r>
            <w:r w:rsidR="004B2B2B" w:rsidRPr="00283FE7">
              <w:rPr>
                <w:rFonts w:ascii="Times New Roman" w:hAnsi="Times New Roman" w:hint="eastAsia"/>
                <w:spacing w:val="10"/>
                <w:sz w:val="24"/>
              </w:rPr>
              <w:t>4</w:t>
            </w:r>
            <w:r w:rsidR="004B2B2B" w:rsidRPr="00283FE7">
              <w:rPr>
                <w:rFonts w:ascii="Times New Roman" w:hAnsi="Times New Roman"/>
                <w:spacing w:val="10"/>
                <w:sz w:val="24"/>
              </w:rPr>
              <w:t>00L</w:t>
            </w:r>
            <w:r w:rsidRPr="00283FE7">
              <w:rPr>
                <w:rFonts w:ascii="Times New Roman" w:hAnsi="Times New Roman" w:hint="eastAsia"/>
                <w:spacing w:val="10"/>
                <w:sz w:val="24"/>
              </w:rPr>
              <w:t>/</w:t>
            </w:r>
            <w:r w:rsidRPr="00283FE7">
              <w:rPr>
                <w:rFonts w:ascii="Times New Roman" w:hAnsi="Times New Roman" w:hint="eastAsia"/>
                <w:spacing w:val="10"/>
                <w:sz w:val="24"/>
              </w:rPr>
              <w:t>台</w:t>
            </w:r>
            <w:r w:rsidR="004B2B2B" w:rsidRPr="00283FE7">
              <w:rPr>
                <w:rFonts w:ascii="Times New Roman" w:hAnsi="Times New Roman" w:hint="eastAsia"/>
                <w:spacing w:val="10"/>
                <w:sz w:val="24"/>
              </w:rPr>
              <w:t>清洗。</w:t>
            </w:r>
            <w:r w:rsidRPr="00283FE7">
              <w:rPr>
                <w:rFonts w:ascii="Times New Roman" w:hAnsi="Times New Roman" w:hint="eastAsia"/>
                <w:spacing w:val="10"/>
                <w:sz w:val="24"/>
              </w:rPr>
              <w:t>废水</w:t>
            </w:r>
            <w:r w:rsidRPr="00283FE7">
              <w:rPr>
                <w:rFonts w:ascii="Times New Roman" w:hAnsi="Times New Roman" w:hint="eastAsia"/>
                <w:spacing w:val="10"/>
                <w:sz w:val="24"/>
              </w:rPr>
              <w:lastRenderedPageBreak/>
              <w:t>经沉淀后回用于搅拌机的清洗，不外排。</w:t>
            </w:r>
            <w:r w:rsidR="005541E1" w:rsidRPr="00283FE7">
              <w:rPr>
                <w:rFonts w:ascii="Times New Roman" w:hAnsi="Times New Roman" w:hint="eastAsia"/>
                <w:spacing w:val="10"/>
                <w:sz w:val="24"/>
              </w:rPr>
              <w:t>补水量按用水量</w:t>
            </w:r>
            <w:r w:rsidR="005541E1" w:rsidRPr="00283FE7">
              <w:rPr>
                <w:rFonts w:ascii="Times New Roman" w:hAnsi="Times New Roman" w:hint="eastAsia"/>
                <w:spacing w:val="10"/>
                <w:sz w:val="24"/>
              </w:rPr>
              <w:t>10%</w:t>
            </w:r>
            <w:r w:rsidR="005541E1" w:rsidRPr="00283FE7">
              <w:rPr>
                <w:rFonts w:ascii="Times New Roman" w:hAnsi="Times New Roman" w:hint="eastAsia"/>
                <w:spacing w:val="10"/>
                <w:sz w:val="24"/>
              </w:rPr>
              <w:t>计，</w:t>
            </w:r>
            <w:r w:rsidRPr="00283FE7">
              <w:rPr>
                <w:rFonts w:ascii="Times New Roman" w:hAnsi="Times New Roman" w:hint="eastAsia"/>
                <w:spacing w:val="10"/>
                <w:sz w:val="24"/>
              </w:rPr>
              <w:t>因此搅拌机</w:t>
            </w:r>
            <w:proofErr w:type="gramStart"/>
            <w:r w:rsidRPr="00283FE7">
              <w:rPr>
                <w:rFonts w:ascii="Times New Roman" w:hAnsi="Times New Roman" w:hint="eastAsia"/>
                <w:spacing w:val="10"/>
                <w:sz w:val="24"/>
              </w:rPr>
              <w:t>清洗水</w:t>
            </w:r>
            <w:proofErr w:type="gramEnd"/>
            <w:r w:rsidRPr="00283FE7">
              <w:rPr>
                <w:rFonts w:ascii="Times New Roman" w:hAnsi="Times New Roman" w:hint="eastAsia"/>
                <w:spacing w:val="10"/>
                <w:sz w:val="24"/>
              </w:rPr>
              <w:t>的补充水量为</w:t>
            </w:r>
            <w:r w:rsidR="005541E1" w:rsidRPr="00283FE7">
              <w:rPr>
                <w:rFonts w:asciiTheme="minorEastAsia" w:eastAsiaTheme="minorEastAsia" w:hAnsiTheme="minorEastAsia" w:hint="eastAsia"/>
                <w:spacing w:val="-2"/>
                <w:sz w:val="24"/>
              </w:rPr>
              <w:t>0.16</w:t>
            </w:r>
            <w:r w:rsidR="004B2B2B" w:rsidRPr="00283FE7">
              <w:rPr>
                <w:rFonts w:ascii="Times New Roman" w:eastAsia="Times New Roman" w:hAnsi="Times New Roman"/>
                <w:spacing w:val="-2"/>
                <w:sz w:val="24"/>
              </w:rPr>
              <w:t>m</w:t>
            </w:r>
            <w:r w:rsidR="004B2B2B" w:rsidRPr="00283FE7">
              <w:rPr>
                <w:rFonts w:ascii="Times New Roman" w:eastAsia="Times New Roman" w:hAnsi="Times New Roman"/>
                <w:spacing w:val="-2"/>
                <w:position w:val="8"/>
                <w:sz w:val="15"/>
              </w:rPr>
              <w:t>3</w:t>
            </w:r>
            <w:r w:rsidR="004B2B2B" w:rsidRPr="00283FE7">
              <w:rPr>
                <w:rFonts w:ascii="Times New Roman" w:eastAsia="Times New Roman" w:hAnsi="Times New Roman"/>
                <w:spacing w:val="-2"/>
                <w:sz w:val="24"/>
              </w:rPr>
              <w:t>/d</w:t>
            </w:r>
            <w:r w:rsidR="004B2B2B" w:rsidRPr="00283FE7">
              <w:rPr>
                <w:rFonts w:ascii="Times New Roman" w:hAnsi="Times New Roman" w:hint="eastAsia"/>
                <w:spacing w:val="-2"/>
                <w:sz w:val="24"/>
              </w:rPr>
              <w:t>，</w:t>
            </w:r>
            <w:r w:rsidR="004B2B2B" w:rsidRPr="00283FE7">
              <w:rPr>
                <w:rFonts w:ascii="Times New Roman" w:hAnsi="Times New Roman"/>
                <w:kern w:val="0"/>
                <w:sz w:val="24"/>
              </w:rPr>
              <w:t>38</w:t>
            </w:r>
            <w:r w:rsidR="005541E1" w:rsidRPr="00283FE7">
              <w:rPr>
                <w:rFonts w:ascii="Times New Roman" w:hAnsi="Times New Roman" w:hint="eastAsia"/>
                <w:kern w:val="0"/>
                <w:sz w:val="24"/>
              </w:rPr>
              <w:t>.</w:t>
            </w:r>
            <w:r w:rsidR="004B2B2B" w:rsidRPr="00283FE7">
              <w:rPr>
                <w:rFonts w:ascii="Times New Roman" w:hAnsi="Times New Roman"/>
                <w:kern w:val="0"/>
                <w:sz w:val="24"/>
              </w:rPr>
              <w:t>4m</w:t>
            </w:r>
            <w:r w:rsidR="004B2B2B" w:rsidRPr="00283FE7">
              <w:rPr>
                <w:rFonts w:ascii="Times New Roman" w:hAnsi="Times New Roman"/>
                <w:kern w:val="0"/>
                <w:sz w:val="24"/>
                <w:vertAlign w:val="superscript"/>
              </w:rPr>
              <w:t>3</w:t>
            </w:r>
            <w:r w:rsidR="004B2B2B" w:rsidRPr="00283FE7">
              <w:rPr>
                <w:rFonts w:ascii="Times New Roman" w:hAnsi="Times New Roman"/>
                <w:kern w:val="0"/>
                <w:sz w:val="24"/>
              </w:rPr>
              <w:t>/a</w:t>
            </w:r>
            <w:r w:rsidR="004B2B2B" w:rsidRPr="00283FE7">
              <w:rPr>
                <w:spacing w:val="-2"/>
                <w:sz w:val="24"/>
              </w:rPr>
              <w:t>。</w:t>
            </w:r>
          </w:p>
          <w:p w14:paraId="25C8166F" w14:textId="2AC44162" w:rsidR="001653E7" w:rsidRPr="00283FE7" w:rsidRDefault="009E79C5">
            <w:pPr>
              <w:spacing w:line="360" w:lineRule="auto"/>
              <w:ind w:firstLine="480"/>
              <w:rPr>
                <w:rFonts w:ascii="Times New Roman" w:hAnsi="Times New Roman"/>
                <w:spacing w:val="10"/>
                <w:sz w:val="24"/>
              </w:rPr>
            </w:pPr>
            <w:r w:rsidRPr="00283FE7">
              <w:rPr>
                <w:rFonts w:ascii="Times New Roman" w:hAnsi="Times New Roman" w:hint="eastAsia"/>
                <w:spacing w:val="10"/>
                <w:sz w:val="24"/>
              </w:rPr>
              <w:t>项目车辆等清洗用水，设洗车平台，</w:t>
            </w:r>
            <w:r w:rsidRPr="00283FE7">
              <w:rPr>
                <w:spacing w:val="-5"/>
                <w:sz w:val="24"/>
              </w:rPr>
              <w:t>根据</w:t>
            </w:r>
            <w:r w:rsidRPr="00283FE7">
              <w:rPr>
                <w:spacing w:val="-2"/>
                <w:sz w:val="24"/>
              </w:rPr>
              <w:t>《建筑给水排水设计规范》（</w:t>
            </w:r>
            <w:r w:rsidRPr="00283FE7">
              <w:rPr>
                <w:rFonts w:ascii="Times New Roman" w:eastAsia="Times New Roman"/>
                <w:spacing w:val="-2"/>
                <w:sz w:val="24"/>
              </w:rPr>
              <w:t>GB50015-2019</w:t>
            </w:r>
            <w:r w:rsidRPr="00283FE7">
              <w:rPr>
                <w:spacing w:val="-2"/>
                <w:sz w:val="24"/>
              </w:rPr>
              <w:t>）表</w:t>
            </w:r>
            <w:r w:rsidRPr="00283FE7">
              <w:rPr>
                <w:rFonts w:ascii="Times New Roman" w:eastAsia="Times New Roman"/>
                <w:spacing w:val="-2"/>
                <w:sz w:val="24"/>
              </w:rPr>
              <w:t>3.1.1.3</w:t>
            </w:r>
            <w:r w:rsidRPr="00283FE7">
              <w:rPr>
                <w:spacing w:val="-4"/>
                <w:sz w:val="24"/>
              </w:rPr>
              <w:t>汽车冲洗用水定额</w:t>
            </w:r>
            <w:r w:rsidRPr="00283FE7">
              <w:rPr>
                <w:spacing w:val="-2"/>
                <w:sz w:val="24"/>
              </w:rPr>
              <w:t>中载重汽车循环用水冲洗补水量约为</w:t>
            </w:r>
            <w:r w:rsidRPr="00283FE7">
              <w:rPr>
                <w:rFonts w:ascii="Times New Roman" w:eastAsia="Times New Roman" w:hAnsi="Times New Roman"/>
                <w:spacing w:val="-2"/>
                <w:sz w:val="24"/>
              </w:rPr>
              <w:t>40~60L/</w:t>
            </w:r>
            <w:r w:rsidRPr="00283FE7">
              <w:rPr>
                <w:spacing w:val="-2"/>
                <w:sz w:val="24"/>
              </w:rPr>
              <w:t>辆</w:t>
            </w:r>
            <w:r w:rsidRPr="00283FE7">
              <w:rPr>
                <w:rFonts w:ascii="Times New Roman" w:eastAsia="Times New Roman" w:hAnsi="Times New Roman"/>
                <w:spacing w:val="-2"/>
                <w:sz w:val="24"/>
              </w:rPr>
              <w:t>.</w:t>
            </w:r>
            <w:r w:rsidRPr="00283FE7">
              <w:rPr>
                <w:spacing w:val="-19"/>
                <w:sz w:val="24"/>
              </w:rPr>
              <w:t>次，本次</w:t>
            </w:r>
            <w:proofErr w:type="gramStart"/>
            <w:r w:rsidRPr="00283FE7">
              <w:rPr>
                <w:spacing w:val="-19"/>
                <w:sz w:val="24"/>
              </w:rPr>
              <w:t>环评取</w:t>
            </w:r>
            <w:proofErr w:type="gramEnd"/>
            <w:r w:rsidRPr="00283FE7">
              <w:rPr>
                <w:rFonts w:ascii="Times New Roman" w:eastAsia="Times New Roman" w:hAnsi="Times New Roman"/>
                <w:spacing w:val="-2"/>
                <w:sz w:val="24"/>
              </w:rPr>
              <w:t>60L/</w:t>
            </w:r>
            <w:r w:rsidRPr="00283FE7">
              <w:rPr>
                <w:spacing w:val="-2"/>
                <w:sz w:val="24"/>
              </w:rPr>
              <w:t>辆</w:t>
            </w:r>
            <w:r w:rsidRPr="00283FE7">
              <w:rPr>
                <w:rFonts w:ascii="Times New Roman" w:eastAsia="Times New Roman" w:hAnsi="Times New Roman"/>
                <w:spacing w:val="-2"/>
                <w:sz w:val="24"/>
              </w:rPr>
              <w:t>.</w:t>
            </w:r>
            <w:r w:rsidRPr="00283FE7">
              <w:rPr>
                <w:spacing w:val="-2"/>
                <w:sz w:val="24"/>
              </w:rPr>
              <w:t>次，每日运输车辆约为</w:t>
            </w:r>
            <w:r w:rsidRPr="00283FE7">
              <w:rPr>
                <w:rFonts w:ascii="Times New Roman" w:eastAsia="Times New Roman" w:hAnsi="Times New Roman"/>
                <w:spacing w:val="-2"/>
                <w:sz w:val="24"/>
              </w:rPr>
              <w:t>2</w:t>
            </w:r>
            <w:r w:rsidRPr="00283FE7">
              <w:rPr>
                <w:spacing w:val="-2"/>
                <w:sz w:val="24"/>
              </w:rPr>
              <w:t>辆</w:t>
            </w:r>
            <w:r w:rsidRPr="00283FE7">
              <w:rPr>
                <w:rFonts w:ascii="Times New Roman" w:eastAsia="Times New Roman" w:hAnsi="Times New Roman"/>
                <w:spacing w:val="-2"/>
                <w:sz w:val="24"/>
              </w:rPr>
              <w:t>·</w:t>
            </w:r>
            <w:r w:rsidRPr="00283FE7">
              <w:rPr>
                <w:spacing w:val="-2"/>
                <w:sz w:val="24"/>
              </w:rPr>
              <w:t>次，因此补水量约为</w:t>
            </w:r>
            <w:r w:rsidRPr="00283FE7">
              <w:rPr>
                <w:rFonts w:ascii="Times New Roman" w:eastAsia="Times New Roman" w:hAnsi="Times New Roman"/>
                <w:spacing w:val="-2"/>
                <w:sz w:val="24"/>
              </w:rPr>
              <w:t>0.12m</w:t>
            </w:r>
            <w:r w:rsidRPr="00283FE7">
              <w:rPr>
                <w:rFonts w:ascii="Times New Roman" w:eastAsia="Times New Roman" w:hAnsi="Times New Roman"/>
                <w:spacing w:val="-2"/>
                <w:position w:val="8"/>
                <w:sz w:val="15"/>
              </w:rPr>
              <w:t>3</w:t>
            </w:r>
            <w:r w:rsidRPr="00283FE7">
              <w:rPr>
                <w:rFonts w:ascii="Times New Roman" w:eastAsia="Times New Roman" w:hAnsi="Times New Roman"/>
                <w:spacing w:val="-2"/>
                <w:sz w:val="24"/>
              </w:rPr>
              <w:t>/d</w:t>
            </w:r>
            <w:r w:rsidRPr="00283FE7">
              <w:rPr>
                <w:rFonts w:ascii="Times New Roman" w:hAnsi="Times New Roman" w:hint="eastAsia"/>
                <w:spacing w:val="-2"/>
                <w:sz w:val="24"/>
              </w:rPr>
              <w:t>，</w:t>
            </w:r>
            <w:r w:rsidRPr="00283FE7">
              <w:rPr>
                <w:rFonts w:ascii="Times New Roman" w:hAnsi="Times New Roman"/>
                <w:kern w:val="0"/>
                <w:sz w:val="24"/>
              </w:rPr>
              <w:t>28.8m</w:t>
            </w:r>
            <w:r w:rsidRPr="00283FE7">
              <w:rPr>
                <w:rFonts w:ascii="Times New Roman" w:hAnsi="Times New Roman"/>
                <w:kern w:val="0"/>
                <w:sz w:val="24"/>
                <w:vertAlign w:val="superscript"/>
              </w:rPr>
              <w:t>3</w:t>
            </w:r>
            <w:r w:rsidRPr="00283FE7">
              <w:rPr>
                <w:rFonts w:ascii="Times New Roman" w:hAnsi="Times New Roman"/>
                <w:kern w:val="0"/>
                <w:sz w:val="24"/>
              </w:rPr>
              <w:t>/a</w:t>
            </w:r>
            <w:r w:rsidRPr="00283FE7">
              <w:rPr>
                <w:spacing w:val="-2"/>
                <w:sz w:val="24"/>
              </w:rPr>
              <w:t>。</w:t>
            </w:r>
          </w:p>
          <w:p w14:paraId="081161D1" w14:textId="77777777" w:rsidR="001653E7" w:rsidRPr="00283FE7" w:rsidRDefault="009E79C5">
            <w:pPr>
              <w:spacing w:line="360" w:lineRule="auto"/>
              <w:ind w:firstLineChars="158" w:firstLine="395"/>
              <w:rPr>
                <w:rFonts w:ascii="Times New Roman" w:hAnsi="Times New Roman"/>
                <w:spacing w:val="10"/>
                <w:sz w:val="24"/>
              </w:rPr>
            </w:pPr>
            <w:r w:rsidRPr="00283FE7">
              <w:rPr>
                <w:rFonts w:ascii="Times New Roman" w:hAnsi="Times New Roman" w:hint="eastAsia"/>
                <w:spacing w:val="10"/>
                <w:sz w:val="24"/>
              </w:rPr>
              <w:t>②生活用水</w:t>
            </w:r>
          </w:p>
          <w:p w14:paraId="1DE238F7" w14:textId="77777777" w:rsidR="001653E7" w:rsidRPr="00283FE7" w:rsidRDefault="009E79C5">
            <w:pPr>
              <w:spacing w:line="360" w:lineRule="auto"/>
              <w:ind w:firstLineChars="158" w:firstLine="395"/>
              <w:rPr>
                <w:rFonts w:ascii="Times New Roman" w:hAnsi="Times New Roman"/>
                <w:kern w:val="0"/>
                <w:sz w:val="24"/>
              </w:rPr>
            </w:pPr>
            <w:r w:rsidRPr="00283FE7">
              <w:rPr>
                <w:rFonts w:ascii="Times New Roman" w:hAnsi="Times New Roman"/>
                <w:spacing w:val="10"/>
                <w:sz w:val="24"/>
              </w:rPr>
              <w:t>本项目用水由厂区就近</w:t>
            </w:r>
            <w:r w:rsidRPr="00283FE7">
              <w:rPr>
                <w:rFonts w:ascii="Times New Roman" w:hAnsi="Times New Roman" w:hint="eastAsia"/>
                <w:spacing w:val="10"/>
                <w:sz w:val="24"/>
              </w:rPr>
              <w:t>管网</w:t>
            </w:r>
            <w:r w:rsidRPr="00283FE7">
              <w:rPr>
                <w:rFonts w:ascii="Times New Roman" w:hAnsi="Times New Roman"/>
                <w:spacing w:val="10"/>
                <w:sz w:val="24"/>
              </w:rPr>
              <w:t>接入，用水为生活用水劳动定员</w:t>
            </w:r>
            <w:r w:rsidRPr="00283FE7">
              <w:rPr>
                <w:rFonts w:ascii="Times New Roman" w:hAnsi="Times New Roman"/>
                <w:spacing w:val="10"/>
                <w:sz w:val="24"/>
              </w:rPr>
              <w:t>9</w:t>
            </w:r>
            <w:r w:rsidRPr="00283FE7">
              <w:rPr>
                <w:rFonts w:ascii="Times New Roman" w:hAnsi="Times New Roman"/>
                <w:spacing w:val="10"/>
                <w:sz w:val="24"/>
              </w:rPr>
              <w:t>人，年生产</w:t>
            </w:r>
            <w:r w:rsidRPr="00283FE7">
              <w:rPr>
                <w:rFonts w:ascii="Times New Roman" w:hAnsi="Times New Roman"/>
                <w:spacing w:val="10"/>
                <w:sz w:val="24"/>
              </w:rPr>
              <w:t>240d</w:t>
            </w:r>
            <w:r w:rsidRPr="00283FE7">
              <w:rPr>
                <w:rFonts w:ascii="Times New Roman" w:hAnsi="Times New Roman"/>
                <w:spacing w:val="10"/>
                <w:sz w:val="24"/>
              </w:rPr>
              <w:t>，</w:t>
            </w:r>
            <w:r w:rsidRPr="00283FE7">
              <w:rPr>
                <w:rFonts w:ascii="Times New Roman" w:hAnsi="Times New Roman" w:hint="eastAsia"/>
                <w:spacing w:val="10"/>
                <w:sz w:val="24"/>
              </w:rPr>
              <w:t>根据《新疆维吾尔自治区用水定额》</w:t>
            </w:r>
            <w:r w:rsidRPr="00283FE7">
              <w:rPr>
                <w:rFonts w:ascii="Times New Roman" w:hAnsi="Times New Roman"/>
                <w:spacing w:val="10"/>
                <w:sz w:val="24"/>
              </w:rPr>
              <w:t>用水量按</w:t>
            </w:r>
            <w:r w:rsidRPr="00283FE7">
              <w:rPr>
                <w:rFonts w:ascii="Times New Roman" w:hAnsi="Times New Roman"/>
                <w:spacing w:val="10"/>
                <w:sz w:val="24"/>
              </w:rPr>
              <w:t>100L</w:t>
            </w:r>
            <w:r w:rsidRPr="00283FE7">
              <w:rPr>
                <w:rFonts w:ascii="Times New Roman" w:hAnsi="Times New Roman"/>
                <w:kern w:val="0"/>
                <w:sz w:val="24"/>
              </w:rPr>
              <w:t>/</w:t>
            </w:r>
            <w:r w:rsidRPr="00283FE7">
              <w:rPr>
                <w:rFonts w:ascii="Times New Roman" w:hAnsi="Times New Roman"/>
                <w:kern w:val="0"/>
                <w:sz w:val="24"/>
              </w:rPr>
              <w:t>人</w:t>
            </w:r>
            <w:r w:rsidRPr="00283FE7">
              <w:rPr>
                <w:rFonts w:ascii="Times New Roman" w:hAnsi="Times New Roman"/>
                <w:kern w:val="0"/>
                <w:sz w:val="24"/>
              </w:rPr>
              <w:t>·d</w:t>
            </w:r>
            <w:r w:rsidRPr="00283FE7">
              <w:rPr>
                <w:rFonts w:ascii="Times New Roman" w:hAnsi="Times New Roman"/>
                <w:kern w:val="0"/>
                <w:sz w:val="24"/>
              </w:rPr>
              <w:t>计，用水量约为</w:t>
            </w:r>
            <w:r w:rsidRPr="00283FE7">
              <w:rPr>
                <w:rFonts w:ascii="Times New Roman" w:hAnsi="Times New Roman"/>
                <w:kern w:val="0"/>
                <w:sz w:val="24"/>
              </w:rPr>
              <w:t>0.9m</w:t>
            </w:r>
            <w:r w:rsidRPr="00283FE7">
              <w:rPr>
                <w:rFonts w:ascii="Times New Roman" w:hAnsi="Times New Roman"/>
                <w:kern w:val="0"/>
                <w:sz w:val="24"/>
                <w:vertAlign w:val="superscript"/>
              </w:rPr>
              <w:t>3</w:t>
            </w:r>
            <w:r w:rsidRPr="00283FE7">
              <w:rPr>
                <w:rFonts w:ascii="Times New Roman" w:hAnsi="Times New Roman"/>
                <w:kern w:val="0"/>
                <w:sz w:val="24"/>
              </w:rPr>
              <w:t>/d</w:t>
            </w:r>
            <w:r w:rsidRPr="00283FE7">
              <w:rPr>
                <w:rFonts w:ascii="Times New Roman" w:hAnsi="Times New Roman"/>
                <w:kern w:val="0"/>
                <w:sz w:val="24"/>
              </w:rPr>
              <w:t>（</w:t>
            </w:r>
            <w:r w:rsidRPr="00283FE7">
              <w:rPr>
                <w:rFonts w:ascii="Times New Roman" w:hAnsi="Times New Roman"/>
                <w:kern w:val="0"/>
                <w:sz w:val="24"/>
              </w:rPr>
              <w:t>216m</w:t>
            </w:r>
            <w:r w:rsidRPr="00283FE7">
              <w:rPr>
                <w:rFonts w:ascii="Times New Roman" w:hAnsi="Times New Roman"/>
                <w:kern w:val="0"/>
                <w:sz w:val="24"/>
                <w:vertAlign w:val="superscript"/>
              </w:rPr>
              <w:t>3</w:t>
            </w:r>
            <w:r w:rsidRPr="00283FE7">
              <w:rPr>
                <w:rFonts w:ascii="Times New Roman" w:hAnsi="Times New Roman"/>
                <w:kern w:val="0"/>
                <w:sz w:val="24"/>
              </w:rPr>
              <w:t>/a</w:t>
            </w:r>
            <w:r w:rsidRPr="00283FE7">
              <w:rPr>
                <w:rFonts w:ascii="Times New Roman" w:hAnsi="Times New Roman"/>
                <w:kern w:val="0"/>
                <w:sz w:val="24"/>
              </w:rPr>
              <w:t>）。</w:t>
            </w:r>
          </w:p>
          <w:p w14:paraId="0AB00B63" w14:textId="77777777" w:rsidR="001653E7" w:rsidRPr="00283FE7" w:rsidRDefault="009E79C5">
            <w:pPr>
              <w:spacing w:line="360" w:lineRule="auto"/>
              <w:ind w:firstLineChars="200" w:firstLine="482"/>
              <w:rPr>
                <w:rFonts w:ascii="Times New Roman" w:hAnsi="Times New Roman"/>
                <w:b/>
                <w:bCs/>
                <w:sz w:val="24"/>
              </w:rPr>
            </w:pPr>
            <w:bookmarkStart w:id="13" w:name="_Hlk71893849"/>
            <w:r w:rsidRPr="00283FE7">
              <w:rPr>
                <w:rFonts w:ascii="Times New Roman" w:hAnsi="Times New Roman"/>
                <w:b/>
                <w:bCs/>
                <w:sz w:val="24"/>
              </w:rPr>
              <w:t>6.2</w:t>
            </w:r>
            <w:r w:rsidRPr="00283FE7">
              <w:rPr>
                <w:rFonts w:ascii="Times New Roman" w:hAnsi="Times New Roman"/>
                <w:b/>
                <w:bCs/>
                <w:sz w:val="24"/>
              </w:rPr>
              <w:t>排水</w:t>
            </w:r>
          </w:p>
          <w:p w14:paraId="1EB19C86" w14:textId="77777777" w:rsidR="001653E7" w:rsidRPr="00283FE7" w:rsidRDefault="009E79C5">
            <w:pPr>
              <w:spacing w:line="360" w:lineRule="auto"/>
              <w:ind w:firstLineChars="200" w:firstLine="480"/>
              <w:contextualSpacing/>
              <w:rPr>
                <w:rFonts w:ascii="Times New Roman" w:hAnsi="Times New Roman"/>
                <w:sz w:val="24"/>
              </w:rPr>
            </w:pPr>
            <w:r w:rsidRPr="00283FE7">
              <w:rPr>
                <w:rFonts w:ascii="Times New Roman" w:hAnsi="Times New Roman" w:hint="eastAsia"/>
                <w:sz w:val="24"/>
              </w:rPr>
              <w:t>①生产废水</w:t>
            </w:r>
          </w:p>
          <w:p w14:paraId="1ECE8611" w14:textId="77777777" w:rsidR="001653E7" w:rsidRPr="00283FE7" w:rsidRDefault="009E79C5">
            <w:pPr>
              <w:spacing w:line="360" w:lineRule="auto"/>
              <w:ind w:firstLineChars="200" w:firstLine="480"/>
              <w:contextualSpacing/>
              <w:rPr>
                <w:rFonts w:ascii="Times New Roman" w:hAnsi="Times New Roman"/>
                <w:sz w:val="24"/>
              </w:rPr>
            </w:pPr>
            <w:r w:rsidRPr="00283FE7">
              <w:rPr>
                <w:rFonts w:ascii="Times New Roman" w:hAnsi="Times New Roman" w:hint="eastAsia"/>
                <w:sz w:val="24"/>
              </w:rPr>
              <w:t>项目搅拌废水全部进入产品自然蒸发</w:t>
            </w:r>
            <w:r w:rsidRPr="00283FE7">
              <w:rPr>
                <w:rFonts w:ascii="Times New Roman" w:hAnsi="Times New Roman"/>
                <w:sz w:val="24"/>
              </w:rPr>
              <w:t>，</w:t>
            </w:r>
            <w:r w:rsidRPr="00283FE7">
              <w:rPr>
                <w:rFonts w:ascii="Times New Roman" w:hAnsi="Times New Roman" w:hint="eastAsia"/>
                <w:sz w:val="24"/>
              </w:rPr>
              <w:t>养护用水自然蒸发，</w:t>
            </w:r>
            <w:r w:rsidRPr="00283FE7">
              <w:rPr>
                <w:rFonts w:ascii="Times New Roman" w:hAnsi="Times New Roman"/>
                <w:sz w:val="24"/>
              </w:rPr>
              <w:t>因此生产过程无废水产生。</w:t>
            </w:r>
          </w:p>
          <w:p w14:paraId="0E937DCF" w14:textId="41D9024E" w:rsidR="004B2B2B" w:rsidRPr="00283FE7" w:rsidRDefault="00DB013A" w:rsidP="004B2B2B">
            <w:pPr>
              <w:spacing w:line="360" w:lineRule="auto"/>
              <w:ind w:firstLineChars="200" w:firstLine="480"/>
              <w:contextualSpacing/>
              <w:rPr>
                <w:rFonts w:ascii="Times New Roman" w:hAnsi="Times New Roman"/>
                <w:sz w:val="24"/>
              </w:rPr>
            </w:pPr>
            <w:r w:rsidRPr="00283FE7">
              <w:rPr>
                <w:rFonts w:ascii="Times New Roman" w:hAnsi="Times New Roman" w:hint="eastAsia"/>
                <w:sz w:val="24"/>
              </w:rPr>
              <w:t>搅拌机清洗用水量</w:t>
            </w:r>
            <w:r w:rsidRPr="00283FE7">
              <w:rPr>
                <w:rFonts w:ascii="Times New Roman" w:hAnsi="Times New Roman" w:hint="eastAsia"/>
                <w:sz w:val="24"/>
              </w:rPr>
              <w:t>80%</w:t>
            </w:r>
            <w:r w:rsidRPr="00283FE7">
              <w:rPr>
                <w:rFonts w:ascii="Times New Roman" w:hAnsi="Times New Roman" w:hint="eastAsia"/>
                <w:sz w:val="24"/>
              </w:rPr>
              <w:t>计算，则年排水量</w:t>
            </w:r>
            <w:r w:rsidRPr="00283FE7">
              <w:rPr>
                <w:rFonts w:ascii="Times New Roman" w:hAnsi="Times New Roman" w:hint="eastAsia"/>
                <w:sz w:val="24"/>
              </w:rPr>
              <w:t>30.72m</w:t>
            </w:r>
            <w:r w:rsidRPr="00283FE7">
              <w:rPr>
                <w:rFonts w:ascii="Times New Roman" w:hAnsi="Times New Roman" w:hint="eastAsia"/>
                <w:sz w:val="24"/>
                <w:vertAlign w:val="superscript"/>
              </w:rPr>
              <w:t>3</w:t>
            </w:r>
            <w:r w:rsidRPr="00283FE7">
              <w:rPr>
                <w:rFonts w:ascii="Times New Roman" w:hAnsi="Times New Roman"/>
                <w:sz w:val="24"/>
              </w:rPr>
              <w:t>/</w:t>
            </w:r>
            <w:r w:rsidRPr="00283FE7">
              <w:rPr>
                <w:rFonts w:ascii="Times New Roman" w:hAnsi="Times New Roman" w:hint="eastAsia"/>
                <w:sz w:val="24"/>
              </w:rPr>
              <w:t>a</w:t>
            </w:r>
            <w:r w:rsidRPr="00283FE7">
              <w:rPr>
                <w:rFonts w:ascii="Times New Roman" w:hAnsi="Times New Roman" w:hint="eastAsia"/>
                <w:sz w:val="24"/>
              </w:rPr>
              <w:t>，清洗用水排放量为</w:t>
            </w:r>
            <w:r w:rsidR="004B2B2B" w:rsidRPr="00283FE7">
              <w:rPr>
                <w:rFonts w:ascii="Times New Roman" w:hAnsi="Times New Roman" w:hint="eastAsia"/>
                <w:sz w:val="24"/>
              </w:rPr>
              <w:t>搅拌机清洗用水设沉淀池三级沉淀池（每个沉淀池</w:t>
            </w:r>
            <w:r w:rsidR="004B2B2B" w:rsidRPr="00283FE7">
              <w:rPr>
                <w:rFonts w:ascii="Times New Roman" w:hAnsi="Times New Roman"/>
                <w:sz w:val="24"/>
              </w:rPr>
              <w:t>2</w:t>
            </w:r>
            <w:r w:rsidR="004B2B2B" w:rsidRPr="00283FE7">
              <w:rPr>
                <w:rFonts w:ascii="Times New Roman" w:hAnsi="Times New Roman" w:hint="eastAsia"/>
                <w:sz w:val="24"/>
              </w:rPr>
              <w:t>m</w:t>
            </w:r>
            <w:r w:rsidR="004B2B2B" w:rsidRPr="00283FE7">
              <w:rPr>
                <w:rFonts w:ascii="Times New Roman" w:hAnsi="Times New Roman" w:hint="eastAsia"/>
                <w:sz w:val="24"/>
                <w:vertAlign w:val="superscript"/>
              </w:rPr>
              <w:t>2</w:t>
            </w:r>
            <w:r w:rsidR="004B2B2B" w:rsidRPr="00283FE7">
              <w:rPr>
                <w:rFonts w:ascii="Times New Roman" w:hAnsi="Times New Roman" w:hint="eastAsia"/>
                <w:sz w:val="24"/>
              </w:rPr>
              <w:t>），沉淀后循环使用。</w:t>
            </w:r>
          </w:p>
          <w:p w14:paraId="73F9F54B" w14:textId="12AF56F7" w:rsidR="001653E7" w:rsidRPr="00283FE7" w:rsidRDefault="00DB013A">
            <w:pPr>
              <w:spacing w:line="360" w:lineRule="auto"/>
              <w:ind w:firstLineChars="200" w:firstLine="480"/>
              <w:contextualSpacing/>
              <w:rPr>
                <w:rFonts w:ascii="Times New Roman" w:hAnsi="Times New Roman"/>
                <w:sz w:val="24"/>
              </w:rPr>
            </w:pPr>
            <w:r w:rsidRPr="00283FE7">
              <w:rPr>
                <w:rFonts w:ascii="Times New Roman" w:hAnsi="Times New Roman" w:hint="eastAsia"/>
                <w:sz w:val="24"/>
              </w:rPr>
              <w:t>汽车清洗用水量</w:t>
            </w:r>
            <w:r w:rsidRPr="00283FE7">
              <w:rPr>
                <w:rFonts w:ascii="Times New Roman" w:hAnsi="Times New Roman" w:hint="eastAsia"/>
                <w:sz w:val="24"/>
              </w:rPr>
              <w:t>80%</w:t>
            </w:r>
            <w:r w:rsidRPr="00283FE7">
              <w:rPr>
                <w:rFonts w:ascii="Times New Roman" w:hAnsi="Times New Roman" w:hint="eastAsia"/>
                <w:sz w:val="24"/>
              </w:rPr>
              <w:t>计算，则年排水量</w:t>
            </w:r>
            <w:r w:rsidRPr="00283FE7">
              <w:rPr>
                <w:rFonts w:ascii="Times New Roman" w:hAnsi="Times New Roman"/>
                <w:sz w:val="24"/>
              </w:rPr>
              <w:t>23</w:t>
            </w:r>
            <w:r w:rsidRPr="00283FE7">
              <w:rPr>
                <w:rFonts w:ascii="Times New Roman" w:hAnsi="Times New Roman" w:hint="eastAsia"/>
                <w:sz w:val="24"/>
              </w:rPr>
              <w:t>.</w:t>
            </w:r>
            <w:r w:rsidRPr="00283FE7">
              <w:rPr>
                <w:rFonts w:ascii="Times New Roman" w:hAnsi="Times New Roman"/>
                <w:sz w:val="24"/>
              </w:rPr>
              <w:t>04</w:t>
            </w:r>
            <w:r w:rsidRPr="00283FE7">
              <w:rPr>
                <w:rFonts w:ascii="Times New Roman" w:hAnsi="Times New Roman" w:hint="eastAsia"/>
                <w:sz w:val="24"/>
              </w:rPr>
              <w:t>m</w:t>
            </w:r>
            <w:r w:rsidRPr="00283FE7">
              <w:rPr>
                <w:rFonts w:ascii="Times New Roman" w:hAnsi="Times New Roman" w:hint="eastAsia"/>
                <w:sz w:val="24"/>
                <w:vertAlign w:val="superscript"/>
              </w:rPr>
              <w:t>3</w:t>
            </w:r>
            <w:r w:rsidRPr="00283FE7">
              <w:rPr>
                <w:rFonts w:ascii="Times New Roman" w:hAnsi="Times New Roman"/>
                <w:sz w:val="24"/>
              </w:rPr>
              <w:t>/</w:t>
            </w:r>
            <w:r w:rsidRPr="00283FE7">
              <w:rPr>
                <w:rFonts w:ascii="Times New Roman" w:hAnsi="Times New Roman" w:hint="eastAsia"/>
                <w:sz w:val="24"/>
              </w:rPr>
              <w:t>a</w:t>
            </w:r>
            <w:r w:rsidRPr="00283FE7">
              <w:rPr>
                <w:rFonts w:ascii="Times New Roman" w:hAnsi="Times New Roman" w:hint="eastAsia"/>
                <w:sz w:val="24"/>
              </w:rPr>
              <w:t>，</w:t>
            </w:r>
            <w:r w:rsidR="009E79C5" w:rsidRPr="00283FE7">
              <w:rPr>
                <w:rFonts w:ascii="Times New Roman" w:hAnsi="Times New Roman" w:hint="eastAsia"/>
                <w:sz w:val="24"/>
              </w:rPr>
              <w:t>洗车用水设沉淀池三级沉淀池（每个沉淀池</w:t>
            </w:r>
            <w:r w:rsidR="009E79C5" w:rsidRPr="00283FE7">
              <w:rPr>
                <w:rFonts w:ascii="Times New Roman" w:hAnsi="Times New Roman"/>
                <w:sz w:val="24"/>
              </w:rPr>
              <w:t>2</w:t>
            </w:r>
            <w:r w:rsidR="009E79C5" w:rsidRPr="00283FE7">
              <w:rPr>
                <w:rFonts w:ascii="Times New Roman" w:hAnsi="Times New Roman" w:hint="eastAsia"/>
                <w:sz w:val="24"/>
              </w:rPr>
              <w:t>m</w:t>
            </w:r>
            <w:r w:rsidR="009E79C5" w:rsidRPr="00283FE7">
              <w:rPr>
                <w:rFonts w:ascii="Times New Roman" w:hAnsi="Times New Roman" w:hint="eastAsia"/>
                <w:sz w:val="24"/>
                <w:vertAlign w:val="superscript"/>
              </w:rPr>
              <w:t>2</w:t>
            </w:r>
            <w:r w:rsidR="009E79C5" w:rsidRPr="00283FE7">
              <w:rPr>
                <w:rFonts w:ascii="Times New Roman" w:hAnsi="Times New Roman" w:hint="eastAsia"/>
                <w:sz w:val="24"/>
              </w:rPr>
              <w:t>），沉淀后循环使用。</w:t>
            </w:r>
          </w:p>
          <w:p w14:paraId="57442426" w14:textId="2AA1007C" w:rsidR="001653E7" w:rsidRPr="00283FE7" w:rsidRDefault="00774D0B">
            <w:pPr>
              <w:spacing w:line="360" w:lineRule="auto"/>
              <w:ind w:firstLineChars="200" w:firstLine="480"/>
              <w:contextualSpacing/>
              <w:rPr>
                <w:rFonts w:ascii="Times New Roman" w:hAnsi="Times New Roman"/>
                <w:sz w:val="24"/>
              </w:rPr>
            </w:pPr>
            <w:r w:rsidRPr="00283FE7">
              <w:rPr>
                <w:rFonts w:ascii="Times New Roman" w:hAnsi="Times New Roman" w:hint="eastAsia"/>
                <w:sz w:val="24"/>
              </w:rPr>
              <w:t>搅拌机清洗和车辆清洗共用一套沉淀设施。</w:t>
            </w:r>
            <w:r w:rsidR="00DB013A" w:rsidRPr="00283FE7">
              <w:rPr>
                <w:rFonts w:ascii="Times New Roman" w:hAnsi="Times New Roman" w:hint="eastAsia"/>
                <w:sz w:val="24"/>
              </w:rPr>
              <w:t>清洗废水全部沉淀回用，</w:t>
            </w:r>
            <w:r w:rsidRPr="00283FE7">
              <w:rPr>
                <w:rFonts w:ascii="Times New Roman" w:hAnsi="Times New Roman" w:hint="eastAsia"/>
                <w:sz w:val="24"/>
              </w:rPr>
              <w:t>因此项目无生产废水排放。</w:t>
            </w:r>
          </w:p>
          <w:p w14:paraId="6C2BA0D7" w14:textId="77777777" w:rsidR="001653E7" w:rsidRPr="00283FE7" w:rsidRDefault="009E79C5">
            <w:pPr>
              <w:spacing w:line="360" w:lineRule="auto"/>
              <w:ind w:firstLineChars="200" w:firstLine="480"/>
              <w:contextualSpacing/>
              <w:rPr>
                <w:rFonts w:ascii="Times New Roman" w:hAnsi="Times New Roman"/>
                <w:sz w:val="24"/>
              </w:rPr>
            </w:pPr>
            <w:r w:rsidRPr="00283FE7">
              <w:rPr>
                <w:rFonts w:ascii="Times New Roman" w:hAnsi="Times New Roman" w:hint="eastAsia"/>
                <w:sz w:val="24"/>
              </w:rPr>
              <w:t>②生活污水</w:t>
            </w:r>
          </w:p>
          <w:p w14:paraId="60C64C8B" w14:textId="279234C2" w:rsidR="001653E7" w:rsidRPr="00283FE7" w:rsidRDefault="009E79C5">
            <w:pPr>
              <w:spacing w:line="360" w:lineRule="auto"/>
              <w:ind w:firstLineChars="200" w:firstLine="480"/>
              <w:contextualSpacing/>
              <w:rPr>
                <w:rFonts w:ascii="Times New Roman" w:hAnsi="Times New Roman"/>
                <w:sz w:val="24"/>
              </w:rPr>
            </w:pPr>
            <w:r w:rsidRPr="00283FE7">
              <w:rPr>
                <w:rFonts w:ascii="Times New Roman" w:hAnsi="Times New Roman"/>
                <w:sz w:val="24"/>
              </w:rPr>
              <w:t>项目排水主要为生活污水，生活污水量按用水量的</w:t>
            </w:r>
            <w:r w:rsidRPr="00283FE7">
              <w:rPr>
                <w:rFonts w:ascii="Times New Roman" w:hAnsi="Times New Roman"/>
                <w:sz w:val="24"/>
              </w:rPr>
              <w:t>80%</w:t>
            </w:r>
            <w:r w:rsidRPr="00283FE7">
              <w:rPr>
                <w:rFonts w:ascii="Times New Roman" w:hAnsi="Times New Roman"/>
                <w:sz w:val="24"/>
              </w:rPr>
              <w:t>计，生活污水产生量为</w:t>
            </w:r>
            <w:r w:rsidRPr="00283FE7">
              <w:rPr>
                <w:rFonts w:ascii="Times New Roman" w:hAnsi="Times New Roman"/>
                <w:sz w:val="24"/>
              </w:rPr>
              <w:t>0.72m</w:t>
            </w:r>
            <w:r w:rsidRPr="00283FE7">
              <w:rPr>
                <w:rFonts w:ascii="Times New Roman" w:hAnsi="Times New Roman"/>
                <w:sz w:val="24"/>
                <w:vertAlign w:val="superscript"/>
              </w:rPr>
              <w:t>3</w:t>
            </w:r>
            <w:r w:rsidRPr="00283FE7">
              <w:rPr>
                <w:rFonts w:ascii="Times New Roman" w:hAnsi="Times New Roman"/>
                <w:sz w:val="24"/>
              </w:rPr>
              <w:t>/d</w:t>
            </w:r>
            <w:r w:rsidRPr="00283FE7">
              <w:rPr>
                <w:rFonts w:ascii="Times New Roman" w:hAnsi="Times New Roman"/>
                <w:sz w:val="24"/>
              </w:rPr>
              <w:t>，</w:t>
            </w:r>
            <w:r w:rsidRPr="00283FE7">
              <w:rPr>
                <w:rFonts w:ascii="Times New Roman" w:hAnsi="Times New Roman"/>
                <w:sz w:val="24"/>
              </w:rPr>
              <w:t>172.8m</w:t>
            </w:r>
            <w:r w:rsidRPr="00283FE7">
              <w:rPr>
                <w:rFonts w:ascii="Times New Roman" w:hAnsi="Times New Roman"/>
                <w:sz w:val="24"/>
                <w:vertAlign w:val="superscript"/>
              </w:rPr>
              <w:t>3</w:t>
            </w:r>
            <w:r w:rsidRPr="00283FE7">
              <w:rPr>
                <w:rFonts w:ascii="Times New Roman" w:hAnsi="Times New Roman"/>
                <w:sz w:val="24"/>
              </w:rPr>
              <w:t>/a</w:t>
            </w:r>
            <w:r w:rsidRPr="00283FE7">
              <w:rPr>
                <w:rFonts w:ascii="Times New Roman" w:hAnsi="Times New Roman"/>
                <w:sz w:val="24"/>
              </w:rPr>
              <w:t>。</w:t>
            </w:r>
            <w:r w:rsidR="0093754B" w:rsidRPr="00283FE7">
              <w:rPr>
                <w:rFonts w:ascii="Times New Roman" w:hAnsi="Times New Roman" w:hint="eastAsia"/>
                <w:sz w:val="24"/>
              </w:rPr>
              <w:t>地埋式</w:t>
            </w:r>
            <w:r w:rsidR="000E3DE4" w:rsidRPr="00283FE7">
              <w:rPr>
                <w:rFonts w:ascii="Times New Roman" w:hAnsi="Times New Roman" w:hint="eastAsia"/>
                <w:sz w:val="24"/>
              </w:rPr>
              <w:t>防渗化粪池</w:t>
            </w:r>
            <w:r w:rsidRPr="00283FE7">
              <w:rPr>
                <w:rFonts w:ascii="Times New Roman" w:hAnsi="Times New Roman" w:hint="eastAsia"/>
                <w:sz w:val="24"/>
              </w:rPr>
              <w:t>收集后，定期拉运至</w:t>
            </w:r>
            <w:r w:rsidRPr="00283FE7">
              <w:rPr>
                <w:rFonts w:ascii="Times New Roman" w:hAnsi="Times New Roman"/>
                <w:sz w:val="24"/>
              </w:rPr>
              <w:t>123</w:t>
            </w:r>
            <w:r w:rsidRPr="00283FE7">
              <w:rPr>
                <w:rFonts w:ascii="Times New Roman" w:hAnsi="Times New Roman" w:hint="eastAsia"/>
                <w:sz w:val="24"/>
              </w:rPr>
              <w:t>团污水处理厂</w:t>
            </w:r>
            <w:r w:rsidRPr="00283FE7">
              <w:rPr>
                <w:rFonts w:ascii="Times New Roman" w:hAnsi="Times New Roman"/>
                <w:sz w:val="24"/>
              </w:rPr>
              <w:t>。</w:t>
            </w:r>
          </w:p>
          <w:bookmarkEnd w:id="13"/>
          <w:p w14:paraId="327354D4" w14:textId="66B9A5D8" w:rsidR="001653E7" w:rsidRPr="00283FE7" w:rsidRDefault="005134FF">
            <w:pPr>
              <w:spacing w:line="360" w:lineRule="auto"/>
              <w:rPr>
                <w:rFonts w:ascii="Times New Roman" w:hAnsi="Times New Roman"/>
                <w:b/>
                <w:bCs/>
                <w:sz w:val="24"/>
              </w:rPr>
            </w:pPr>
            <w:r w:rsidRPr="00283FE7">
              <w:rPr>
                <w:noProof/>
              </w:rPr>
              <w:lastRenderedPageBreak/>
              <w:drawing>
                <wp:inline distT="0" distB="0" distL="0" distR="0" wp14:anchorId="7B1C3824" wp14:editId="1883295C">
                  <wp:extent cx="4953000" cy="3359048"/>
                  <wp:effectExtent l="0" t="0" r="0" b="0"/>
                  <wp:docPr id="13758628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62874" name=""/>
                          <pic:cNvPicPr/>
                        </pic:nvPicPr>
                        <pic:blipFill>
                          <a:blip r:embed="rId13"/>
                          <a:stretch>
                            <a:fillRect/>
                          </a:stretch>
                        </pic:blipFill>
                        <pic:spPr>
                          <a:xfrm>
                            <a:off x="0" y="0"/>
                            <a:ext cx="4957632" cy="3362189"/>
                          </a:xfrm>
                          <a:prstGeom prst="rect">
                            <a:avLst/>
                          </a:prstGeom>
                        </pic:spPr>
                      </pic:pic>
                    </a:graphicData>
                  </a:graphic>
                </wp:inline>
              </w:drawing>
            </w:r>
          </w:p>
          <w:p w14:paraId="0D8A04D0" w14:textId="3A898B1A" w:rsidR="001653E7" w:rsidRPr="00283FE7" w:rsidRDefault="009E79C5">
            <w:pPr>
              <w:spacing w:line="360" w:lineRule="auto"/>
              <w:jc w:val="center"/>
              <w:rPr>
                <w:rFonts w:ascii="Times New Roman" w:hAnsi="Times New Roman"/>
                <w:b/>
                <w:bCs/>
                <w:snapToGrid w:val="0"/>
                <w:szCs w:val="22"/>
              </w:rPr>
            </w:pPr>
            <w:r w:rsidRPr="00283FE7">
              <w:rPr>
                <w:rFonts w:ascii="Times New Roman" w:eastAsia="黑体" w:hAnsi="Times New Roman" w:hint="eastAsia"/>
                <w:b/>
                <w:szCs w:val="21"/>
              </w:rPr>
              <w:t>图</w:t>
            </w:r>
            <w:r w:rsidR="00AE2F29" w:rsidRPr="00283FE7">
              <w:rPr>
                <w:rFonts w:ascii="Times New Roman" w:eastAsia="黑体" w:hAnsi="Times New Roman"/>
                <w:b/>
                <w:szCs w:val="21"/>
              </w:rPr>
              <w:t>7</w:t>
            </w:r>
            <w:r w:rsidRPr="00283FE7">
              <w:rPr>
                <w:rFonts w:ascii="Times New Roman" w:eastAsia="黑体" w:hAnsi="Times New Roman" w:hint="eastAsia"/>
                <w:b/>
                <w:szCs w:val="21"/>
              </w:rPr>
              <w:t>项目水平衡图（单位</w:t>
            </w:r>
            <w:r w:rsidRPr="00283FE7">
              <w:rPr>
                <w:rFonts w:ascii="Times New Roman" w:hAnsi="Times New Roman"/>
                <w:b/>
                <w:bCs/>
                <w:snapToGrid w:val="0"/>
                <w:szCs w:val="22"/>
              </w:rPr>
              <w:t>m</w:t>
            </w:r>
            <w:r w:rsidRPr="00283FE7">
              <w:rPr>
                <w:rFonts w:ascii="Times New Roman" w:hAnsi="Times New Roman"/>
                <w:b/>
                <w:bCs/>
                <w:snapToGrid w:val="0"/>
                <w:szCs w:val="22"/>
                <w:vertAlign w:val="superscript"/>
              </w:rPr>
              <w:t>3</w:t>
            </w:r>
            <w:r w:rsidRPr="00283FE7">
              <w:rPr>
                <w:rFonts w:ascii="Times New Roman" w:hAnsi="Times New Roman"/>
                <w:b/>
                <w:bCs/>
                <w:snapToGrid w:val="0"/>
                <w:szCs w:val="22"/>
              </w:rPr>
              <w:t>/a</w:t>
            </w:r>
            <w:r w:rsidRPr="00283FE7">
              <w:rPr>
                <w:rFonts w:hint="eastAsia"/>
              </w:rPr>
              <w:t>）</w:t>
            </w:r>
          </w:p>
          <w:p w14:paraId="02E75118" w14:textId="77777777" w:rsidR="001653E7" w:rsidRPr="00283FE7" w:rsidRDefault="009E79C5">
            <w:pPr>
              <w:spacing w:line="360" w:lineRule="auto"/>
              <w:ind w:firstLineChars="200" w:firstLine="482"/>
              <w:rPr>
                <w:rFonts w:ascii="Times New Roman" w:hAnsi="Times New Roman"/>
                <w:b/>
                <w:bCs/>
                <w:sz w:val="24"/>
              </w:rPr>
            </w:pPr>
            <w:r w:rsidRPr="00283FE7">
              <w:rPr>
                <w:rFonts w:ascii="Times New Roman" w:hAnsi="Times New Roman"/>
                <w:b/>
                <w:bCs/>
                <w:sz w:val="24"/>
              </w:rPr>
              <w:t>6.3</w:t>
            </w:r>
            <w:r w:rsidRPr="00283FE7">
              <w:rPr>
                <w:rFonts w:ascii="Times New Roman" w:hAnsi="Times New Roman"/>
                <w:b/>
                <w:bCs/>
                <w:sz w:val="24"/>
              </w:rPr>
              <w:t>供电</w:t>
            </w:r>
          </w:p>
          <w:p w14:paraId="7F1EBBAA" w14:textId="77777777" w:rsidR="001653E7" w:rsidRPr="00283FE7" w:rsidRDefault="009E79C5">
            <w:pPr>
              <w:spacing w:line="360" w:lineRule="auto"/>
              <w:ind w:firstLineChars="200" w:firstLine="480"/>
              <w:rPr>
                <w:rFonts w:ascii="Times New Roman" w:hAnsi="Times New Roman"/>
                <w:sz w:val="24"/>
              </w:rPr>
            </w:pPr>
            <w:bookmarkStart w:id="14" w:name="_Toc99950929"/>
            <w:bookmarkStart w:id="15" w:name="_Toc99975461"/>
            <w:r w:rsidRPr="00283FE7">
              <w:rPr>
                <w:rFonts w:ascii="Times New Roman" w:hAnsi="Times New Roman"/>
                <w:snapToGrid w:val="0"/>
                <w:sz w:val="24"/>
                <w:szCs w:val="28"/>
              </w:rPr>
              <w:t>接入市政供电网，</w:t>
            </w:r>
            <w:r w:rsidRPr="00283FE7">
              <w:rPr>
                <w:rFonts w:ascii="Times New Roman" w:hAnsi="Times New Roman"/>
                <w:sz w:val="24"/>
              </w:rPr>
              <w:t>由</w:t>
            </w:r>
            <w:r w:rsidRPr="00283FE7">
              <w:rPr>
                <w:rFonts w:ascii="Times New Roman" w:hAnsi="Times New Roman" w:hint="eastAsia"/>
                <w:sz w:val="24"/>
              </w:rPr>
              <w:t>就近</w:t>
            </w:r>
            <w:r w:rsidRPr="00283FE7">
              <w:rPr>
                <w:rFonts w:ascii="Times New Roman" w:hAnsi="Times New Roman"/>
                <w:sz w:val="24"/>
              </w:rPr>
              <w:t>电力网供给。</w:t>
            </w:r>
          </w:p>
          <w:p w14:paraId="59126092" w14:textId="77777777" w:rsidR="001653E7" w:rsidRPr="00283FE7" w:rsidRDefault="009E79C5">
            <w:pPr>
              <w:spacing w:line="360" w:lineRule="auto"/>
              <w:ind w:firstLineChars="200" w:firstLine="482"/>
              <w:rPr>
                <w:rFonts w:ascii="Times New Roman" w:hAnsi="Times New Roman"/>
                <w:b/>
                <w:bCs/>
                <w:sz w:val="24"/>
              </w:rPr>
            </w:pPr>
            <w:r w:rsidRPr="00283FE7">
              <w:rPr>
                <w:rFonts w:ascii="Times New Roman" w:hAnsi="Times New Roman"/>
                <w:b/>
                <w:bCs/>
                <w:sz w:val="24"/>
              </w:rPr>
              <w:t>6.4</w:t>
            </w:r>
            <w:r w:rsidRPr="00283FE7">
              <w:rPr>
                <w:rFonts w:ascii="Times New Roman" w:hAnsi="Times New Roman"/>
                <w:b/>
                <w:bCs/>
                <w:sz w:val="24"/>
              </w:rPr>
              <w:t>采暖</w:t>
            </w:r>
          </w:p>
          <w:p w14:paraId="310F9C87" w14:textId="77777777" w:rsidR="001653E7" w:rsidRPr="00283FE7" w:rsidRDefault="009E79C5">
            <w:pPr>
              <w:widowControl/>
              <w:spacing w:line="360" w:lineRule="auto"/>
              <w:ind w:firstLineChars="200" w:firstLine="480"/>
              <w:jc w:val="left"/>
              <w:rPr>
                <w:rFonts w:ascii="Times New Roman" w:hAnsi="Times New Roman"/>
                <w:sz w:val="24"/>
              </w:rPr>
            </w:pPr>
            <w:r w:rsidRPr="00283FE7">
              <w:rPr>
                <w:rFonts w:ascii="Times New Roman" w:hAnsi="Times New Roman"/>
                <w:sz w:val="24"/>
              </w:rPr>
              <w:t>项目冬季不生产，</w:t>
            </w:r>
            <w:r w:rsidRPr="00283FE7">
              <w:rPr>
                <w:rFonts w:ascii="Times New Roman" w:hAnsi="Times New Roman" w:hint="eastAsia"/>
                <w:sz w:val="24"/>
              </w:rPr>
              <w:t>生活热源为电暖气</w:t>
            </w:r>
            <w:r w:rsidRPr="00283FE7">
              <w:rPr>
                <w:rFonts w:ascii="Times New Roman" w:hAnsi="Times New Roman"/>
                <w:sz w:val="24"/>
              </w:rPr>
              <w:t>。</w:t>
            </w:r>
          </w:p>
          <w:bookmarkEnd w:id="14"/>
          <w:bookmarkEnd w:id="15"/>
          <w:p w14:paraId="3EF4B891" w14:textId="77777777" w:rsidR="001653E7" w:rsidRPr="00283FE7" w:rsidRDefault="009E79C5">
            <w:pPr>
              <w:adjustRightInd w:val="0"/>
              <w:snapToGrid w:val="0"/>
              <w:spacing w:line="360" w:lineRule="auto"/>
              <w:rPr>
                <w:rFonts w:ascii="Times New Roman" w:hAnsi="Times New Roman"/>
                <w:b/>
                <w:bCs/>
                <w:spacing w:val="10"/>
                <w:sz w:val="24"/>
              </w:rPr>
            </w:pPr>
            <w:r w:rsidRPr="00283FE7">
              <w:rPr>
                <w:rFonts w:ascii="Times New Roman" w:hAnsi="Times New Roman"/>
                <w:b/>
                <w:bCs/>
                <w:spacing w:val="10"/>
                <w:sz w:val="24"/>
              </w:rPr>
              <w:t>7</w:t>
            </w:r>
            <w:r w:rsidRPr="00283FE7">
              <w:rPr>
                <w:rFonts w:ascii="Times New Roman" w:hAnsi="Times New Roman"/>
                <w:b/>
                <w:bCs/>
                <w:spacing w:val="10"/>
                <w:sz w:val="24"/>
              </w:rPr>
              <w:t>、平面布置情况</w:t>
            </w:r>
          </w:p>
          <w:p w14:paraId="4D595E21" w14:textId="77777777" w:rsidR="001653E7" w:rsidRPr="00283FE7" w:rsidRDefault="009E79C5">
            <w:pPr>
              <w:widowControl/>
              <w:spacing w:line="360" w:lineRule="auto"/>
              <w:ind w:firstLineChars="200" w:firstLine="480"/>
              <w:jc w:val="left"/>
              <w:rPr>
                <w:rFonts w:ascii="Times New Roman" w:hAnsi="Times New Roman"/>
                <w:sz w:val="24"/>
              </w:rPr>
            </w:pPr>
            <w:r w:rsidRPr="00283FE7">
              <w:rPr>
                <w:rFonts w:ascii="Times New Roman" w:hAnsi="Times New Roman"/>
                <w:sz w:val="24"/>
              </w:rPr>
              <w:t>项目总平面布置根据区域风向和各区功能的基础上尽量节约用地，合理布局，本方案采取按使用功能和使用特点进行分区布置的布置规则，主要分为：办公区、生产区等其</w:t>
            </w:r>
            <w:r w:rsidRPr="00283FE7">
              <w:rPr>
                <w:rFonts w:ascii="Times New Roman" w:hAnsi="Times New Roman" w:hint="eastAsia"/>
                <w:sz w:val="24"/>
              </w:rPr>
              <w:t>原料储存区</w:t>
            </w:r>
            <w:r w:rsidRPr="00283FE7">
              <w:rPr>
                <w:rFonts w:ascii="Times New Roman" w:hAnsi="Times New Roman"/>
                <w:sz w:val="24"/>
              </w:rPr>
              <w:t>。其中办公区位于北侧，生产区位于南侧，</w:t>
            </w:r>
            <w:r w:rsidRPr="00283FE7">
              <w:rPr>
                <w:rFonts w:ascii="Times New Roman" w:hAnsi="Times New Roman" w:hint="eastAsia"/>
                <w:sz w:val="24"/>
              </w:rPr>
              <w:t>原料区位于东南侧。</w:t>
            </w:r>
            <w:r w:rsidRPr="00283FE7">
              <w:rPr>
                <w:rFonts w:ascii="Times New Roman" w:hAnsi="Times New Roman"/>
                <w:sz w:val="24"/>
              </w:rPr>
              <w:t>生活区位于生产区上风向，同时对地面进行硬化，防止运输扬尘产生，且彼此之间消防间距均满足规范规定要求，尽可能紧凑布置，减少占地，节约投资；工艺装置、辅助生产和公用工程装置联合、紧凑布置，使工艺及公用物流线路短捷；平面布置充分考虑风向、建筑朝向、地形，合理组织运输物流，力求装置布置经济、合理、协调、美观；合理组织人流物流，尽可能减少交叉运输，保证安全生产。项目平面布置功能分区明确、合理，生产装置独立设置。</w:t>
            </w:r>
          </w:p>
          <w:p w14:paraId="5D435352" w14:textId="6E7091CF" w:rsidR="00DD4593" w:rsidRPr="00283FE7" w:rsidRDefault="009E79C5" w:rsidP="00E1406B">
            <w:pPr>
              <w:widowControl/>
              <w:spacing w:line="360" w:lineRule="auto"/>
              <w:ind w:firstLineChars="200" w:firstLine="480"/>
              <w:jc w:val="left"/>
            </w:pPr>
            <w:r w:rsidRPr="00283FE7">
              <w:rPr>
                <w:rFonts w:ascii="Times New Roman" w:hAnsi="Times New Roman"/>
                <w:sz w:val="24"/>
              </w:rPr>
              <w:t>因此，从环保及功能分区角度分析，该项目平面布置总体合理。见平面布置图</w:t>
            </w:r>
            <w:r w:rsidR="00AE2F29" w:rsidRPr="00283FE7">
              <w:rPr>
                <w:rFonts w:ascii="Times New Roman" w:hAnsi="Times New Roman"/>
                <w:sz w:val="24"/>
              </w:rPr>
              <w:t>8</w:t>
            </w:r>
            <w:r w:rsidRPr="00283FE7">
              <w:rPr>
                <w:rFonts w:ascii="Times New Roman" w:hAnsi="Times New Roman" w:hint="eastAsia"/>
                <w:sz w:val="24"/>
              </w:rPr>
              <w:t>。</w:t>
            </w:r>
          </w:p>
        </w:tc>
      </w:tr>
      <w:tr w:rsidR="00283FE7" w:rsidRPr="00283FE7" w14:paraId="0A09F715" w14:textId="77777777">
        <w:trPr>
          <w:trHeight w:val="3338"/>
          <w:jc w:val="center"/>
        </w:trPr>
        <w:tc>
          <w:tcPr>
            <w:tcW w:w="823" w:type="dxa"/>
            <w:vAlign w:val="center"/>
          </w:tcPr>
          <w:p w14:paraId="0C2576F0" w14:textId="77777777" w:rsidR="001653E7" w:rsidRPr="00283FE7" w:rsidRDefault="009E79C5">
            <w:pPr>
              <w:pStyle w:val="af4"/>
              <w:adjustRightInd w:val="0"/>
              <w:snapToGrid w:val="0"/>
              <w:spacing w:before="0" w:beforeAutospacing="0" w:after="0" w:afterAutospacing="0"/>
              <w:jc w:val="center"/>
              <w:rPr>
                <w:rFonts w:ascii="Times New Roman" w:hAnsi="Times New Roman"/>
                <w:sz w:val="21"/>
                <w:szCs w:val="21"/>
              </w:rPr>
            </w:pPr>
            <w:r w:rsidRPr="00283FE7">
              <w:rPr>
                <w:rFonts w:ascii="Times New Roman" w:hAnsi="Times New Roman"/>
                <w:szCs w:val="24"/>
              </w:rPr>
              <w:lastRenderedPageBreak/>
              <w:t>工艺流程和产排污环节</w:t>
            </w:r>
          </w:p>
        </w:tc>
        <w:tc>
          <w:tcPr>
            <w:tcW w:w="8161" w:type="dxa"/>
          </w:tcPr>
          <w:p w14:paraId="14507D94" w14:textId="77777777" w:rsidR="001653E7" w:rsidRPr="00283FE7" w:rsidRDefault="009E79C5" w:rsidP="0049295B">
            <w:pPr>
              <w:widowControl/>
              <w:spacing w:line="360" w:lineRule="auto"/>
              <w:jc w:val="left"/>
              <w:rPr>
                <w:rFonts w:ascii="Times New Roman" w:hAnsi="Times New Roman"/>
                <w:b/>
                <w:bCs/>
                <w:sz w:val="28"/>
                <w:szCs w:val="28"/>
              </w:rPr>
            </w:pPr>
            <w:r w:rsidRPr="00283FE7">
              <w:rPr>
                <w:rFonts w:ascii="Times New Roman" w:hAnsi="Times New Roman" w:hint="eastAsia"/>
                <w:b/>
                <w:bCs/>
                <w:sz w:val="28"/>
                <w:szCs w:val="28"/>
              </w:rPr>
              <w:t>工艺流程简述：</w:t>
            </w:r>
          </w:p>
          <w:p w14:paraId="6EEE4691" w14:textId="77777777" w:rsidR="001653E7" w:rsidRPr="00283FE7" w:rsidRDefault="009E79C5">
            <w:pPr>
              <w:adjustRightInd w:val="0"/>
              <w:snapToGrid w:val="0"/>
              <w:spacing w:line="360" w:lineRule="auto"/>
              <w:rPr>
                <w:rFonts w:ascii="Times New Roman" w:hAnsi="Times New Roman"/>
                <w:b/>
                <w:bCs/>
                <w:spacing w:val="10"/>
                <w:sz w:val="24"/>
              </w:rPr>
            </w:pPr>
            <w:r w:rsidRPr="00283FE7">
              <w:rPr>
                <w:rFonts w:ascii="Times New Roman" w:hAnsi="Times New Roman" w:hint="eastAsia"/>
                <w:b/>
                <w:bCs/>
                <w:spacing w:val="10"/>
                <w:sz w:val="24"/>
              </w:rPr>
              <w:t>1</w:t>
            </w:r>
            <w:r w:rsidRPr="00283FE7">
              <w:rPr>
                <w:rFonts w:ascii="Times New Roman" w:hAnsi="Times New Roman" w:hint="eastAsia"/>
                <w:b/>
                <w:bCs/>
                <w:spacing w:val="10"/>
                <w:sz w:val="24"/>
              </w:rPr>
              <w:t>、施工期工艺流程简述</w:t>
            </w:r>
            <w:proofErr w:type="gramStart"/>
            <w:r w:rsidRPr="00283FE7">
              <w:rPr>
                <w:rFonts w:ascii="Times New Roman" w:hAnsi="Times New Roman" w:hint="eastAsia"/>
                <w:b/>
                <w:bCs/>
                <w:spacing w:val="10"/>
                <w:sz w:val="24"/>
              </w:rPr>
              <w:t>及产污环节</w:t>
            </w:r>
            <w:proofErr w:type="gramEnd"/>
            <w:r w:rsidRPr="00283FE7">
              <w:rPr>
                <w:rFonts w:ascii="Times New Roman" w:hAnsi="Times New Roman" w:hint="eastAsia"/>
                <w:b/>
                <w:bCs/>
                <w:spacing w:val="10"/>
                <w:sz w:val="24"/>
              </w:rPr>
              <w:t>：</w:t>
            </w:r>
          </w:p>
          <w:p w14:paraId="46162488" w14:textId="77777777" w:rsidR="001653E7" w:rsidRPr="00283FE7" w:rsidRDefault="009E79C5">
            <w:pPr>
              <w:widowControl/>
              <w:spacing w:line="360" w:lineRule="auto"/>
              <w:ind w:firstLineChars="200" w:firstLine="480"/>
              <w:jc w:val="left"/>
              <w:rPr>
                <w:rFonts w:ascii="Times New Roman" w:hAnsi="Times New Roman"/>
                <w:sz w:val="24"/>
              </w:rPr>
            </w:pPr>
            <w:r w:rsidRPr="00283FE7">
              <w:rPr>
                <w:rFonts w:ascii="Times New Roman" w:hAnsi="Times New Roman" w:hint="eastAsia"/>
                <w:sz w:val="24"/>
              </w:rPr>
              <w:t>建设用地</w:t>
            </w:r>
            <w:proofErr w:type="gramStart"/>
            <w:r w:rsidRPr="00283FE7">
              <w:rPr>
                <w:rFonts w:ascii="Times New Roman" w:hAnsi="Times New Roman" w:hint="eastAsia"/>
                <w:sz w:val="24"/>
              </w:rPr>
              <w:t>经基础</w:t>
            </w:r>
            <w:proofErr w:type="gramEnd"/>
            <w:r w:rsidRPr="00283FE7">
              <w:rPr>
                <w:rFonts w:ascii="Times New Roman" w:hAnsi="Times New Roman" w:hint="eastAsia"/>
                <w:sz w:val="24"/>
              </w:rPr>
              <w:t>开挖、建筑物修建、装修、设备安装后即可建成投产。工程施工过程中对周围局部区域环境会产生一定的影响。项目施工期工艺流程见图。</w:t>
            </w:r>
          </w:p>
          <w:p w14:paraId="5A8458FC" w14:textId="77777777" w:rsidR="001653E7" w:rsidRPr="00283FE7" w:rsidRDefault="009E79C5">
            <w:pPr>
              <w:tabs>
                <w:tab w:val="left" w:pos="705"/>
              </w:tabs>
              <w:spacing w:line="360" w:lineRule="auto"/>
            </w:pPr>
            <w:r w:rsidRPr="00283FE7">
              <w:rPr>
                <w:noProof/>
              </w:rPr>
              <w:drawing>
                <wp:inline distT="0" distB="0" distL="114300" distR="114300" wp14:anchorId="06189857" wp14:editId="7472EB89">
                  <wp:extent cx="4801605" cy="1397000"/>
                  <wp:effectExtent l="0" t="0" r="0" b="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14"/>
                          <a:stretch>
                            <a:fillRect/>
                          </a:stretch>
                        </pic:blipFill>
                        <pic:spPr>
                          <a:xfrm>
                            <a:off x="0" y="0"/>
                            <a:ext cx="4808572" cy="1399027"/>
                          </a:xfrm>
                          <a:prstGeom prst="rect">
                            <a:avLst/>
                          </a:prstGeom>
                          <a:noFill/>
                          <a:ln>
                            <a:noFill/>
                          </a:ln>
                        </pic:spPr>
                      </pic:pic>
                    </a:graphicData>
                  </a:graphic>
                </wp:inline>
              </w:drawing>
            </w:r>
          </w:p>
          <w:p w14:paraId="2256A4C0" w14:textId="7172D908" w:rsidR="001653E7" w:rsidRPr="00283FE7" w:rsidRDefault="009E79C5">
            <w:pPr>
              <w:spacing w:line="360" w:lineRule="auto"/>
              <w:ind w:firstLine="422"/>
              <w:jc w:val="center"/>
              <w:rPr>
                <w:b/>
                <w:bCs/>
              </w:rPr>
            </w:pPr>
            <w:r w:rsidRPr="00283FE7">
              <w:rPr>
                <w:b/>
                <w:bCs/>
              </w:rPr>
              <w:t>图</w:t>
            </w:r>
            <w:r w:rsidR="00AE2F29" w:rsidRPr="00283FE7">
              <w:rPr>
                <w:b/>
                <w:bCs/>
              </w:rPr>
              <w:t>9</w:t>
            </w:r>
            <w:r w:rsidRPr="00283FE7">
              <w:rPr>
                <w:b/>
                <w:bCs/>
              </w:rPr>
              <w:t>施工工艺流程</w:t>
            </w:r>
            <w:proofErr w:type="gramStart"/>
            <w:r w:rsidRPr="00283FE7">
              <w:rPr>
                <w:b/>
                <w:bCs/>
              </w:rPr>
              <w:t>及产污节点</w:t>
            </w:r>
            <w:proofErr w:type="gramEnd"/>
            <w:r w:rsidRPr="00283FE7">
              <w:rPr>
                <w:b/>
                <w:bCs/>
              </w:rPr>
              <w:t>图</w:t>
            </w:r>
          </w:p>
          <w:p w14:paraId="70FB0E1F" w14:textId="77777777" w:rsidR="001653E7" w:rsidRPr="00283FE7" w:rsidRDefault="009E79C5">
            <w:pPr>
              <w:adjustRightInd w:val="0"/>
              <w:snapToGrid w:val="0"/>
              <w:spacing w:line="360" w:lineRule="auto"/>
              <w:rPr>
                <w:rFonts w:ascii="Times New Roman" w:hAnsi="Times New Roman"/>
                <w:b/>
                <w:bCs/>
                <w:spacing w:val="10"/>
                <w:sz w:val="24"/>
              </w:rPr>
            </w:pPr>
            <w:r w:rsidRPr="00283FE7">
              <w:rPr>
                <w:rFonts w:ascii="Times New Roman" w:hAnsi="Times New Roman" w:hint="eastAsia"/>
                <w:b/>
                <w:bCs/>
                <w:spacing w:val="10"/>
                <w:sz w:val="24"/>
              </w:rPr>
              <w:t>2</w:t>
            </w:r>
            <w:r w:rsidRPr="00283FE7">
              <w:rPr>
                <w:rFonts w:ascii="Times New Roman" w:hAnsi="Times New Roman" w:hint="eastAsia"/>
                <w:b/>
                <w:bCs/>
                <w:spacing w:val="10"/>
                <w:sz w:val="24"/>
              </w:rPr>
              <w:t>、运营期工艺流程简述</w:t>
            </w:r>
            <w:proofErr w:type="gramStart"/>
            <w:r w:rsidRPr="00283FE7">
              <w:rPr>
                <w:rFonts w:ascii="Times New Roman" w:hAnsi="Times New Roman" w:hint="eastAsia"/>
                <w:b/>
                <w:bCs/>
                <w:spacing w:val="10"/>
                <w:sz w:val="24"/>
              </w:rPr>
              <w:t>及产污环节</w:t>
            </w:r>
            <w:proofErr w:type="gramEnd"/>
            <w:r w:rsidRPr="00283FE7">
              <w:rPr>
                <w:rFonts w:ascii="Times New Roman" w:hAnsi="Times New Roman" w:hint="eastAsia"/>
                <w:b/>
                <w:bCs/>
                <w:spacing w:val="10"/>
                <w:sz w:val="24"/>
              </w:rPr>
              <w:t>：</w:t>
            </w:r>
          </w:p>
          <w:p w14:paraId="7FCBD341" w14:textId="77777777" w:rsidR="00E1406B" w:rsidRPr="00283FE7" w:rsidRDefault="00E1406B" w:rsidP="00E1406B">
            <w:pPr>
              <w:pStyle w:val="3"/>
            </w:pPr>
          </w:p>
          <w:p w14:paraId="0E445A98" w14:textId="77777777" w:rsidR="00E1406B" w:rsidRPr="00283FE7" w:rsidRDefault="00E1406B" w:rsidP="00E1406B"/>
          <w:p w14:paraId="595112F1" w14:textId="77777777" w:rsidR="00E1406B" w:rsidRPr="00283FE7" w:rsidRDefault="00E1406B" w:rsidP="00E1406B"/>
          <w:p w14:paraId="2D382032" w14:textId="77777777" w:rsidR="00E1406B" w:rsidRPr="00283FE7" w:rsidRDefault="00E1406B" w:rsidP="00E1406B">
            <w:pPr>
              <w:pStyle w:val="3"/>
            </w:pPr>
          </w:p>
          <w:p w14:paraId="43ED95AB" w14:textId="77777777" w:rsidR="00E1406B" w:rsidRPr="00283FE7" w:rsidRDefault="00E1406B" w:rsidP="00E1406B"/>
          <w:p w14:paraId="1719B09E" w14:textId="77777777" w:rsidR="00E1406B" w:rsidRPr="00283FE7" w:rsidRDefault="00E1406B" w:rsidP="00E1406B">
            <w:pPr>
              <w:pStyle w:val="3"/>
            </w:pPr>
          </w:p>
          <w:p w14:paraId="11EBB2E3" w14:textId="77777777" w:rsidR="00D74EF8" w:rsidRPr="00283FE7" w:rsidRDefault="00D74EF8" w:rsidP="00D74EF8"/>
          <w:p w14:paraId="4EC61576" w14:textId="77777777" w:rsidR="00D74EF8" w:rsidRPr="00283FE7" w:rsidRDefault="00D74EF8" w:rsidP="00D74EF8">
            <w:pPr>
              <w:pStyle w:val="3"/>
            </w:pPr>
          </w:p>
          <w:p w14:paraId="3FEF90FF" w14:textId="77777777" w:rsidR="00D74EF8" w:rsidRPr="00283FE7" w:rsidRDefault="00D74EF8" w:rsidP="00D74EF8"/>
          <w:p w14:paraId="0E719CA8" w14:textId="77777777" w:rsidR="00D74EF8" w:rsidRPr="00283FE7" w:rsidRDefault="00D74EF8" w:rsidP="00D74EF8">
            <w:pPr>
              <w:pStyle w:val="3"/>
            </w:pPr>
          </w:p>
          <w:p w14:paraId="20FED307" w14:textId="77777777" w:rsidR="00D74EF8" w:rsidRPr="00283FE7" w:rsidRDefault="00D74EF8" w:rsidP="00D74EF8">
            <w:pPr>
              <w:pStyle w:val="3"/>
            </w:pPr>
          </w:p>
          <w:p w14:paraId="70F6B605" w14:textId="77777777" w:rsidR="00D74EF8" w:rsidRPr="00283FE7" w:rsidRDefault="00D74EF8" w:rsidP="00D74EF8"/>
          <w:p w14:paraId="176BD0EA" w14:textId="77777777" w:rsidR="00D74EF8" w:rsidRPr="00283FE7" w:rsidRDefault="00D74EF8" w:rsidP="00D74EF8">
            <w:pPr>
              <w:pStyle w:val="3"/>
            </w:pPr>
          </w:p>
          <w:p w14:paraId="40127BD9" w14:textId="77777777" w:rsidR="00D74EF8" w:rsidRPr="00283FE7" w:rsidRDefault="00D74EF8" w:rsidP="00D74EF8"/>
          <w:p w14:paraId="6CCDC956" w14:textId="77777777" w:rsidR="00D74EF8" w:rsidRPr="00283FE7" w:rsidRDefault="00D74EF8" w:rsidP="00D74EF8">
            <w:pPr>
              <w:pStyle w:val="3"/>
            </w:pPr>
          </w:p>
          <w:p w14:paraId="1D9F4A32" w14:textId="77777777" w:rsidR="00D74EF8" w:rsidRPr="00283FE7" w:rsidRDefault="00D74EF8" w:rsidP="00D74EF8"/>
          <w:p w14:paraId="0362E185" w14:textId="77777777" w:rsidR="00D74EF8" w:rsidRPr="00283FE7" w:rsidRDefault="00D74EF8" w:rsidP="00D74EF8">
            <w:pPr>
              <w:pStyle w:val="3"/>
            </w:pPr>
          </w:p>
          <w:p w14:paraId="6A59BA30" w14:textId="01FD80E2" w:rsidR="001653E7" w:rsidRPr="00283FE7" w:rsidRDefault="001653E7">
            <w:pPr>
              <w:spacing w:line="360" w:lineRule="auto"/>
              <w:jc w:val="center"/>
            </w:pPr>
          </w:p>
          <w:p w14:paraId="0F48B841" w14:textId="7B317FD8" w:rsidR="001653E7" w:rsidRPr="00283FE7" w:rsidRDefault="00715AB0">
            <w:pPr>
              <w:spacing w:line="360" w:lineRule="auto"/>
              <w:ind w:firstLine="422"/>
              <w:jc w:val="center"/>
              <w:rPr>
                <w:b/>
                <w:bCs/>
              </w:rPr>
            </w:pPr>
            <w:r w:rsidRPr="00283FE7">
              <w:rPr>
                <w:noProof/>
              </w:rPr>
              <w:drawing>
                <wp:inline distT="0" distB="0" distL="0" distR="0" wp14:anchorId="350273BC" wp14:editId="3A1ECD49">
                  <wp:extent cx="5274310" cy="6953250"/>
                  <wp:effectExtent l="0" t="0" r="2540" b="0"/>
                  <wp:docPr id="12351311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31145" name=""/>
                          <pic:cNvPicPr/>
                        </pic:nvPicPr>
                        <pic:blipFill>
                          <a:blip r:embed="rId15"/>
                          <a:stretch>
                            <a:fillRect/>
                          </a:stretch>
                        </pic:blipFill>
                        <pic:spPr>
                          <a:xfrm>
                            <a:off x="0" y="0"/>
                            <a:ext cx="5274310" cy="6953250"/>
                          </a:xfrm>
                          <a:prstGeom prst="rect">
                            <a:avLst/>
                          </a:prstGeom>
                        </pic:spPr>
                      </pic:pic>
                    </a:graphicData>
                  </a:graphic>
                </wp:inline>
              </w:drawing>
            </w:r>
            <w:r w:rsidR="009E79C5" w:rsidRPr="00283FE7">
              <w:rPr>
                <w:rFonts w:hint="eastAsia"/>
                <w:b/>
                <w:bCs/>
              </w:rPr>
              <w:t>图</w:t>
            </w:r>
            <w:r w:rsidR="00AE2F29" w:rsidRPr="00283FE7">
              <w:rPr>
                <w:b/>
                <w:bCs/>
              </w:rPr>
              <w:t>10</w:t>
            </w:r>
            <w:r w:rsidR="009E79C5" w:rsidRPr="00283FE7">
              <w:rPr>
                <w:b/>
                <w:bCs/>
              </w:rPr>
              <w:t>运营期工艺流程</w:t>
            </w:r>
            <w:proofErr w:type="gramStart"/>
            <w:r w:rsidR="009E79C5" w:rsidRPr="00283FE7">
              <w:rPr>
                <w:b/>
                <w:bCs/>
              </w:rPr>
              <w:t>及产污节点</w:t>
            </w:r>
            <w:proofErr w:type="gramEnd"/>
            <w:r w:rsidR="009E79C5" w:rsidRPr="00283FE7">
              <w:rPr>
                <w:b/>
                <w:bCs/>
              </w:rPr>
              <w:t>图</w:t>
            </w:r>
          </w:p>
          <w:p w14:paraId="3FF35D42" w14:textId="77777777" w:rsidR="001653E7" w:rsidRPr="00283FE7" w:rsidRDefault="001653E7">
            <w:pPr>
              <w:spacing w:line="360" w:lineRule="auto"/>
              <w:ind w:firstLineChars="200" w:firstLine="480"/>
              <w:rPr>
                <w:rFonts w:ascii="Times New Roman" w:hAnsi="Times New Roman"/>
                <w:sz w:val="24"/>
              </w:rPr>
            </w:pPr>
          </w:p>
          <w:p w14:paraId="764D8F0E" w14:textId="77777777" w:rsidR="001653E7" w:rsidRPr="00283FE7" w:rsidRDefault="009E79C5">
            <w:pPr>
              <w:widowControl/>
              <w:spacing w:line="360" w:lineRule="auto"/>
              <w:ind w:firstLineChars="200" w:firstLine="480"/>
              <w:jc w:val="left"/>
              <w:rPr>
                <w:rFonts w:ascii="Times New Roman" w:hAnsi="Times New Roman"/>
                <w:sz w:val="24"/>
              </w:rPr>
            </w:pPr>
            <w:r w:rsidRPr="00283FE7">
              <w:rPr>
                <w:rFonts w:ascii="Times New Roman" w:hAnsi="Times New Roman" w:hint="eastAsia"/>
                <w:sz w:val="24"/>
              </w:rPr>
              <w:t>工艺流程介绍</w:t>
            </w:r>
            <w:r w:rsidRPr="00283FE7">
              <w:rPr>
                <w:rFonts w:ascii="Times New Roman" w:hAnsi="Times New Roman"/>
                <w:sz w:val="24"/>
              </w:rPr>
              <w:t>：</w:t>
            </w:r>
          </w:p>
          <w:p w14:paraId="18760360"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hint="eastAsia"/>
                <w:sz w:val="24"/>
              </w:rPr>
              <w:t>（</w:t>
            </w:r>
            <w:r w:rsidRPr="00283FE7">
              <w:rPr>
                <w:rFonts w:ascii="Times New Roman" w:hAnsi="Times New Roman"/>
                <w:sz w:val="24"/>
              </w:rPr>
              <w:t>1</w:t>
            </w:r>
            <w:r w:rsidRPr="00283FE7">
              <w:rPr>
                <w:rFonts w:ascii="Times New Roman" w:hAnsi="Times New Roman" w:hint="eastAsia"/>
                <w:sz w:val="24"/>
              </w:rPr>
              <w:t>）破碎</w:t>
            </w:r>
          </w:p>
          <w:p w14:paraId="026C33F3" w14:textId="21977868"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hint="eastAsia"/>
                <w:sz w:val="24"/>
              </w:rPr>
              <w:lastRenderedPageBreak/>
              <w:t>石子和原料再生土进入</w:t>
            </w:r>
            <w:proofErr w:type="gramStart"/>
            <w:r w:rsidRPr="00283FE7">
              <w:rPr>
                <w:rFonts w:ascii="Times New Roman" w:hAnsi="Times New Roman" w:hint="eastAsia"/>
                <w:sz w:val="24"/>
              </w:rPr>
              <w:t>均匀给</w:t>
            </w:r>
            <w:proofErr w:type="gramEnd"/>
            <w:r w:rsidRPr="00283FE7">
              <w:rPr>
                <w:rFonts w:ascii="Times New Roman" w:hAnsi="Times New Roman" w:hint="eastAsia"/>
                <w:sz w:val="24"/>
              </w:rPr>
              <w:t>料到粉碎机中，粉碎机对其进行粉碎成石子。</w:t>
            </w:r>
            <w:r w:rsidR="00003BA7" w:rsidRPr="00283FE7">
              <w:rPr>
                <w:rFonts w:ascii="Times New Roman" w:hAnsi="Times New Roman" w:hint="eastAsia"/>
                <w:sz w:val="24"/>
              </w:rPr>
              <w:t>破碎过程主要针对不合格产品及板结的再生土，</w:t>
            </w:r>
            <w:r w:rsidRPr="00283FE7">
              <w:rPr>
                <w:rFonts w:ascii="Times New Roman" w:hAnsi="Times New Roman" w:hint="eastAsia"/>
                <w:sz w:val="24"/>
              </w:rPr>
              <w:t>本工序会产生一定量的粉碎粉尘及噪声。</w:t>
            </w:r>
          </w:p>
          <w:p w14:paraId="0C119BFD" w14:textId="4F073313" w:rsidR="001653E7" w:rsidRPr="00283FE7" w:rsidRDefault="0065754F">
            <w:pPr>
              <w:spacing w:line="360" w:lineRule="auto"/>
              <w:ind w:firstLineChars="200" w:firstLine="480"/>
              <w:rPr>
                <w:rFonts w:ascii="Times New Roman" w:hAnsi="Times New Roman"/>
                <w:sz w:val="24"/>
              </w:rPr>
            </w:pPr>
            <w:r w:rsidRPr="00283FE7">
              <w:rPr>
                <w:rFonts w:ascii="Times New Roman" w:hAnsi="Times New Roman" w:hint="eastAsia"/>
                <w:sz w:val="24"/>
              </w:rPr>
              <w:t>（</w:t>
            </w:r>
            <w:r w:rsidRPr="00283FE7">
              <w:rPr>
                <w:rFonts w:ascii="Times New Roman" w:hAnsi="Times New Roman" w:hint="eastAsia"/>
                <w:sz w:val="24"/>
              </w:rPr>
              <w:t>2</w:t>
            </w:r>
            <w:r w:rsidRPr="00283FE7">
              <w:rPr>
                <w:rFonts w:ascii="Times New Roman" w:hAnsi="Times New Roman" w:hint="eastAsia"/>
                <w:sz w:val="24"/>
              </w:rPr>
              <w:t>）筛选</w:t>
            </w:r>
          </w:p>
          <w:p w14:paraId="21221732" w14:textId="714A8AF8"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从粉碎机出来的物料通过设有封闭廊道的皮带输送至振动筛，筛选出粒径符合要求的</w:t>
            </w:r>
            <w:r w:rsidRPr="00283FE7">
              <w:rPr>
                <w:rFonts w:ascii="Times New Roman" w:hAnsi="Times New Roman" w:hint="eastAsia"/>
                <w:sz w:val="24"/>
              </w:rPr>
              <w:t>原料</w:t>
            </w:r>
            <w:r w:rsidRPr="00283FE7">
              <w:rPr>
                <w:rFonts w:ascii="Times New Roman" w:hAnsi="Times New Roman"/>
                <w:sz w:val="24"/>
              </w:rPr>
              <w:t>，进入下一步工序</w:t>
            </w:r>
            <w:r w:rsidR="007554B8" w:rsidRPr="00283FE7">
              <w:rPr>
                <w:rFonts w:ascii="Times New Roman" w:hAnsi="Times New Roman" w:hint="eastAsia"/>
                <w:sz w:val="24"/>
              </w:rPr>
              <w:t>。不符合粒径原料重新进入破碎工序进行加工。</w:t>
            </w:r>
            <w:r w:rsidRPr="00283FE7">
              <w:rPr>
                <w:rFonts w:ascii="Times New Roman" w:hAnsi="Times New Roman"/>
                <w:sz w:val="24"/>
              </w:rPr>
              <w:t>此过程主要污染物为噪声、粉尘。</w:t>
            </w:r>
          </w:p>
          <w:p w14:paraId="33E0AFF8"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hint="eastAsia"/>
                <w:sz w:val="24"/>
              </w:rPr>
              <w:t>（</w:t>
            </w:r>
            <w:r w:rsidRPr="00283FE7">
              <w:rPr>
                <w:rFonts w:ascii="Times New Roman" w:hAnsi="Times New Roman"/>
                <w:sz w:val="24"/>
              </w:rPr>
              <w:t>3</w:t>
            </w:r>
            <w:r w:rsidRPr="00283FE7">
              <w:rPr>
                <w:rFonts w:ascii="Times New Roman" w:hAnsi="Times New Roman" w:hint="eastAsia"/>
                <w:sz w:val="24"/>
              </w:rPr>
              <w:t>）混合搅拌</w:t>
            </w:r>
          </w:p>
          <w:p w14:paraId="4DCB9446"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生产中所用的原辅料按照配比计量后，送入搅拌机入料口，同时成型用水也按一定的比例计量后加入搅拌机，按相应周期搅拌均匀的物料从搅拌机卸出。</w:t>
            </w:r>
          </w:p>
          <w:p w14:paraId="16041517"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hint="eastAsia"/>
                <w:sz w:val="24"/>
              </w:rPr>
              <w:t>（</w:t>
            </w:r>
            <w:r w:rsidRPr="00283FE7">
              <w:rPr>
                <w:rFonts w:ascii="Times New Roman" w:hAnsi="Times New Roman"/>
                <w:sz w:val="24"/>
              </w:rPr>
              <w:t>4</w:t>
            </w:r>
            <w:r w:rsidRPr="00283FE7">
              <w:rPr>
                <w:rFonts w:ascii="Times New Roman" w:hAnsi="Times New Roman" w:hint="eastAsia"/>
                <w:sz w:val="24"/>
              </w:rPr>
              <w:t>）压制制砖</w:t>
            </w:r>
          </w:p>
          <w:p w14:paraId="35A9D272"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hint="eastAsia"/>
                <w:sz w:val="24"/>
              </w:rPr>
              <w:t>混合的原料</w:t>
            </w:r>
            <w:r w:rsidRPr="00283FE7">
              <w:rPr>
                <w:rFonts w:ascii="Times New Roman" w:hAnsi="Times New Roman"/>
                <w:sz w:val="24"/>
              </w:rPr>
              <w:t>由皮带输送机送入液压系统压制，即制成砖坯。</w:t>
            </w:r>
            <w:r w:rsidRPr="00283FE7">
              <w:rPr>
                <w:rFonts w:ascii="Times New Roman" w:hAnsi="Times New Roman" w:hint="eastAsia"/>
                <w:sz w:val="24"/>
              </w:rPr>
              <w:t>根据规格选择不同的模具</w:t>
            </w:r>
          </w:p>
          <w:p w14:paraId="4EFB3701"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hint="eastAsia"/>
                <w:sz w:val="24"/>
              </w:rPr>
              <w:t>（</w:t>
            </w:r>
            <w:r w:rsidRPr="00283FE7">
              <w:rPr>
                <w:rFonts w:ascii="Times New Roman" w:hAnsi="Times New Roman"/>
                <w:sz w:val="24"/>
              </w:rPr>
              <w:t>5</w:t>
            </w:r>
            <w:r w:rsidRPr="00283FE7">
              <w:rPr>
                <w:rFonts w:ascii="Times New Roman" w:hAnsi="Times New Roman" w:hint="eastAsia"/>
                <w:sz w:val="24"/>
              </w:rPr>
              <w:t>）养护成型</w:t>
            </w:r>
          </w:p>
          <w:p w14:paraId="167A082B"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将成型砖坯通过自动码垛系统运至养护车间进行室内养护，每天喷水两次进行自然养护，养护</w:t>
            </w:r>
            <w:r w:rsidRPr="00283FE7">
              <w:rPr>
                <w:rFonts w:ascii="Times New Roman" w:hAnsi="Times New Roman"/>
                <w:sz w:val="24"/>
              </w:rPr>
              <w:t>3~7d</w:t>
            </w:r>
            <w:r w:rsidRPr="00283FE7">
              <w:rPr>
                <w:rFonts w:ascii="Times New Roman" w:hAnsi="Times New Roman"/>
                <w:sz w:val="24"/>
              </w:rPr>
              <w:t>，成品</w:t>
            </w:r>
            <w:r w:rsidRPr="00283FE7">
              <w:rPr>
                <w:rFonts w:ascii="Times New Roman" w:hAnsi="Times New Roman" w:hint="eastAsia"/>
                <w:sz w:val="24"/>
              </w:rPr>
              <w:t>免烧砖</w:t>
            </w:r>
            <w:r w:rsidRPr="00283FE7">
              <w:rPr>
                <w:rFonts w:ascii="Times New Roman" w:hAnsi="Times New Roman"/>
                <w:sz w:val="24"/>
              </w:rPr>
              <w:t>经检验合格后，通过自动</w:t>
            </w:r>
            <w:proofErr w:type="gramStart"/>
            <w:r w:rsidRPr="00283FE7">
              <w:rPr>
                <w:rFonts w:ascii="Times New Roman" w:hAnsi="Times New Roman"/>
                <w:sz w:val="24"/>
              </w:rPr>
              <w:t>包系统</w:t>
            </w:r>
            <w:proofErr w:type="gramEnd"/>
            <w:r w:rsidRPr="00283FE7">
              <w:rPr>
                <w:rFonts w:ascii="Times New Roman" w:hAnsi="Times New Roman"/>
                <w:sz w:val="24"/>
              </w:rPr>
              <w:t>打捆外售，不合格品</w:t>
            </w:r>
            <w:r w:rsidRPr="00283FE7">
              <w:rPr>
                <w:rFonts w:ascii="Times New Roman" w:hAnsi="Times New Roman" w:hint="eastAsia"/>
                <w:sz w:val="24"/>
              </w:rPr>
              <w:t>可作为原料回用于生产，或用作</w:t>
            </w:r>
            <w:r w:rsidRPr="00283FE7">
              <w:rPr>
                <w:rFonts w:ascii="Times New Roman" w:hAnsi="Times New Roman"/>
                <w:sz w:val="24"/>
              </w:rPr>
              <w:t>路基夯实建筑材料</w:t>
            </w:r>
          </w:p>
          <w:p w14:paraId="62981530"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hint="eastAsia"/>
                <w:sz w:val="24"/>
              </w:rPr>
              <w:t>养护过程为自然养护，无需增加热源。</w:t>
            </w:r>
          </w:p>
          <w:p w14:paraId="7F71BBC8" w14:textId="6A8EB946" w:rsidR="001653E7" w:rsidRPr="00283FE7" w:rsidRDefault="009E79C5">
            <w:pPr>
              <w:pStyle w:val="23"/>
              <w:spacing w:after="0"/>
              <w:ind w:leftChars="0" w:left="0" w:firstLineChars="0" w:firstLine="0"/>
              <w:jc w:val="center"/>
              <w:rPr>
                <w:b/>
                <w:sz w:val="21"/>
                <w:szCs w:val="18"/>
              </w:rPr>
            </w:pPr>
            <w:r w:rsidRPr="00283FE7">
              <w:rPr>
                <w:b/>
                <w:sz w:val="21"/>
                <w:szCs w:val="18"/>
              </w:rPr>
              <w:t>表</w:t>
            </w:r>
            <w:r w:rsidRPr="00283FE7">
              <w:rPr>
                <w:b/>
                <w:sz w:val="21"/>
                <w:szCs w:val="18"/>
              </w:rPr>
              <w:t>2-</w:t>
            </w:r>
            <w:r w:rsidR="009D00A5" w:rsidRPr="00283FE7">
              <w:rPr>
                <w:b/>
                <w:sz w:val="21"/>
                <w:szCs w:val="18"/>
              </w:rPr>
              <w:t>6</w:t>
            </w:r>
            <w:r w:rsidRPr="00283FE7">
              <w:rPr>
                <w:b/>
                <w:sz w:val="21"/>
                <w:szCs w:val="18"/>
              </w:rPr>
              <w:t>项目运营期主要污染影响因素分析汇总</w:t>
            </w:r>
          </w:p>
          <w:tbl>
            <w:tblPr>
              <w:tblW w:w="499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91"/>
              <w:gridCol w:w="2988"/>
              <w:gridCol w:w="3973"/>
            </w:tblGrid>
            <w:tr w:rsidR="00283FE7" w:rsidRPr="00283FE7" w14:paraId="072714F0" w14:textId="77777777" w:rsidTr="00BD6508">
              <w:trPr>
                <w:trHeight w:val="23"/>
                <w:jc w:val="center"/>
              </w:trPr>
              <w:tc>
                <w:tcPr>
                  <w:tcW w:w="567" w:type="pct"/>
                  <w:tcBorders>
                    <w:bottom w:val="single" w:sz="6" w:space="0" w:color="auto"/>
                  </w:tcBorders>
                  <w:vAlign w:val="center"/>
                </w:tcPr>
                <w:p w14:paraId="493DF6B2" w14:textId="77777777" w:rsidR="001653E7" w:rsidRPr="00283FE7" w:rsidRDefault="009E79C5">
                  <w:pPr>
                    <w:pStyle w:val="afff0"/>
                    <w:contextualSpacing/>
                    <w:rPr>
                      <w:rFonts w:ascii="Times New Roman" w:hAnsi="Times New Roman"/>
                    </w:rPr>
                  </w:pPr>
                  <w:r w:rsidRPr="00283FE7">
                    <w:rPr>
                      <w:rFonts w:ascii="Times New Roman" w:hAnsi="Times New Roman"/>
                    </w:rPr>
                    <w:t>项目</w:t>
                  </w:r>
                </w:p>
              </w:tc>
              <w:tc>
                <w:tcPr>
                  <w:tcW w:w="1903" w:type="pct"/>
                  <w:tcBorders>
                    <w:left w:val="single" w:sz="4" w:space="0" w:color="auto"/>
                    <w:bottom w:val="single" w:sz="6" w:space="0" w:color="auto"/>
                  </w:tcBorders>
                  <w:vAlign w:val="center"/>
                </w:tcPr>
                <w:p w14:paraId="692DDB0F" w14:textId="77777777" w:rsidR="001653E7" w:rsidRPr="00283FE7" w:rsidRDefault="009E79C5">
                  <w:pPr>
                    <w:pStyle w:val="afff0"/>
                    <w:contextualSpacing/>
                    <w:rPr>
                      <w:rFonts w:ascii="Times New Roman" w:hAnsi="Times New Roman"/>
                    </w:rPr>
                  </w:pPr>
                  <w:r w:rsidRPr="00283FE7">
                    <w:rPr>
                      <w:rFonts w:ascii="Times New Roman" w:hAnsi="Times New Roman"/>
                    </w:rPr>
                    <w:t>污染源</w:t>
                  </w:r>
                </w:p>
              </w:tc>
              <w:tc>
                <w:tcPr>
                  <w:tcW w:w="2530" w:type="pct"/>
                  <w:tcBorders>
                    <w:bottom w:val="single" w:sz="6" w:space="0" w:color="auto"/>
                  </w:tcBorders>
                  <w:vAlign w:val="center"/>
                </w:tcPr>
                <w:p w14:paraId="1F39CAD5" w14:textId="77777777" w:rsidR="001653E7" w:rsidRPr="00283FE7" w:rsidRDefault="009E79C5">
                  <w:pPr>
                    <w:pStyle w:val="afff0"/>
                    <w:contextualSpacing/>
                    <w:rPr>
                      <w:rFonts w:ascii="Times New Roman" w:hAnsi="Times New Roman"/>
                    </w:rPr>
                  </w:pPr>
                  <w:r w:rsidRPr="00283FE7">
                    <w:rPr>
                      <w:rFonts w:ascii="Times New Roman" w:hAnsi="Times New Roman"/>
                    </w:rPr>
                    <w:t>污染</w:t>
                  </w:r>
                  <w:r w:rsidRPr="00283FE7">
                    <w:rPr>
                      <w:rFonts w:ascii="Times New Roman" w:hAnsi="Times New Roman"/>
                    </w:rPr>
                    <w:t>/</w:t>
                  </w:r>
                  <w:r w:rsidRPr="00283FE7">
                    <w:rPr>
                      <w:rFonts w:ascii="Times New Roman" w:hAnsi="Times New Roman"/>
                    </w:rPr>
                    <w:t>影响因子</w:t>
                  </w:r>
                </w:p>
              </w:tc>
            </w:tr>
            <w:tr w:rsidR="00283FE7" w:rsidRPr="00283FE7" w14:paraId="29C5A0E3" w14:textId="77777777" w:rsidTr="00BD6508">
              <w:trPr>
                <w:trHeight w:val="23"/>
                <w:jc w:val="center"/>
              </w:trPr>
              <w:tc>
                <w:tcPr>
                  <w:tcW w:w="567" w:type="pct"/>
                  <w:vMerge w:val="restart"/>
                  <w:tcBorders>
                    <w:top w:val="single" w:sz="6" w:space="0" w:color="auto"/>
                  </w:tcBorders>
                  <w:vAlign w:val="center"/>
                </w:tcPr>
                <w:p w14:paraId="015B0093" w14:textId="77777777" w:rsidR="00BD6508" w:rsidRPr="00283FE7" w:rsidRDefault="00BD6508">
                  <w:pPr>
                    <w:pStyle w:val="afff0"/>
                    <w:contextualSpacing/>
                    <w:rPr>
                      <w:rFonts w:ascii="Times New Roman" w:hAnsi="Times New Roman"/>
                    </w:rPr>
                  </w:pPr>
                  <w:r w:rsidRPr="00283FE7">
                    <w:rPr>
                      <w:rFonts w:ascii="Times New Roman" w:hAnsi="Times New Roman"/>
                    </w:rPr>
                    <w:t>废气</w:t>
                  </w:r>
                </w:p>
              </w:tc>
              <w:tc>
                <w:tcPr>
                  <w:tcW w:w="1903" w:type="pct"/>
                  <w:tcBorders>
                    <w:top w:val="single" w:sz="6" w:space="0" w:color="auto"/>
                    <w:left w:val="single" w:sz="4" w:space="0" w:color="auto"/>
                  </w:tcBorders>
                  <w:vAlign w:val="center"/>
                </w:tcPr>
                <w:p w14:paraId="1B31C286" w14:textId="77777777" w:rsidR="00BD6508" w:rsidRPr="00283FE7" w:rsidRDefault="00BD6508">
                  <w:pPr>
                    <w:pStyle w:val="afff0"/>
                    <w:contextualSpacing/>
                    <w:rPr>
                      <w:rFonts w:ascii="Times New Roman" w:hAnsi="Times New Roman"/>
                    </w:rPr>
                  </w:pPr>
                  <w:r w:rsidRPr="00283FE7">
                    <w:rPr>
                      <w:rFonts w:ascii="Times New Roman" w:hAnsi="Times New Roman" w:hint="eastAsia"/>
                    </w:rPr>
                    <w:t>水泥储罐（筒仓）</w:t>
                  </w:r>
                </w:p>
              </w:tc>
              <w:tc>
                <w:tcPr>
                  <w:tcW w:w="2530" w:type="pct"/>
                  <w:tcBorders>
                    <w:top w:val="single" w:sz="6" w:space="0" w:color="auto"/>
                  </w:tcBorders>
                  <w:vAlign w:val="center"/>
                </w:tcPr>
                <w:p w14:paraId="5F004E38" w14:textId="77777777" w:rsidR="00BD6508" w:rsidRPr="00283FE7" w:rsidRDefault="00BD6508">
                  <w:pPr>
                    <w:contextualSpacing/>
                    <w:jc w:val="center"/>
                    <w:rPr>
                      <w:rFonts w:ascii="Times New Roman" w:hAnsi="Times New Roman"/>
                      <w:szCs w:val="21"/>
                    </w:rPr>
                  </w:pPr>
                  <w:r w:rsidRPr="00283FE7">
                    <w:rPr>
                      <w:rFonts w:ascii="Times New Roman" w:hAnsi="Times New Roman" w:hint="eastAsia"/>
                      <w:szCs w:val="21"/>
                    </w:rPr>
                    <w:t>粉尘</w:t>
                  </w:r>
                </w:p>
              </w:tc>
            </w:tr>
            <w:tr w:rsidR="00283FE7" w:rsidRPr="00283FE7" w14:paraId="63C5F337" w14:textId="77777777" w:rsidTr="00BD6508">
              <w:trPr>
                <w:trHeight w:val="23"/>
                <w:jc w:val="center"/>
              </w:trPr>
              <w:tc>
                <w:tcPr>
                  <w:tcW w:w="567" w:type="pct"/>
                  <w:vMerge/>
                  <w:vAlign w:val="center"/>
                </w:tcPr>
                <w:p w14:paraId="1DB9DADD" w14:textId="77777777" w:rsidR="00BD6508" w:rsidRPr="00283FE7" w:rsidRDefault="00BD6508">
                  <w:pPr>
                    <w:pStyle w:val="afff0"/>
                    <w:contextualSpacing/>
                    <w:rPr>
                      <w:rFonts w:ascii="Times New Roman" w:hAnsi="Times New Roman"/>
                    </w:rPr>
                  </w:pPr>
                </w:p>
              </w:tc>
              <w:tc>
                <w:tcPr>
                  <w:tcW w:w="1903" w:type="pct"/>
                  <w:tcBorders>
                    <w:top w:val="single" w:sz="6" w:space="0" w:color="auto"/>
                  </w:tcBorders>
                  <w:vAlign w:val="center"/>
                </w:tcPr>
                <w:p w14:paraId="7E0E252D" w14:textId="77777777" w:rsidR="00BD6508" w:rsidRPr="00283FE7" w:rsidRDefault="00BD6508">
                  <w:pPr>
                    <w:pStyle w:val="afff0"/>
                    <w:contextualSpacing/>
                    <w:rPr>
                      <w:rFonts w:ascii="Times New Roman" w:hAnsi="Times New Roman"/>
                    </w:rPr>
                  </w:pPr>
                  <w:r w:rsidRPr="00283FE7">
                    <w:rPr>
                      <w:rFonts w:ascii="Times New Roman" w:hAnsi="Times New Roman"/>
                    </w:rPr>
                    <w:t>原料</w:t>
                  </w:r>
                  <w:r w:rsidRPr="00283FE7">
                    <w:rPr>
                      <w:rFonts w:ascii="Times New Roman" w:hAnsi="Times New Roman" w:hint="eastAsia"/>
                    </w:rPr>
                    <w:t>运输</w:t>
                  </w:r>
                </w:p>
              </w:tc>
              <w:tc>
                <w:tcPr>
                  <w:tcW w:w="2530" w:type="pct"/>
                  <w:tcBorders>
                    <w:top w:val="single" w:sz="6" w:space="0" w:color="auto"/>
                  </w:tcBorders>
                  <w:vAlign w:val="center"/>
                </w:tcPr>
                <w:p w14:paraId="7FB527D4" w14:textId="77777777" w:rsidR="00BD6508" w:rsidRPr="00283FE7" w:rsidRDefault="00BD6508">
                  <w:pPr>
                    <w:contextualSpacing/>
                    <w:jc w:val="center"/>
                    <w:rPr>
                      <w:rFonts w:ascii="Times New Roman" w:hAnsi="Times New Roman"/>
                      <w:szCs w:val="21"/>
                    </w:rPr>
                  </w:pPr>
                  <w:r w:rsidRPr="00283FE7">
                    <w:rPr>
                      <w:rFonts w:ascii="Times New Roman" w:hAnsi="Times New Roman" w:hint="eastAsia"/>
                      <w:szCs w:val="21"/>
                    </w:rPr>
                    <w:t>粉尘</w:t>
                  </w:r>
                </w:p>
              </w:tc>
            </w:tr>
            <w:tr w:rsidR="00283FE7" w:rsidRPr="00283FE7" w14:paraId="2801EB62" w14:textId="77777777" w:rsidTr="00BD6508">
              <w:trPr>
                <w:trHeight w:val="23"/>
                <w:jc w:val="center"/>
              </w:trPr>
              <w:tc>
                <w:tcPr>
                  <w:tcW w:w="567" w:type="pct"/>
                  <w:vMerge/>
                  <w:vAlign w:val="center"/>
                </w:tcPr>
                <w:p w14:paraId="3C1060EB" w14:textId="77777777" w:rsidR="00BD6508" w:rsidRPr="00283FE7" w:rsidRDefault="00BD6508">
                  <w:pPr>
                    <w:pStyle w:val="afff0"/>
                    <w:contextualSpacing/>
                    <w:rPr>
                      <w:rFonts w:ascii="Times New Roman" w:hAnsi="Times New Roman"/>
                    </w:rPr>
                  </w:pPr>
                </w:p>
              </w:tc>
              <w:tc>
                <w:tcPr>
                  <w:tcW w:w="1903" w:type="pct"/>
                  <w:tcBorders>
                    <w:top w:val="single" w:sz="6" w:space="0" w:color="auto"/>
                  </w:tcBorders>
                  <w:vAlign w:val="center"/>
                </w:tcPr>
                <w:p w14:paraId="5B62EC57" w14:textId="77777777" w:rsidR="00BD6508" w:rsidRPr="00283FE7" w:rsidRDefault="00BD6508">
                  <w:pPr>
                    <w:pStyle w:val="afff0"/>
                    <w:contextualSpacing/>
                    <w:rPr>
                      <w:rFonts w:ascii="Times New Roman" w:hAnsi="Times New Roman"/>
                    </w:rPr>
                  </w:pPr>
                  <w:r w:rsidRPr="00283FE7">
                    <w:rPr>
                      <w:rFonts w:ascii="Times New Roman" w:hAnsi="Times New Roman" w:hint="eastAsia"/>
                    </w:rPr>
                    <w:t>破碎</w:t>
                  </w:r>
                </w:p>
              </w:tc>
              <w:tc>
                <w:tcPr>
                  <w:tcW w:w="2530" w:type="pct"/>
                  <w:tcBorders>
                    <w:top w:val="single" w:sz="6" w:space="0" w:color="auto"/>
                  </w:tcBorders>
                  <w:vAlign w:val="center"/>
                </w:tcPr>
                <w:p w14:paraId="7D119EB1" w14:textId="77777777" w:rsidR="00BD6508" w:rsidRPr="00283FE7" w:rsidRDefault="00BD6508">
                  <w:pPr>
                    <w:contextualSpacing/>
                    <w:jc w:val="center"/>
                    <w:rPr>
                      <w:rFonts w:ascii="Times New Roman" w:hAnsi="Times New Roman"/>
                      <w:szCs w:val="21"/>
                    </w:rPr>
                  </w:pPr>
                  <w:r w:rsidRPr="00283FE7">
                    <w:rPr>
                      <w:rFonts w:ascii="Times New Roman" w:hAnsi="Times New Roman" w:hint="eastAsia"/>
                      <w:szCs w:val="21"/>
                    </w:rPr>
                    <w:t>粉尘</w:t>
                  </w:r>
                </w:p>
              </w:tc>
            </w:tr>
            <w:tr w:rsidR="00283FE7" w:rsidRPr="00283FE7" w14:paraId="15476C39" w14:textId="77777777" w:rsidTr="00BD6508">
              <w:trPr>
                <w:trHeight w:val="23"/>
                <w:jc w:val="center"/>
              </w:trPr>
              <w:tc>
                <w:tcPr>
                  <w:tcW w:w="567" w:type="pct"/>
                  <w:vMerge/>
                  <w:vAlign w:val="center"/>
                </w:tcPr>
                <w:p w14:paraId="6CAFC479" w14:textId="77777777" w:rsidR="00BD6508" w:rsidRPr="00283FE7" w:rsidRDefault="00BD6508">
                  <w:pPr>
                    <w:pStyle w:val="afff0"/>
                    <w:contextualSpacing/>
                    <w:rPr>
                      <w:rFonts w:ascii="Times New Roman" w:hAnsi="Times New Roman"/>
                    </w:rPr>
                  </w:pPr>
                </w:p>
              </w:tc>
              <w:tc>
                <w:tcPr>
                  <w:tcW w:w="1903" w:type="pct"/>
                  <w:tcBorders>
                    <w:top w:val="single" w:sz="6" w:space="0" w:color="auto"/>
                  </w:tcBorders>
                  <w:vAlign w:val="center"/>
                </w:tcPr>
                <w:p w14:paraId="2E1146CD" w14:textId="77777777" w:rsidR="00BD6508" w:rsidRPr="00283FE7" w:rsidRDefault="00BD6508">
                  <w:pPr>
                    <w:pStyle w:val="afff0"/>
                    <w:contextualSpacing/>
                    <w:rPr>
                      <w:rFonts w:ascii="Times New Roman" w:hAnsi="Times New Roman"/>
                    </w:rPr>
                  </w:pPr>
                  <w:r w:rsidRPr="00283FE7">
                    <w:rPr>
                      <w:rFonts w:ascii="Times New Roman" w:hAnsi="Times New Roman" w:hint="eastAsia"/>
                    </w:rPr>
                    <w:t>筛选</w:t>
                  </w:r>
                </w:p>
              </w:tc>
              <w:tc>
                <w:tcPr>
                  <w:tcW w:w="2530" w:type="pct"/>
                  <w:tcBorders>
                    <w:top w:val="single" w:sz="6" w:space="0" w:color="auto"/>
                  </w:tcBorders>
                  <w:vAlign w:val="center"/>
                </w:tcPr>
                <w:p w14:paraId="67D5EF3A" w14:textId="77777777" w:rsidR="00BD6508" w:rsidRPr="00283FE7" w:rsidRDefault="00BD6508">
                  <w:pPr>
                    <w:contextualSpacing/>
                    <w:jc w:val="center"/>
                    <w:rPr>
                      <w:rFonts w:ascii="Times New Roman" w:hAnsi="Times New Roman"/>
                      <w:szCs w:val="21"/>
                    </w:rPr>
                  </w:pPr>
                  <w:r w:rsidRPr="00283FE7">
                    <w:rPr>
                      <w:rFonts w:ascii="Times New Roman" w:hAnsi="Times New Roman" w:hint="eastAsia"/>
                      <w:szCs w:val="21"/>
                    </w:rPr>
                    <w:t>粉尘</w:t>
                  </w:r>
                </w:p>
              </w:tc>
            </w:tr>
            <w:tr w:rsidR="00283FE7" w:rsidRPr="00283FE7" w14:paraId="32016866" w14:textId="77777777" w:rsidTr="00BD6508">
              <w:trPr>
                <w:trHeight w:val="23"/>
                <w:jc w:val="center"/>
              </w:trPr>
              <w:tc>
                <w:tcPr>
                  <w:tcW w:w="567" w:type="pct"/>
                  <w:vMerge/>
                  <w:vAlign w:val="center"/>
                </w:tcPr>
                <w:p w14:paraId="700F8C9D" w14:textId="77777777" w:rsidR="00BD6508" w:rsidRPr="00283FE7" w:rsidRDefault="00BD6508">
                  <w:pPr>
                    <w:pStyle w:val="afff0"/>
                    <w:contextualSpacing/>
                    <w:rPr>
                      <w:rFonts w:ascii="Times New Roman" w:hAnsi="Times New Roman"/>
                    </w:rPr>
                  </w:pPr>
                </w:p>
              </w:tc>
              <w:tc>
                <w:tcPr>
                  <w:tcW w:w="1903" w:type="pct"/>
                  <w:tcBorders>
                    <w:top w:val="single" w:sz="6" w:space="0" w:color="auto"/>
                  </w:tcBorders>
                  <w:vAlign w:val="center"/>
                </w:tcPr>
                <w:p w14:paraId="1F924EEF" w14:textId="0A8ABCF1" w:rsidR="00BD6508" w:rsidRPr="00283FE7" w:rsidRDefault="00BD6508">
                  <w:pPr>
                    <w:pStyle w:val="afff0"/>
                    <w:contextualSpacing/>
                    <w:rPr>
                      <w:rFonts w:ascii="Times New Roman" w:hAnsi="Times New Roman"/>
                    </w:rPr>
                  </w:pPr>
                  <w:r w:rsidRPr="00283FE7">
                    <w:rPr>
                      <w:rFonts w:ascii="Times New Roman" w:hAnsi="Times New Roman" w:hint="eastAsia"/>
                    </w:rPr>
                    <w:t>投料搅拌</w:t>
                  </w:r>
                </w:p>
              </w:tc>
              <w:tc>
                <w:tcPr>
                  <w:tcW w:w="2530" w:type="pct"/>
                  <w:tcBorders>
                    <w:top w:val="single" w:sz="6" w:space="0" w:color="auto"/>
                  </w:tcBorders>
                  <w:vAlign w:val="center"/>
                </w:tcPr>
                <w:p w14:paraId="4AEAEFE1" w14:textId="77777777" w:rsidR="00BD6508" w:rsidRPr="00283FE7" w:rsidRDefault="00BD6508">
                  <w:pPr>
                    <w:contextualSpacing/>
                    <w:jc w:val="center"/>
                    <w:rPr>
                      <w:rFonts w:ascii="Times New Roman" w:hAnsi="Times New Roman"/>
                      <w:szCs w:val="21"/>
                    </w:rPr>
                  </w:pPr>
                  <w:r w:rsidRPr="00283FE7">
                    <w:rPr>
                      <w:rFonts w:ascii="Times New Roman" w:hAnsi="Times New Roman" w:hint="eastAsia"/>
                      <w:szCs w:val="21"/>
                    </w:rPr>
                    <w:t>粉尘</w:t>
                  </w:r>
                </w:p>
              </w:tc>
            </w:tr>
            <w:tr w:rsidR="00283FE7" w:rsidRPr="00283FE7" w14:paraId="1617134D" w14:textId="77777777" w:rsidTr="00BD6508">
              <w:trPr>
                <w:trHeight w:val="23"/>
                <w:jc w:val="center"/>
              </w:trPr>
              <w:tc>
                <w:tcPr>
                  <w:tcW w:w="567" w:type="pct"/>
                  <w:vMerge/>
                  <w:vAlign w:val="center"/>
                </w:tcPr>
                <w:p w14:paraId="00FC06AA" w14:textId="77777777" w:rsidR="00BD6508" w:rsidRPr="00283FE7" w:rsidRDefault="00BD6508">
                  <w:pPr>
                    <w:pStyle w:val="afff0"/>
                    <w:contextualSpacing/>
                    <w:rPr>
                      <w:rFonts w:ascii="Times New Roman" w:hAnsi="Times New Roman"/>
                    </w:rPr>
                  </w:pPr>
                </w:p>
              </w:tc>
              <w:tc>
                <w:tcPr>
                  <w:tcW w:w="1903" w:type="pct"/>
                  <w:tcBorders>
                    <w:top w:val="single" w:sz="6" w:space="0" w:color="auto"/>
                  </w:tcBorders>
                  <w:vAlign w:val="center"/>
                </w:tcPr>
                <w:p w14:paraId="5F984B92" w14:textId="228845BF" w:rsidR="00BD6508" w:rsidRPr="00283FE7" w:rsidRDefault="00BD6508">
                  <w:pPr>
                    <w:pStyle w:val="afff0"/>
                    <w:contextualSpacing/>
                    <w:rPr>
                      <w:rFonts w:ascii="Times New Roman" w:hAnsi="Times New Roman"/>
                    </w:rPr>
                  </w:pPr>
                  <w:r w:rsidRPr="00283FE7">
                    <w:rPr>
                      <w:rFonts w:ascii="Times New Roman" w:hAnsi="Times New Roman" w:hint="eastAsia"/>
                    </w:rPr>
                    <w:t>再生土堆存</w:t>
                  </w:r>
                </w:p>
              </w:tc>
              <w:tc>
                <w:tcPr>
                  <w:tcW w:w="2530" w:type="pct"/>
                  <w:tcBorders>
                    <w:top w:val="single" w:sz="6" w:space="0" w:color="auto"/>
                  </w:tcBorders>
                  <w:vAlign w:val="center"/>
                </w:tcPr>
                <w:p w14:paraId="7098197F" w14:textId="08C1EF4A" w:rsidR="00BD6508" w:rsidRPr="00283FE7" w:rsidRDefault="00BD6508">
                  <w:pPr>
                    <w:contextualSpacing/>
                    <w:jc w:val="center"/>
                    <w:rPr>
                      <w:rFonts w:ascii="Times New Roman" w:hAnsi="Times New Roman"/>
                      <w:szCs w:val="21"/>
                    </w:rPr>
                  </w:pPr>
                  <w:r w:rsidRPr="00283FE7">
                    <w:rPr>
                      <w:rFonts w:ascii="Times New Roman" w:hAnsi="Times New Roman" w:hint="eastAsia"/>
                      <w:szCs w:val="21"/>
                    </w:rPr>
                    <w:t>非甲烷总烃计</w:t>
                  </w:r>
                </w:p>
              </w:tc>
            </w:tr>
            <w:tr w:rsidR="00283FE7" w:rsidRPr="00283FE7" w14:paraId="1179DF59" w14:textId="77777777" w:rsidTr="00BD6508">
              <w:trPr>
                <w:trHeight w:val="23"/>
                <w:jc w:val="center"/>
              </w:trPr>
              <w:tc>
                <w:tcPr>
                  <w:tcW w:w="567" w:type="pct"/>
                  <w:vMerge w:val="restart"/>
                  <w:vAlign w:val="center"/>
                </w:tcPr>
                <w:p w14:paraId="7B0EECD7" w14:textId="77777777" w:rsidR="001653E7" w:rsidRPr="00283FE7" w:rsidRDefault="009E79C5">
                  <w:pPr>
                    <w:pStyle w:val="afff0"/>
                    <w:contextualSpacing/>
                    <w:rPr>
                      <w:rFonts w:ascii="Times New Roman" w:hAnsi="Times New Roman"/>
                    </w:rPr>
                  </w:pPr>
                  <w:r w:rsidRPr="00283FE7">
                    <w:rPr>
                      <w:rFonts w:ascii="Times New Roman" w:hAnsi="Times New Roman"/>
                    </w:rPr>
                    <w:t>废水</w:t>
                  </w:r>
                </w:p>
              </w:tc>
              <w:tc>
                <w:tcPr>
                  <w:tcW w:w="1903" w:type="pct"/>
                  <w:tcBorders>
                    <w:top w:val="single" w:sz="6" w:space="0" w:color="auto"/>
                  </w:tcBorders>
                  <w:vAlign w:val="center"/>
                </w:tcPr>
                <w:p w14:paraId="06A0E181" w14:textId="77777777" w:rsidR="001653E7" w:rsidRPr="00283FE7" w:rsidRDefault="009E79C5">
                  <w:pPr>
                    <w:pStyle w:val="afff0"/>
                    <w:contextualSpacing/>
                    <w:rPr>
                      <w:rFonts w:ascii="Times New Roman" w:hAnsi="Times New Roman"/>
                    </w:rPr>
                  </w:pPr>
                  <w:r w:rsidRPr="00283FE7">
                    <w:rPr>
                      <w:rFonts w:ascii="Times New Roman" w:hAnsi="Times New Roman"/>
                    </w:rPr>
                    <w:t>养护用水</w:t>
                  </w:r>
                </w:p>
              </w:tc>
              <w:tc>
                <w:tcPr>
                  <w:tcW w:w="2530" w:type="pct"/>
                  <w:tcBorders>
                    <w:top w:val="single" w:sz="6" w:space="0" w:color="auto"/>
                  </w:tcBorders>
                  <w:vAlign w:val="center"/>
                </w:tcPr>
                <w:p w14:paraId="64F7CCD4" w14:textId="77777777" w:rsidR="001653E7" w:rsidRPr="00283FE7" w:rsidRDefault="009E79C5">
                  <w:pPr>
                    <w:pStyle w:val="afff0"/>
                    <w:contextualSpacing/>
                    <w:rPr>
                      <w:rFonts w:ascii="Times New Roman" w:hAnsi="Times New Roman"/>
                    </w:rPr>
                  </w:pPr>
                  <w:r w:rsidRPr="00283FE7">
                    <w:rPr>
                      <w:rFonts w:ascii="Times New Roman" w:hAnsi="Times New Roman"/>
                    </w:rPr>
                    <w:t>SS</w:t>
                  </w:r>
                </w:p>
              </w:tc>
            </w:tr>
            <w:tr w:rsidR="00283FE7" w:rsidRPr="00283FE7" w14:paraId="4BBDAD31" w14:textId="77777777" w:rsidTr="00BD6508">
              <w:trPr>
                <w:trHeight w:val="23"/>
                <w:jc w:val="center"/>
              </w:trPr>
              <w:tc>
                <w:tcPr>
                  <w:tcW w:w="567" w:type="pct"/>
                  <w:vMerge/>
                  <w:vAlign w:val="center"/>
                </w:tcPr>
                <w:p w14:paraId="0B7A1641" w14:textId="77777777" w:rsidR="001653E7" w:rsidRPr="00283FE7" w:rsidRDefault="001653E7">
                  <w:pPr>
                    <w:pStyle w:val="afff0"/>
                    <w:contextualSpacing/>
                    <w:rPr>
                      <w:rFonts w:ascii="Times New Roman" w:hAnsi="Times New Roman"/>
                    </w:rPr>
                  </w:pPr>
                </w:p>
              </w:tc>
              <w:tc>
                <w:tcPr>
                  <w:tcW w:w="1903" w:type="pct"/>
                  <w:tcBorders>
                    <w:top w:val="single" w:sz="6" w:space="0" w:color="auto"/>
                  </w:tcBorders>
                  <w:vAlign w:val="center"/>
                </w:tcPr>
                <w:p w14:paraId="65B46293" w14:textId="77777777" w:rsidR="001653E7" w:rsidRPr="00283FE7" w:rsidRDefault="009E79C5">
                  <w:pPr>
                    <w:pStyle w:val="afff0"/>
                    <w:contextualSpacing/>
                    <w:rPr>
                      <w:rFonts w:ascii="Times New Roman" w:hAnsi="Times New Roman"/>
                    </w:rPr>
                  </w:pPr>
                  <w:r w:rsidRPr="00283FE7">
                    <w:rPr>
                      <w:rFonts w:ascii="Times New Roman" w:hAnsi="Times New Roman" w:hint="eastAsia"/>
                    </w:rPr>
                    <w:t>清洗用水</w:t>
                  </w:r>
                </w:p>
              </w:tc>
              <w:tc>
                <w:tcPr>
                  <w:tcW w:w="2530" w:type="pct"/>
                  <w:tcBorders>
                    <w:top w:val="single" w:sz="6" w:space="0" w:color="auto"/>
                  </w:tcBorders>
                  <w:vAlign w:val="center"/>
                </w:tcPr>
                <w:p w14:paraId="54368CA0" w14:textId="77777777" w:rsidR="001653E7" w:rsidRPr="00283FE7" w:rsidRDefault="009E79C5">
                  <w:pPr>
                    <w:pStyle w:val="afff0"/>
                    <w:contextualSpacing/>
                    <w:rPr>
                      <w:rFonts w:ascii="Times New Roman" w:hAnsi="Times New Roman"/>
                    </w:rPr>
                  </w:pPr>
                  <w:r w:rsidRPr="00283FE7">
                    <w:rPr>
                      <w:rFonts w:ascii="Times New Roman" w:hAnsi="Times New Roman"/>
                    </w:rPr>
                    <w:t>SS</w:t>
                  </w:r>
                </w:p>
              </w:tc>
            </w:tr>
            <w:tr w:rsidR="00283FE7" w:rsidRPr="00283FE7" w14:paraId="751E37B2" w14:textId="77777777" w:rsidTr="00BD6508">
              <w:trPr>
                <w:trHeight w:val="23"/>
                <w:jc w:val="center"/>
              </w:trPr>
              <w:tc>
                <w:tcPr>
                  <w:tcW w:w="567" w:type="pct"/>
                  <w:vMerge/>
                  <w:vAlign w:val="center"/>
                </w:tcPr>
                <w:p w14:paraId="46AA0D30" w14:textId="77777777" w:rsidR="001653E7" w:rsidRPr="00283FE7" w:rsidRDefault="001653E7">
                  <w:pPr>
                    <w:pStyle w:val="afff0"/>
                    <w:contextualSpacing/>
                    <w:rPr>
                      <w:rFonts w:ascii="Times New Roman" w:hAnsi="Times New Roman"/>
                    </w:rPr>
                  </w:pPr>
                </w:p>
              </w:tc>
              <w:tc>
                <w:tcPr>
                  <w:tcW w:w="1903" w:type="pct"/>
                  <w:tcBorders>
                    <w:top w:val="single" w:sz="6" w:space="0" w:color="auto"/>
                  </w:tcBorders>
                  <w:vAlign w:val="center"/>
                </w:tcPr>
                <w:p w14:paraId="04C8C2DB" w14:textId="77777777" w:rsidR="001653E7" w:rsidRPr="00283FE7" w:rsidRDefault="009E79C5">
                  <w:pPr>
                    <w:pStyle w:val="afff0"/>
                    <w:contextualSpacing/>
                    <w:rPr>
                      <w:rFonts w:ascii="Times New Roman" w:hAnsi="Times New Roman"/>
                    </w:rPr>
                  </w:pPr>
                  <w:r w:rsidRPr="00283FE7">
                    <w:rPr>
                      <w:rFonts w:ascii="Times New Roman" w:hAnsi="Times New Roman"/>
                    </w:rPr>
                    <w:t>生活污水</w:t>
                  </w:r>
                </w:p>
              </w:tc>
              <w:tc>
                <w:tcPr>
                  <w:tcW w:w="2530" w:type="pct"/>
                  <w:tcBorders>
                    <w:top w:val="single" w:sz="6" w:space="0" w:color="auto"/>
                  </w:tcBorders>
                  <w:vAlign w:val="center"/>
                </w:tcPr>
                <w:p w14:paraId="24E80BED" w14:textId="77777777" w:rsidR="001653E7" w:rsidRPr="00283FE7" w:rsidRDefault="009E79C5">
                  <w:pPr>
                    <w:pStyle w:val="afff0"/>
                    <w:contextualSpacing/>
                    <w:rPr>
                      <w:rFonts w:ascii="Times New Roman" w:hAnsi="Times New Roman"/>
                    </w:rPr>
                  </w:pPr>
                  <w:r w:rsidRPr="00283FE7">
                    <w:rPr>
                      <w:rFonts w:ascii="Times New Roman" w:hAnsi="Times New Roman"/>
                    </w:rPr>
                    <w:t>SS</w:t>
                  </w:r>
                  <w:r w:rsidRPr="00283FE7">
                    <w:rPr>
                      <w:rFonts w:ascii="Times New Roman" w:hAnsi="Times New Roman"/>
                    </w:rPr>
                    <w:t>、</w:t>
                  </w:r>
                  <w:r w:rsidRPr="00283FE7">
                    <w:rPr>
                      <w:rFonts w:ascii="Times New Roman" w:hAnsi="Times New Roman"/>
                    </w:rPr>
                    <w:t>COD</w:t>
                  </w:r>
                  <w:r w:rsidRPr="00283FE7">
                    <w:rPr>
                      <w:rFonts w:ascii="Times New Roman" w:hAnsi="Times New Roman"/>
                    </w:rPr>
                    <w:t>、</w:t>
                  </w:r>
                  <w:r w:rsidRPr="00283FE7">
                    <w:rPr>
                      <w:rFonts w:ascii="Times New Roman" w:hAnsi="Times New Roman"/>
                    </w:rPr>
                    <w:t>BOD</w:t>
                  </w:r>
                  <w:r w:rsidRPr="00283FE7">
                    <w:rPr>
                      <w:rFonts w:ascii="Times New Roman" w:hAnsi="Times New Roman"/>
                      <w:vertAlign w:val="subscript"/>
                    </w:rPr>
                    <w:t>5</w:t>
                  </w:r>
                  <w:r w:rsidRPr="00283FE7">
                    <w:rPr>
                      <w:rFonts w:ascii="Times New Roman" w:hAnsi="Times New Roman"/>
                    </w:rPr>
                    <w:t>、</w:t>
                  </w:r>
                  <w:r w:rsidRPr="00283FE7">
                    <w:rPr>
                      <w:rFonts w:ascii="Times New Roman" w:hAnsi="Times New Roman"/>
                    </w:rPr>
                    <w:t>NH</w:t>
                  </w:r>
                  <w:r w:rsidRPr="00283FE7">
                    <w:rPr>
                      <w:rFonts w:ascii="Times New Roman" w:hAnsi="Times New Roman"/>
                      <w:vertAlign w:val="subscript"/>
                    </w:rPr>
                    <w:t>3</w:t>
                  </w:r>
                  <w:r w:rsidRPr="00283FE7">
                    <w:rPr>
                      <w:rFonts w:ascii="Times New Roman" w:hAnsi="Times New Roman"/>
                    </w:rPr>
                    <w:t>-N</w:t>
                  </w:r>
                  <w:r w:rsidRPr="00283FE7">
                    <w:rPr>
                      <w:rFonts w:ascii="Times New Roman" w:hAnsi="Times New Roman"/>
                    </w:rPr>
                    <w:t>等</w:t>
                  </w:r>
                </w:p>
              </w:tc>
            </w:tr>
            <w:tr w:rsidR="00283FE7" w:rsidRPr="00283FE7" w14:paraId="1B870A23" w14:textId="77777777" w:rsidTr="00BD6508">
              <w:trPr>
                <w:trHeight w:val="23"/>
                <w:jc w:val="center"/>
              </w:trPr>
              <w:tc>
                <w:tcPr>
                  <w:tcW w:w="567" w:type="pct"/>
                  <w:vMerge w:val="restart"/>
                  <w:vAlign w:val="center"/>
                </w:tcPr>
                <w:p w14:paraId="234B9523" w14:textId="77777777" w:rsidR="001653E7" w:rsidRPr="00283FE7" w:rsidRDefault="009E79C5">
                  <w:pPr>
                    <w:pStyle w:val="afff0"/>
                    <w:contextualSpacing/>
                    <w:rPr>
                      <w:rFonts w:ascii="Times New Roman" w:hAnsi="Times New Roman"/>
                    </w:rPr>
                  </w:pPr>
                  <w:r w:rsidRPr="00283FE7">
                    <w:rPr>
                      <w:rFonts w:ascii="Times New Roman" w:hAnsi="Times New Roman"/>
                    </w:rPr>
                    <w:t>固废</w:t>
                  </w:r>
                </w:p>
              </w:tc>
              <w:tc>
                <w:tcPr>
                  <w:tcW w:w="1903" w:type="pct"/>
                  <w:tcBorders>
                    <w:top w:val="single" w:sz="6" w:space="0" w:color="auto"/>
                  </w:tcBorders>
                  <w:vAlign w:val="center"/>
                </w:tcPr>
                <w:p w14:paraId="25A521BB" w14:textId="77777777" w:rsidR="001653E7" w:rsidRPr="00283FE7" w:rsidRDefault="009E79C5">
                  <w:pPr>
                    <w:pStyle w:val="afff0"/>
                    <w:contextualSpacing/>
                    <w:rPr>
                      <w:rFonts w:ascii="Times New Roman" w:hAnsi="Times New Roman"/>
                    </w:rPr>
                  </w:pPr>
                  <w:r w:rsidRPr="00283FE7">
                    <w:rPr>
                      <w:rFonts w:ascii="Times New Roman" w:hAnsi="Times New Roman"/>
                    </w:rPr>
                    <w:t>职工日常</w:t>
                  </w:r>
                </w:p>
              </w:tc>
              <w:tc>
                <w:tcPr>
                  <w:tcW w:w="2530" w:type="pct"/>
                  <w:tcBorders>
                    <w:top w:val="single" w:sz="6" w:space="0" w:color="auto"/>
                  </w:tcBorders>
                  <w:vAlign w:val="center"/>
                </w:tcPr>
                <w:p w14:paraId="4B0BB762" w14:textId="77777777" w:rsidR="001653E7" w:rsidRPr="00283FE7" w:rsidRDefault="009E79C5">
                  <w:pPr>
                    <w:pStyle w:val="afff0"/>
                    <w:contextualSpacing/>
                    <w:rPr>
                      <w:rFonts w:ascii="Times New Roman" w:hAnsi="Times New Roman"/>
                    </w:rPr>
                  </w:pPr>
                  <w:r w:rsidRPr="00283FE7">
                    <w:rPr>
                      <w:rFonts w:ascii="Times New Roman" w:hAnsi="Times New Roman"/>
                    </w:rPr>
                    <w:t>生活垃圾</w:t>
                  </w:r>
                </w:p>
              </w:tc>
            </w:tr>
            <w:tr w:rsidR="00283FE7" w:rsidRPr="00283FE7" w14:paraId="42B855FF" w14:textId="77777777" w:rsidTr="00BD6508">
              <w:trPr>
                <w:trHeight w:val="23"/>
                <w:jc w:val="center"/>
              </w:trPr>
              <w:tc>
                <w:tcPr>
                  <w:tcW w:w="567" w:type="pct"/>
                  <w:vMerge/>
                  <w:vAlign w:val="center"/>
                </w:tcPr>
                <w:p w14:paraId="269CAAE5" w14:textId="77777777" w:rsidR="001653E7" w:rsidRPr="00283FE7" w:rsidRDefault="001653E7">
                  <w:pPr>
                    <w:pStyle w:val="afff0"/>
                    <w:contextualSpacing/>
                    <w:rPr>
                      <w:rFonts w:ascii="Times New Roman" w:hAnsi="Times New Roman"/>
                    </w:rPr>
                  </w:pPr>
                </w:p>
              </w:tc>
              <w:tc>
                <w:tcPr>
                  <w:tcW w:w="1903" w:type="pct"/>
                  <w:tcBorders>
                    <w:top w:val="single" w:sz="6" w:space="0" w:color="auto"/>
                  </w:tcBorders>
                  <w:vAlign w:val="center"/>
                </w:tcPr>
                <w:p w14:paraId="6354E649" w14:textId="77777777" w:rsidR="001653E7" w:rsidRPr="00283FE7" w:rsidRDefault="009E79C5">
                  <w:pPr>
                    <w:pStyle w:val="afff0"/>
                    <w:contextualSpacing/>
                    <w:rPr>
                      <w:rFonts w:ascii="Times New Roman" w:hAnsi="Times New Roman"/>
                    </w:rPr>
                  </w:pPr>
                  <w:r w:rsidRPr="00283FE7">
                    <w:rPr>
                      <w:rFonts w:ascii="Times New Roman" w:hAnsi="Times New Roman"/>
                    </w:rPr>
                    <w:t>设备维修保养</w:t>
                  </w:r>
                </w:p>
              </w:tc>
              <w:tc>
                <w:tcPr>
                  <w:tcW w:w="2530" w:type="pct"/>
                  <w:tcBorders>
                    <w:top w:val="single" w:sz="6" w:space="0" w:color="auto"/>
                  </w:tcBorders>
                  <w:vAlign w:val="center"/>
                </w:tcPr>
                <w:p w14:paraId="4B136938" w14:textId="77777777" w:rsidR="001653E7" w:rsidRPr="00283FE7" w:rsidRDefault="009E79C5">
                  <w:pPr>
                    <w:pStyle w:val="afff0"/>
                    <w:contextualSpacing/>
                    <w:rPr>
                      <w:rFonts w:ascii="Times New Roman" w:hAnsi="Times New Roman"/>
                    </w:rPr>
                  </w:pPr>
                  <w:r w:rsidRPr="00283FE7">
                    <w:rPr>
                      <w:rFonts w:ascii="Times New Roman" w:hAnsi="Times New Roman"/>
                    </w:rPr>
                    <w:t>废机油</w:t>
                  </w:r>
                  <w:r w:rsidRPr="00283FE7">
                    <w:rPr>
                      <w:rFonts w:ascii="Times New Roman" w:hAnsi="Times New Roman" w:hint="eastAsia"/>
                    </w:rPr>
                    <w:t>等</w:t>
                  </w:r>
                </w:p>
              </w:tc>
            </w:tr>
            <w:tr w:rsidR="00283FE7" w:rsidRPr="00283FE7" w14:paraId="1F912021" w14:textId="77777777" w:rsidTr="00BD6508">
              <w:trPr>
                <w:trHeight w:val="23"/>
                <w:jc w:val="center"/>
              </w:trPr>
              <w:tc>
                <w:tcPr>
                  <w:tcW w:w="567" w:type="pct"/>
                  <w:vMerge/>
                  <w:vAlign w:val="center"/>
                </w:tcPr>
                <w:p w14:paraId="34C7EA82" w14:textId="77777777" w:rsidR="001653E7" w:rsidRPr="00283FE7" w:rsidRDefault="001653E7">
                  <w:pPr>
                    <w:pStyle w:val="afff0"/>
                    <w:contextualSpacing/>
                    <w:rPr>
                      <w:rFonts w:ascii="Times New Roman" w:hAnsi="Times New Roman"/>
                    </w:rPr>
                  </w:pPr>
                </w:p>
              </w:tc>
              <w:tc>
                <w:tcPr>
                  <w:tcW w:w="1903" w:type="pct"/>
                  <w:tcBorders>
                    <w:top w:val="single" w:sz="6" w:space="0" w:color="auto"/>
                  </w:tcBorders>
                  <w:vAlign w:val="center"/>
                </w:tcPr>
                <w:p w14:paraId="747C5304" w14:textId="77777777" w:rsidR="001653E7" w:rsidRPr="00283FE7" w:rsidRDefault="009E79C5">
                  <w:pPr>
                    <w:pStyle w:val="afff0"/>
                    <w:contextualSpacing/>
                    <w:rPr>
                      <w:rFonts w:ascii="Times New Roman" w:hAnsi="Times New Roman"/>
                    </w:rPr>
                  </w:pPr>
                  <w:r w:rsidRPr="00283FE7">
                    <w:rPr>
                      <w:rFonts w:ascii="Times New Roman" w:hAnsi="Times New Roman"/>
                    </w:rPr>
                    <w:t>沉淀池</w:t>
                  </w:r>
                </w:p>
              </w:tc>
              <w:tc>
                <w:tcPr>
                  <w:tcW w:w="2530" w:type="pct"/>
                  <w:tcBorders>
                    <w:top w:val="single" w:sz="6" w:space="0" w:color="auto"/>
                  </w:tcBorders>
                  <w:vAlign w:val="center"/>
                </w:tcPr>
                <w:p w14:paraId="6089BFD4" w14:textId="77777777" w:rsidR="001653E7" w:rsidRPr="00283FE7" w:rsidRDefault="009E79C5">
                  <w:pPr>
                    <w:pStyle w:val="afff0"/>
                    <w:contextualSpacing/>
                    <w:rPr>
                      <w:rFonts w:ascii="Times New Roman" w:hAnsi="Times New Roman"/>
                    </w:rPr>
                  </w:pPr>
                  <w:r w:rsidRPr="00283FE7">
                    <w:rPr>
                      <w:rFonts w:ascii="Times New Roman" w:hAnsi="Times New Roman"/>
                    </w:rPr>
                    <w:t>沉淀废渣</w:t>
                  </w:r>
                </w:p>
              </w:tc>
            </w:tr>
            <w:tr w:rsidR="00283FE7" w:rsidRPr="00283FE7" w14:paraId="6429D090" w14:textId="77777777" w:rsidTr="00BD6508">
              <w:trPr>
                <w:trHeight w:val="23"/>
                <w:jc w:val="center"/>
              </w:trPr>
              <w:tc>
                <w:tcPr>
                  <w:tcW w:w="567" w:type="pct"/>
                  <w:vMerge/>
                  <w:vAlign w:val="center"/>
                </w:tcPr>
                <w:p w14:paraId="1D8A4BFC" w14:textId="77777777" w:rsidR="001653E7" w:rsidRPr="00283FE7" w:rsidRDefault="001653E7">
                  <w:pPr>
                    <w:pStyle w:val="afff0"/>
                    <w:contextualSpacing/>
                    <w:rPr>
                      <w:rFonts w:ascii="Times New Roman" w:hAnsi="Times New Roman"/>
                    </w:rPr>
                  </w:pPr>
                </w:p>
              </w:tc>
              <w:tc>
                <w:tcPr>
                  <w:tcW w:w="1903" w:type="pct"/>
                  <w:tcBorders>
                    <w:top w:val="single" w:sz="6" w:space="0" w:color="auto"/>
                  </w:tcBorders>
                  <w:vAlign w:val="center"/>
                </w:tcPr>
                <w:p w14:paraId="5D91CCA6" w14:textId="77777777" w:rsidR="001653E7" w:rsidRPr="00283FE7" w:rsidRDefault="009E79C5">
                  <w:pPr>
                    <w:pStyle w:val="afff0"/>
                    <w:contextualSpacing/>
                    <w:rPr>
                      <w:rFonts w:ascii="Times New Roman" w:hAnsi="Times New Roman"/>
                    </w:rPr>
                  </w:pPr>
                  <w:r w:rsidRPr="00283FE7">
                    <w:rPr>
                      <w:rFonts w:ascii="Times New Roman" w:hAnsi="Times New Roman"/>
                    </w:rPr>
                    <w:t>除尘器</w:t>
                  </w:r>
                </w:p>
              </w:tc>
              <w:tc>
                <w:tcPr>
                  <w:tcW w:w="2530" w:type="pct"/>
                  <w:tcBorders>
                    <w:top w:val="single" w:sz="6" w:space="0" w:color="auto"/>
                  </w:tcBorders>
                  <w:vAlign w:val="center"/>
                </w:tcPr>
                <w:p w14:paraId="3D64EECC" w14:textId="77777777" w:rsidR="001653E7" w:rsidRPr="00283FE7" w:rsidRDefault="009E79C5">
                  <w:pPr>
                    <w:pStyle w:val="afff0"/>
                    <w:contextualSpacing/>
                    <w:rPr>
                      <w:rFonts w:ascii="Times New Roman" w:hAnsi="Times New Roman"/>
                    </w:rPr>
                  </w:pPr>
                  <w:r w:rsidRPr="00283FE7">
                    <w:rPr>
                      <w:rFonts w:ascii="Times New Roman" w:hAnsi="Times New Roman"/>
                    </w:rPr>
                    <w:t>除尘器收集粉尘</w:t>
                  </w:r>
                </w:p>
              </w:tc>
            </w:tr>
            <w:tr w:rsidR="00283FE7" w:rsidRPr="00283FE7" w14:paraId="3E8B5D7A" w14:textId="77777777" w:rsidTr="00BD6508">
              <w:trPr>
                <w:trHeight w:val="23"/>
                <w:jc w:val="center"/>
              </w:trPr>
              <w:tc>
                <w:tcPr>
                  <w:tcW w:w="567" w:type="pct"/>
                  <w:vMerge/>
                  <w:vAlign w:val="center"/>
                </w:tcPr>
                <w:p w14:paraId="333316F4" w14:textId="77777777" w:rsidR="001653E7" w:rsidRPr="00283FE7" w:rsidRDefault="001653E7">
                  <w:pPr>
                    <w:pStyle w:val="afff0"/>
                    <w:contextualSpacing/>
                    <w:rPr>
                      <w:rFonts w:ascii="Times New Roman" w:hAnsi="Times New Roman"/>
                    </w:rPr>
                  </w:pPr>
                </w:p>
              </w:tc>
              <w:tc>
                <w:tcPr>
                  <w:tcW w:w="1903" w:type="pct"/>
                  <w:tcBorders>
                    <w:top w:val="single" w:sz="6" w:space="0" w:color="auto"/>
                  </w:tcBorders>
                  <w:vAlign w:val="center"/>
                </w:tcPr>
                <w:p w14:paraId="4A046508" w14:textId="77777777" w:rsidR="001653E7" w:rsidRPr="00283FE7" w:rsidRDefault="009E79C5">
                  <w:pPr>
                    <w:pStyle w:val="afff0"/>
                    <w:contextualSpacing/>
                    <w:rPr>
                      <w:rFonts w:ascii="Times New Roman" w:hAnsi="Times New Roman"/>
                    </w:rPr>
                  </w:pPr>
                  <w:r w:rsidRPr="00283FE7">
                    <w:rPr>
                      <w:rFonts w:ascii="Times New Roman" w:hAnsi="Times New Roman"/>
                    </w:rPr>
                    <w:t>检验出厂</w:t>
                  </w:r>
                </w:p>
              </w:tc>
              <w:tc>
                <w:tcPr>
                  <w:tcW w:w="2530" w:type="pct"/>
                  <w:tcBorders>
                    <w:top w:val="single" w:sz="6" w:space="0" w:color="auto"/>
                  </w:tcBorders>
                  <w:vAlign w:val="center"/>
                </w:tcPr>
                <w:p w14:paraId="25A4CE4E" w14:textId="77777777" w:rsidR="001653E7" w:rsidRPr="00283FE7" w:rsidRDefault="009E79C5">
                  <w:pPr>
                    <w:pStyle w:val="afff0"/>
                    <w:contextualSpacing/>
                    <w:rPr>
                      <w:rFonts w:ascii="Times New Roman" w:hAnsi="Times New Roman"/>
                    </w:rPr>
                  </w:pPr>
                  <w:r w:rsidRPr="00283FE7">
                    <w:rPr>
                      <w:rFonts w:ascii="Times New Roman" w:hAnsi="Times New Roman"/>
                    </w:rPr>
                    <w:t>不合格产品</w:t>
                  </w:r>
                </w:p>
              </w:tc>
            </w:tr>
            <w:tr w:rsidR="00283FE7" w:rsidRPr="00283FE7" w14:paraId="2951A527" w14:textId="77777777" w:rsidTr="00BD6508">
              <w:trPr>
                <w:trHeight w:val="23"/>
                <w:jc w:val="center"/>
              </w:trPr>
              <w:tc>
                <w:tcPr>
                  <w:tcW w:w="567" w:type="pct"/>
                  <w:vAlign w:val="center"/>
                </w:tcPr>
                <w:p w14:paraId="038DF4AE" w14:textId="77777777" w:rsidR="001653E7" w:rsidRPr="00283FE7" w:rsidRDefault="009E79C5">
                  <w:pPr>
                    <w:pStyle w:val="afff0"/>
                    <w:contextualSpacing/>
                    <w:rPr>
                      <w:rFonts w:ascii="Times New Roman" w:hAnsi="Times New Roman"/>
                    </w:rPr>
                  </w:pPr>
                  <w:r w:rsidRPr="00283FE7">
                    <w:rPr>
                      <w:rFonts w:ascii="Times New Roman" w:hAnsi="Times New Roman"/>
                    </w:rPr>
                    <w:t>噪声</w:t>
                  </w:r>
                </w:p>
              </w:tc>
              <w:tc>
                <w:tcPr>
                  <w:tcW w:w="1903" w:type="pct"/>
                  <w:vAlign w:val="center"/>
                </w:tcPr>
                <w:p w14:paraId="77F06524" w14:textId="77777777" w:rsidR="001653E7" w:rsidRPr="00283FE7" w:rsidRDefault="009E79C5">
                  <w:pPr>
                    <w:pStyle w:val="afff0"/>
                    <w:contextualSpacing/>
                    <w:rPr>
                      <w:rFonts w:ascii="Times New Roman" w:hAnsi="Times New Roman"/>
                    </w:rPr>
                  </w:pPr>
                  <w:r w:rsidRPr="00283FE7">
                    <w:rPr>
                      <w:rFonts w:ascii="Times New Roman" w:hAnsi="Times New Roman"/>
                    </w:rPr>
                    <w:t>车辆进出、设备运行</w:t>
                  </w:r>
                </w:p>
              </w:tc>
              <w:tc>
                <w:tcPr>
                  <w:tcW w:w="2530" w:type="pct"/>
                  <w:vAlign w:val="center"/>
                </w:tcPr>
                <w:p w14:paraId="5C64FD2E" w14:textId="77777777" w:rsidR="001653E7" w:rsidRPr="00283FE7" w:rsidRDefault="009E79C5">
                  <w:pPr>
                    <w:pStyle w:val="afff0"/>
                    <w:contextualSpacing/>
                    <w:rPr>
                      <w:rFonts w:ascii="Times New Roman" w:hAnsi="Times New Roman"/>
                    </w:rPr>
                  </w:pPr>
                  <w:r w:rsidRPr="00283FE7">
                    <w:rPr>
                      <w:rFonts w:ascii="Times New Roman" w:hAnsi="Times New Roman"/>
                    </w:rPr>
                    <w:t>噪声</w:t>
                  </w:r>
                </w:p>
              </w:tc>
            </w:tr>
          </w:tbl>
          <w:p w14:paraId="3C39A209" w14:textId="77777777" w:rsidR="001653E7" w:rsidRPr="00283FE7" w:rsidRDefault="001653E7">
            <w:pPr>
              <w:pStyle w:val="23"/>
              <w:ind w:firstLine="480"/>
            </w:pPr>
          </w:p>
        </w:tc>
      </w:tr>
      <w:tr w:rsidR="001653E7" w:rsidRPr="00283FE7" w14:paraId="61C5F79B" w14:textId="77777777">
        <w:trPr>
          <w:trHeight w:val="2819"/>
          <w:jc w:val="center"/>
        </w:trPr>
        <w:tc>
          <w:tcPr>
            <w:tcW w:w="823" w:type="dxa"/>
            <w:vAlign w:val="center"/>
          </w:tcPr>
          <w:p w14:paraId="3B58A2DE" w14:textId="77777777" w:rsidR="001653E7" w:rsidRPr="00283FE7" w:rsidRDefault="009E79C5">
            <w:pPr>
              <w:pStyle w:val="af4"/>
              <w:adjustRightInd w:val="0"/>
              <w:snapToGrid w:val="0"/>
              <w:spacing w:before="0" w:beforeAutospacing="0" w:after="0" w:afterAutospacing="0"/>
              <w:jc w:val="center"/>
              <w:rPr>
                <w:rFonts w:ascii="Times New Roman" w:hAnsi="Times New Roman"/>
                <w:sz w:val="21"/>
                <w:szCs w:val="21"/>
              </w:rPr>
            </w:pPr>
            <w:r w:rsidRPr="00283FE7">
              <w:rPr>
                <w:rFonts w:ascii="Times New Roman" w:hAnsi="Times New Roman"/>
                <w:bCs/>
                <w:kern w:val="2"/>
                <w:sz w:val="21"/>
                <w:szCs w:val="21"/>
              </w:rPr>
              <w:lastRenderedPageBreak/>
              <w:t>与项目有关的原有环境污染问题</w:t>
            </w:r>
          </w:p>
        </w:tc>
        <w:tc>
          <w:tcPr>
            <w:tcW w:w="8161" w:type="dxa"/>
          </w:tcPr>
          <w:p w14:paraId="31056FAB" w14:textId="77777777" w:rsidR="00A95BD6" w:rsidRPr="00283FE7" w:rsidRDefault="00A95BD6">
            <w:pPr>
              <w:spacing w:line="360" w:lineRule="auto"/>
              <w:ind w:firstLineChars="200" w:firstLine="480"/>
              <w:rPr>
                <w:rFonts w:ascii="Times New Roman" w:hAnsi="Times New Roman"/>
                <w:sz w:val="24"/>
              </w:rPr>
            </w:pPr>
          </w:p>
          <w:p w14:paraId="7E852891" w14:textId="77777777" w:rsidR="00A95BD6" w:rsidRPr="00283FE7" w:rsidRDefault="00A95BD6">
            <w:pPr>
              <w:spacing w:line="360" w:lineRule="auto"/>
              <w:ind w:firstLineChars="200" w:firstLine="480"/>
              <w:rPr>
                <w:rFonts w:ascii="Times New Roman" w:hAnsi="Times New Roman"/>
                <w:sz w:val="24"/>
              </w:rPr>
            </w:pPr>
          </w:p>
          <w:p w14:paraId="28FE751B" w14:textId="77777777" w:rsidR="00E1406B" w:rsidRPr="00283FE7" w:rsidRDefault="00E1406B" w:rsidP="00E1406B">
            <w:pPr>
              <w:pStyle w:val="3"/>
            </w:pPr>
          </w:p>
          <w:p w14:paraId="489749CE" w14:textId="77777777" w:rsidR="00E1406B" w:rsidRPr="00283FE7" w:rsidRDefault="00E1406B" w:rsidP="00E1406B"/>
          <w:p w14:paraId="1EE61D6F" w14:textId="77777777" w:rsidR="00E1406B" w:rsidRPr="00283FE7" w:rsidRDefault="00E1406B" w:rsidP="00E1406B">
            <w:pPr>
              <w:pStyle w:val="3"/>
            </w:pPr>
          </w:p>
          <w:p w14:paraId="172C6293" w14:textId="16910507" w:rsidR="001653E7" w:rsidRPr="00283FE7" w:rsidRDefault="003F2E0E">
            <w:pPr>
              <w:spacing w:line="360" w:lineRule="auto"/>
              <w:ind w:firstLineChars="200" w:firstLine="480"/>
              <w:rPr>
                <w:rFonts w:ascii="Times New Roman" w:hAnsi="Times New Roman"/>
                <w:sz w:val="24"/>
              </w:rPr>
            </w:pPr>
            <w:proofErr w:type="gramStart"/>
            <w:r w:rsidRPr="00283FE7">
              <w:rPr>
                <w:rFonts w:ascii="Times New Roman" w:hAnsi="Times New Roman" w:hint="eastAsia"/>
                <w:sz w:val="24"/>
              </w:rPr>
              <w:t>新疆锦财生物</w:t>
            </w:r>
            <w:proofErr w:type="gramEnd"/>
            <w:r w:rsidRPr="00283FE7">
              <w:rPr>
                <w:rFonts w:ascii="Times New Roman" w:hAnsi="Times New Roman" w:hint="eastAsia"/>
                <w:sz w:val="24"/>
              </w:rPr>
              <w:t>有机肥料有限公司成立于</w:t>
            </w:r>
            <w:r w:rsidRPr="00283FE7">
              <w:rPr>
                <w:rFonts w:ascii="Times New Roman" w:hAnsi="Times New Roman" w:hint="eastAsia"/>
                <w:sz w:val="24"/>
              </w:rPr>
              <w:t>2021</w:t>
            </w:r>
            <w:r w:rsidRPr="00283FE7">
              <w:rPr>
                <w:rFonts w:ascii="Times New Roman" w:hAnsi="Times New Roman" w:hint="eastAsia"/>
                <w:sz w:val="24"/>
              </w:rPr>
              <w:t>年</w:t>
            </w:r>
            <w:r w:rsidRPr="00283FE7">
              <w:rPr>
                <w:rFonts w:ascii="Times New Roman" w:hAnsi="Times New Roman" w:hint="eastAsia"/>
                <w:sz w:val="24"/>
              </w:rPr>
              <w:t>4</w:t>
            </w:r>
            <w:r w:rsidRPr="00283FE7">
              <w:rPr>
                <w:rFonts w:ascii="Times New Roman" w:hAnsi="Times New Roman" w:hint="eastAsia"/>
                <w:sz w:val="24"/>
              </w:rPr>
              <w:t>月，项目原本计划</w:t>
            </w:r>
            <w:r w:rsidR="00A845C5" w:rsidRPr="00283FE7">
              <w:rPr>
                <w:rFonts w:ascii="Times New Roman" w:hAnsi="Times New Roman" w:hint="eastAsia"/>
                <w:sz w:val="24"/>
              </w:rPr>
              <w:t>销售生物肥，作为生物肥的仓储销售基地。根据《建设项目环境影响评价分类管理名录》</w:t>
            </w:r>
            <w:proofErr w:type="gramStart"/>
            <w:r w:rsidR="00A845C5" w:rsidRPr="00283FE7">
              <w:rPr>
                <w:rFonts w:ascii="Times New Roman" w:hAnsi="Times New Roman" w:hint="eastAsia"/>
                <w:sz w:val="24"/>
              </w:rPr>
              <w:t>中仓</w:t>
            </w:r>
            <w:proofErr w:type="gramEnd"/>
            <w:r w:rsidR="00A845C5" w:rsidRPr="00283FE7">
              <w:rPr>
                <w:rFonts w:ascii="Times New Roman" w:hAnsi="Times New Roman" w:hint="eastAsia"/>
                <w:sz w:val="24"/>
              </w:rPr>
              <w:t>储类，不涉及含有毒、有害、危险品的仓储。无需办理环评手续。项目已建成厂房和生活办公区，受疫情和市场影响，项目未建设完成和运营投产。同时有机肥市场过于饱和，结合市场需求，</w:t>
            </w:r>
            <w:proofErr w:type="gramStart"/>
            <w:r w:rsidR="00A845C5" w:rsidRPr="00283FE7">
              <w:rPr>
                <w:rFonts w:ascii="Times New Roman" w:hAnsi="Times New Roman" w:hint="eastAsia"/>
                <w:sz w:val="24"/>
              </w:rPr>
              <w:t>新疆锦财生物</w:t>
            </w:r>
            <w:proofErr w:type="gramEnd"/>
            <w:r w:rsidR="00A845C5" w:rsidRPr="00283FE7">
              <w:rPr>
                <w:rFonts w:ascii="Times New Roman" w:hAnsi="Times New Roman" w:hint="eastAsia"/>
                <w:sz w:val="24"/>
              </w:rPr>
              <w:t>有机肥料有限公司决定建设《新疆锦财生物有机肥料有限公司</w:t>
            </w:r>
            <w:r w:rsidR="00A845C5" w:rsidRPr="00283FE7">
              <w:rPr>
                <w:rFonts w:ascii="Times New Roman" w:hAnsi="Times New Roman" w:hint="eastAsia"/>
                <w:sz w:val="24"/>
              </w:rPr>
              <w:t>123</w:t>
            </w:r>
            <w:r w:rsidR="00A845C5" w:rsidRPr="00283FE7">
              <w:rPr>
                <w:rFonts w:ascii="Times New Roman" w:hAnsi="Times New Roman" w:hint="eastAsia"/>
                <w:sz w:val="24"/>
              </w:rPr>
              <w:t>团日产</w:t>
            </w:r>
            <w:r w:rsidR="00A845C5" w:rsidRPr="00283FE7">
              <w:rPr>
                <w:rFonts w:ascii="Times New Roman" w:hAnsi="Times New Roman" w:hint="eastAsia"/>
                <w:sz w:val="24"/>
              </w:rPr>
              <w:t>5</w:t>
            </w:r>
            <w:r w:rsidR="00A845C5" w:rsidRPr="00283FE7">
              <w:rPr>
                <w:rFonts w:ascii="Times New Roman" w:hAnsi="Times New Roman" w:hint="eastAsia"/>
                <w:sz w:val="24"/>
              </w:rPr>
              <w:t>万块免烧砖及透水地砖项目》。</w:t>
            </w:r>
            <w:r w:rsidR="00BC22D1" w:rsidRPr="00283FE7">
              <w:rPr>
                <w:rFonts w:ascii="Times New Roman" w:hAnsi="Times New Roman" w:hint="eastAsia"/>
                <w:sz w:val="24"/>
              </w:rPr>
              <w:t>项目利用</w:t>
            </w:r>
            <w:proofErr w:type="gramStart"/>
            <w:r w:rsidR="00BC22D1" w:rsidRPr="00283FE7">
              <w:rPr>
                <w:rFonts w:ascii="Times New Roman" w:hAnsi="Times New Roman" w:hint="eastAsia"/>
                <w:sz w:val="24"/>
              </w:rPr>
              <w:t>新疆锦财生物</w:t>
            </w:r>
            <w:proofErr w:type="gramEnd"/>
            <w:r w:rsidR="00BC22D1" w:rsidRPr="00283FE7">
              <w:rPr>
                <w:rFonts w:ascii="Times New Roman" w:hAnsi="Times New Roman" w:hint="eastAsia"/>
                <w:sz w:val="24"/>
              </w:rPr>
              <w:t>有机肥料有限公司已建厂房，和硬化</w:t>
            </w:r>
            <w:r w:rsidR="00A845C5" w:rsidRPr="00283FE7">
              <w:rPr>
                <w:rFonts w:ascii="Times New Roman" w:hAnsi="Times New Roman" w:hint="eastAsia"/>
                <w:sz w:val="24"/>
              </w:rPr>
              <w:t>场地</w:t>
            </w:r>
            <w:r w:rsidR="00BC22D1" w:rsidRPr="00283FE7">
              <w:rPr>
                <w:rFonts w:ascii="Times New Roman" w:hAnsi="Times New Roman" w:hint="eastAsia"/>
                <w:sz w:val="24"/>
              </w:rPr>
              <w:t>，厂房均为已建厂房，均为闲置厂房，本次土建工程主要为堆场彩钢板</w:t>
            </w:r>
            <w:r w:rsidR="00A845C5" w:rsidRPr="00283FE7">
              <w:rPr>
                <w:rFonts w:ascii="Times New Roman" w:hAnsi="Times New Roman" w:hint="eastAsia"/>
                <w:sz w:val="24"/>
              </w:rPr>
              <w:t>再生土库房</w:t>
            </w:r>
            <w:r w:rsidR="00BC22D1" w:rsidRPr="00283FE7">
              <w:rPr>
                <w:rFonts w:ascii="Times New Roman" w:hAnsi="Times New Roman" w:hint="eastAsia"/>
                <w:sz w:val="24"/>
              </w:rPr>
              <w:t>建设</w:t>
            </w:r>
            <w:r w:rsidR="00BC22D1" w:rsidRPr="00283FE7">
              <w:rPr>
                <w:rFonts w:ascii="Times New Roman" w:hAnsi="Times New Roman"/>
                <w:sz w:val="24"/>
              </w:rPr>
              <w:t>，不存在与项目有关的原有环境污染问题。</w:t>
            </w:r>
          </w:p>
          <w:p w14:paraId="1CCE4D50" w14:textId="77777777" w:rsidR="001653E7" w:rsidRPr="00283FE7" w:rsidRDefault="001653E7">
            <w:pPr>
              <w:spacing w:line="360" w:lineRule="auto"/>
              <w:ind w:firstLineChars="200" w:firstLine="480"/>
              <w:rPr>
                <w:rFonts w:ascii="Times New Roman" w:hAnsi="Times New Roman"/>
                <w:sz w:val="24"/>
              </w:rPr>
            </w:pPr>
          </w:p>
          <w:p w14:paraId="3178BA79" w14:textId="77777777" w:rsidR="001653E7" w:rsidRPr="00283FE7" w:rsidRDefault="001653E7">
            <w:pPr>
              <w:pStyle w:val="23"/>
              <w:ind w:firstLine="480"/>
            </w:pPr>
          </w:p>
          <w:p w14:paraId="7F968793" w14:textId="77777777" w:rsidR="001653E7" w:rsidRPr="00283FE7" w:rsidRDefault="001653E7">
            <w:pPr>
              <w:rPr>
                <w:rFonts w:ascii="Times New Roman" w:hAnsi="Times New Roman"/>
                <w:sz w:val="24"/>
              </w:rPr>
            </w:pPr>
          </w:p>
          <w:p w14:paraId="4CDC0784" w14:textId="77777777" w:rsidR="001653E7" w:rsidRPr="00283FE7" w:rsidRDefault="001653E7">
            <w:pPr>
              <w:pStyle w:val="23"/>
              <w:ind w:firstLine="480"/>
            </w:pPr>
          </w:p>
          <w:p w14:paraId="30192932" w14:textId="77777777" w:rsidR="001653E7" w:rsidRPr="00283FE7" w:rsidRDefault="001653E7">
            <w:pPr>
              <w:rPr>
                <w:rFonts w:ascii="Times New Roman" w:hAnsi="Times New Roman"/>
                <w:sz w:val="24"/>
              </w:rPr>
            </w:pPr>
          </w:p>
          <w:p w14:paraId="504E3FA0" w14:textId="77777777" w:rsidR="001653E7" w:rsidRPr="00283FE7" w:rsidRDefault="001653E7">
            <w:pPr>
              <w:pStyle w:val="23"/>
              <w:ind w:firstLine="480"/>
            </w:pPr>
          </w:p>
          <w:p w14:paraId="4651E586" w14:textId="77777777" w:rsidR="001653E7" w:rsidRPr="00283FE7" w:rsidRDefault="001653E7"/>
          <w:p w14:paraId="4EDF261D" w14:textId="77777777" w:rsidR="001653E7" w:rsidRPr="00283FE7" w:rsidRDefault="001653E7">
            <w:pPr>
              <w:pStyle w:val="21"/>
              <w:framePr w:wrap="around"/>
              <w:rPr>
                <w:rFonts w:ascii="Times New Roman" w:hAnsi="Times New Roman"/>
                <w:color w:val="auto"/>
              </w:rPr>
            </w:pPr>
          </w:p>
        </w:tc>
      </w:tr>
    </w:tbl>
    <w:p w14:paraId="02B8E3AF" w14:textId="77777777" w:rsidR="001653E7" w:rsidRPr="00283FE7" w:rsidRDefault="001653E7">
      <w:pPr>
        <w:pStyle w:val="af4"/>
        <w:jc w:val="center"/>
        <w:rPr>
          <w:rFonts w:ascii="Times New Roman" w:eastAsia="黑体" w:hAnsi="Times New Roman"/>
          <w:snapToGrid w:val="0"/>
          <w:sz w:val="36"/>
          <w:szCs w:val="36"/>
        </w:rPr>
        <w:sectPr w:rsidR="001653E7" w:rsidRPr="00283FE7">
          <w:pgSz w:w="11906" w:h="16838"/>
          <w:pgMar w:top="1440" w:right="1800" w:bottom="1440" w:left="1800" w:header="851" w:footer="851" w:gutter="0"/>
          <w:cols w:space="720"/>
          <w:docGrid w:linePitch="312"/>
        </w:sectPr>
      </w:pPr>
    </w:p>
    <w:p w14:paraId="0A03530B" w14:textId="77777777" w:rsidR="001653E7" w:rsidRPr="00283FE7" w:rsidRDefault="009E79C5">
      <w:pPr>
        <w:pStyle w:val="af4"/>
        <w:jc w:val="center"/>
        <w:outlineLvl w:val="0"/>
        <w:rPr>
          <w:rFonts w:ascii="Times New Roman" w:hAnsi="Times New Roman"/>
          <w:b/>
          <w:bCs/>
          <w:snapToGrid w:val="0"/>
          <w:sz w:val="30"/>
          <w:szCs w:val="30"/>
        </w:rPr>
      </w:pPr>
      <w:r w:rsidRPr="00283FE7">
        <w:rPr>
          <w:rFonts w:ascii="Times New Roman" w:hAnsi="Times New Roman"/>
          <w:b/>
          <w:bCs/>
          <w:snapToGrid w:val="0"/>
          <w:sz w:val="30"/>
          <w:szCs w:val="30"/>
        </w:rPr>
        <w:lastRenderedPageBreak/>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42"/>
        <w:gridCol w:w="8081"/>
      </w:tblGrid>
      <w:tr w:rsidR="00283FE7" w:rsidRPr="00283FE7" w14:paraId="1F7D3446" w14:textId="77777777">
        <w:trPr>
          <w:trHeight w:val="1879"/>
          <w:jc w:val="center"/>
        </w:trPr>
        <w:tc>
          <w:tcPr>
            <w:tcW w:w="800" w:type="dxa"/>
            <w:vAlign w:val="center"/>
          </w:tcPr>
          <w:p w14:paraId="3C9595C1" w14:textId="77777777" w:rsidR="001653E7" w:rsidRPr="00283FE7" w:rsidRDefault="009E79C5">
            <w:pPr>
              <w:adjustRightInd w:val="0"/>
              <w:snapToGrid w:val="0"/>
              <w:jc w:val="center"/>
              <w:rPr>
                <w:rFonts w:ascii="Times New Roman" w:hAnsi="Times New Roman"/>
                <w:kern w:val="0"/>
                <w:szCs w:val="21"/>
              </w:rPr>
            </w:pPr>
            <w:r w:rsidRPr="00283FE7">
              <w:rPr>
                <w:rFonts w:ascii="Times New Roman" w:hAnsi="Times New Roman"/>
                <w:kern w:val="0"/>
                <w:szCs w:val="21"/>
              </w:rPr>
              <w:t>区域</w:t>
            </w:r>
          </w:p>
          <w:p w14:paraId="519EE5E5" w14:textId="77777777" w:rsidR="001653E7" w:rsidRPr="00283FE7" w:rsidRDefault="009E79C5">
            <w:pPr>
              <w:adjustRightInd w:val="0"/>
              <w:snapToGrid w:val="0"/>
              <w:jc w:val="center"/>
              <w:rPr>
                <w:rFonts w:ascii="Times New Roman" w:hAnsi="Times New Roman"/>
                <w:kern w:val="0"/>
                <w:szCs w:val="21"/>
              </w:rPr>
            </w:pPr>
            <w:r w:rsidRPr="00283FE7">
              <w:rPr>
                <w:rFonts w:ascii="Times New Roman" w:hAnsi="Times New Roman"/>
                <w:kern w:val="0"/>
                <w:szCs w:val="21"/>
              </w:rPr>
              <w:t>环境</w:t>
            </w:r>
          </w:p>
          <w:p w14:paraId="57E6561C" w14:textId="77777777" w:rsidR="001653E7" w:rsidRPr="00283FE7" w:rsidRDefault="009E79C5">
            <w:pPr>
              <w:adjustRightInd w:val="0"/>
              <w:snapToGrid w:val="0"/>
              <w:jc w:val="center"/>
              <w:rPr>
                <w:rFonts w:ascii="Times New Roman" w:hAnsi="Times New Roman"/>
                <w:kern w:val="0"/>
                <w:szCs w:val="21"/>
              </w:rPr>
            </w:pPr>
            <w:r w:rsidRPr="00283FE7">
              <w:rPr>
                <w:rFonts w:ascii="Times New Roman" w:hAnsi="Times New Roman"/>
                <w:kern w:val="0"/>
                <w:szCs w:val="21"/>
              </w:rPr>
              <w:t>质量</w:t>
            </w:r>
          </w:p>
          <w:p w14:paraId="3A825ACC" w14:textId="77777777" w:rsidR="001653E7" w:rsidRPr="00283FE7" w:rsidRDefault="009E79C5">
            <w:pPr>
              <w:adjustRightInd w:val="0"/>
              <w:snapToGrid w:val="0"/>
              <w:jc w:val="center"/>
              <w:rPr>
                <w:rFonts w:ascii="Times New Roman" w:hAnsi="Times New Roman"/>
                <w:kern w:val="0"/>
                <w:szCs w:val="21"/>
              </w:rPr>
            </w:pPr>
            <w:r w:rsidRPr="00283FE7">
              <w:rPr>
                <w:rFonts w:ascii="Times New Roman" w:hAnsi="Times New Roman"/>
                <w:kern w:val="0"/>
                <w:szCs w:val="21"/>
              </w:rPr>
              <w:t>现状</w:t>
            </w:r>
          </w:p>
        </w:tc>
        <w:tc>
          <w:tcPr>
            <w:tcW w:w="8190" w:type="dxa"/>
            <w:vAlign w:val="center"/>
          </w:tcPr>
          <w:p w14:paraId="35E209CB" w14:textId="77777777" w:rsidR="001653E7" w:rsidRPr="00283FE7" w:rsidRDefault="009E79C5">
            <w:pPr>
              <w:tabs>
                <w:tab w:val="left" w:pos="2660"/>
              </w:tabs>
              <w:snapToGrid w:val="0"/>
              <w:spacing w:line="500" w:lineRule="exact"/>
              <w:rPr>
                <w:rFonts w:ascii="Times New Roman" w:hAnsi="Times New Roman"/>
                <w:b/>
                <w:sz w:val="28"/>
                <w:szCs w:val="28"/>
              </w:rPr>
            </w:pPr>
            <w:r w:rsidRPr="00283FE7">
              <w:rPr>
                <w:rFonts w:ascii="Times New Roman" w:hAnsi="Times New Roman"/>
                <w:b/>
                <w:sz w:val="28"/>
                <w:szCs w:val="28"/>
              </w:rPr>
              <w:t>建设项目所在地区域环境质量现状及主要环境问题（环境空气、地面水、地下水、声环境、生态环境等）</w:t>
            </w:r>
          </w:p>
          <w:p w14:paraId="3B9E87BD" w14:textId="77777777" w:rsidR="001653E7" w:rsidRPr="00283FE7" w:rsidRDefault="009E79C5">
            <w:pPr>
              <w:spacing w:line="360" w:lineRule="auto"/>
              <w:rPr>
                <w:rFonts w:ascii="Times New Roman" w:hAnsi="Times New Roman"/>
                <w:b/>
                <w:bCs/>
                <w:sz w:val="24"/>
              </w:rPr>
            </w:pPr>
            <w:r w:rsidRPr="00283FE7">
              <w:rPr>
                <w:rFonts w:ascii="Times New Roman" w:hAnsi="Times New Roman"/>
                <w:b/>
                <w:bCs/>
                <w:sz w:val="24"/>
              </w:rPr>
              <w:t>1</w:t>
            </w:r>
            <w:r w:rsidRPr="00283FE7">
              <w:rPr>
                <w:rFonts w:ascii="Times New Roman" w:hAnsi="Times New Roman"/>
                <w:b/>
                <w:bCs/>
                <w:sz w:val="24"/>
              </w:rPr>
              <w:t>、大气环境</w:t>
            </w:r>
          </w:p>
          <w:p w14:paraId="4BCA3314" w14:textId="77777777" w:rsidR="001653E7" w:rsidRPr="00283FE7" w:rsidRDefault="009E79C5">
            <w:pPr>
              <w:spacing w:line="360" w:lineRule="auto"/>
              <w:rPr>
                <w:rFonts w:ascii="Times New Roman" w:hAnsi="Times New Roman"/>
                <w:b/>
                <w:bCs/>
                <w:sz w:val="24"/>
              </w:rPr>
            </w:pPr>
            <w:r w:rsidRPr="00283FE7">
              <w:rPr>
                <w:rFonts w:ascii="Times New Roman" w:hAnsi="Times New Roman"/>
                <w:b/>
                <w:bCs/>
                <w:sz w:val="24"/>
              </w:rPr>
              <w:t>1.1</w:t>
            </w:r>
            <w:r w:rsidRPr="00283FE7">
              <w:rPr>
                <w:rFonts w:ascii="Times New Roman" w:hAnsi="Times New Roman"/>
                <w:b/>
                <w:bCs/>
                <w:sz w:val="24"/>
              </w:rPr>
              <w:t>空气质量达标区判定</w:t>
            </w:r>
          </w:p>
          <w:p w14:paraId="271662CE" w14:textId="77777777" w:rsidR="001653E7" w:rsidRPr="00283FE7" w:rsidRDefault="009E79C5">
            <w:pPr>
              <w:widowControl/>
              <w:tabs>
                <w:tab w:val="left" w:pos="0"/>
              </w:tabs>
              <w:spacing w:line="360" w:lineRule="auto"/>
              <w:ind w:firstLineChars="200" w:firstLine="480"/>
              <w:rPr>
                <w:rFonts w:ascii="Times New Roman" w:hAnsi="Times New Roman"/>
                <w:sz w:val="24"/>
                <w:lang w:bidi="ar"/>
              </w:rPr>
            </w:pPr>
            <w:r w:rsidRPr="00283FE7">
              <w:rPr>
                <w:rFonts w:ascii="Times New Roman" w:hAnsi="Times New Roman"/>
                <w:sz w:val="24"/>
                <w:lang w:bidi="ar"/>
              </w:rPr>
              <w:t>（</w:t>
            </w:r>
            <w:r w:rsidRPr="00283FE7">
              <w:rPr>
                <w:rFonts w:ascii="Times New Roman" w:hAnsi="Times New Roman"/>
                <w:sz w:val="24"/>
                <w:lang w:bidi="ar"/>
              </w:rPr>
              <w:t>1</w:t>
            </w:r>
            <w:r w:rsidRPr="00283FE7">
              <w:rPr>
                <w:rFonts w:ascii="Times New Roman" w:hAnsi="Times New Roman"/>
                <w:sz w:val="24"/>
                <w:lang w:bidi="ar"/>
              </w:rPr>
              <w:t>）数据来源</w:t>
            </w:r>
          </w:p>
          <w:p w14:paraId="57BA1655" w14:textId="4E6765C6" w:rsidR="00D33D80" w:rsidRPr="00283FE7" w:rsidRDefault="009E79C5">
            <w:pPr>
              <w:widowControl/>
              <w:tabs>
                <w:tab w:val="left" w:pos="0"/>
              </w:tabs>
              <w:spacing w:line="360" w:lineRule="auto"/>
              <w:ind w:firstLineChars="200" w:firstLine="480"/>
              <w:rPr>
                <w:rFonts w:ascii="Times New Roman" w:hAnsi="Times New Roman"/>
                <w:sz w:val="24"/>
                <w:lang w:bidi="ar"/>
              </w:rPr>
            </w:pPr>
            <w:r w:rsidRPr="00283FE7">
              <w:rPr>
                <w:rFonts w:ascii="Times New Roman" w:hAnsi="Times New Roman"/>
                <w:sz w:val="24"/>
                <w:lang w:bidi="ar"/>
              </w:rPr>
              <w:t>根据《环境影响评价技术导则</w:t>
            </w:r>
            <w:r w:rsidRPr="00283FE7">
              <w:rPr>
                <w:rFonts w:ascii="Times New Roman" w:hAnsi="Times New Roman"/>
                <w:sz w:val="24"/>
                <w:lang w:bidi="ar"/>
              </w:rPr>
              <w:t>-</w:t>
            </w:r>
            <w:r w:rsidRPr="00283FE7">
              <w:rPr>
                <w:rFonts w:ascii="Times New Roman" w:hAnsi="Times New Roman"/>
                <w:sz w:val="24"/>
                <w:lang w:bidi="ar"/>
              </w:rPr>
              <w:t>大气环境》（</w:t>
            </w:r>
            <w:r w:rsidRPr="00283FE7">
              <w:rPr>
                <w:rFonts w:ascii="Times New Roman" w:hAnsi="Times New Roman"/>
                <w:sz w:val="24"/>
                <w:lang w:bidi="ar"/>
              </w:rPr>
              <w:t>H.J2.2-2018</w:t>
            </w:r>
            <w:r w:rsidRPr="00283FE7">
              <w:rPr>
                <w:rFonts w:ascii="Times New Roman" w:hAnsi="Times New Roman"/>
                <w:sz w:val="24"/>
                <w:lang w:bidi="ar"/>
              </w:rPr>
              <w:t>）对环境质量现状数据的要求，</w:t>
            </w:r>
            <w:r w:rsidR="00D33D80" w:rsidRPr="00283FE7">
              <w:rPr>
                <w:rFonts w:ascii="Times New Roman" w:hAnsi="Times New Roman" w:hint="eastAsia"/>
                <w:sz w:val="24"/>
                <w:lang w:bidi="ar"/>
              </w:rPr>
              <w:t>1</w:t>
            </w:r>
            <w:r w:rsidR="00D33D80" w:rsidRPr="00283FE7">
              <w:rPr>
                <w:rFonts w:ascii="Times New Roman" w:hAnsi="Times New Roman"/>
                <w:sz w:val="24"/>
                <w:lang w:bidi="ar"/>
              </w:rPr>
              <w:t>23</w:t>
            </w:r>
            <w:r w:rsidR="00D33D80" w:rsidRPr="00283FE7">
              <w:rPr>
                <w:rFonts w:ascii="Times New Roman" w:hAnsi="Times New Roman" w:hint="eastAsia"/>
                <w:sz w:val="24"/>
                <w:lang w:bidi="ar"/>
              </w:rPr>
              <w:t>团</w:t>
            </w:r>
            <w:proofErr w:type="gramStart"/>
            <w:r w:rsidR="00D33D80" w:rsidRPr="00283FE7">
              <w:rPr>
                <w:rFonts w:ascii="Times New Roman" w:hAnsi="Times New Roman" w:hint="eastAsia"/>
                <w:sz w:val="24"/>
                <w:lang w:bidi="ar"/>
              </w:rPr>
              <w:t>无国控监测站</w:t>
            </w:r>
            <w:proofErr w:type="gramEnd"/>
            <w:r w:rsidR="00D33D80" w:rsidRPr="00283FE7">
              <w:rPr>
                <w:rFonts w:ascii="Times New Roman" w:hAnsi="Times New Roman" w:hint="eastAsia"/>
                <w:sz w:val="24"/>
                <w:lang w:bidi="ar"/>
              </w:rPr>
              <w:t>，</w:t>
            </w:r>
            <w:r w:rsidRPr="00283FE7">
              <w:rPr>
                <w:rFonts w:ascii="Times New Roman" w:hAnsi="Times New Roman" w:hint="eastAsia"/>
                <w:sz w:val="24"/>
                <w:lang w:bidi="ar"/>
              </w:rPr>
              <w:t>项目位于</w:t>
            </w:r>
            <w:r w:rsidRPr="00283FE7">
              <w:rPr>
                <w:rFonts w:ascii="Times New Roman" w:hAnsi="Times New Roman"/>
                <w:sz w:val="24"/>
                <w:lang w:bidi="ar"/>
              </w:rPr>
              <w:t>123</w:t>
            </w:r>
            <w:r w:rsidRPr="00283FE7">
              <w:rPr>
                <w:rFonts w:ascii="Times New Roman" w:hAnsi="Times New Roman" w:hint="eastAsia"/>
                <w:sz w:val="24"/>
                <w:lang w:bidi="ar"/>
              </w:rPr>
              <w:t>团</w:t>
            </w:r>
            <w:r w:rsidRPr="00283FE7">
              <w:rPr>
                <w:rFonts w:ascii="Times New Roman" w:hAnsi="Times New Roman"/>
                <w:sz w:val="24"/>
                <w:lang w:bidi="ar"/>
              </w:rPr>
              <w:t>17</w:t>
            </w:r>
            <w:r w:rsidRPr="00283FE7">
              <w:rPr>
                <w:rFonts w:ascii="Times New Roman" w:hAnsi="Times New Roman" w:hint="eastAsia"/>
                <w:sz w:val="24"/>
                <w:lang w:bidi="ar"/>
              </w:rPr>
              <w:t>连，靠近</w:t>
            </w:r>
            <w:r w:rsidR="0032157F" w:rsidRPr="00283FE7">
              <w:rPr>
                <w:rFonts w:ascii="Times New Roman" w:hAnsi="Times New Roman" w:hint="eastAsia"/>
                <w:sz w:val="24"/>
                <w:lang w:bidi="ar"/>
              </w:rPr>
              <w:t>克拉玛依市</w:t>
            </w:r>
            <w:r w:rsidRPr="00283FE7">
              <w:rPr>
                <w:rFonts w:ascii="Times New Roman" w:hAnsi="Times New Roman" w:hint="eastAsia"/>
                <w:sz w:val="24"/>
                <w:lang w:bidi="ar"/>
              </w:rPr>
              <w:t>，</w:t>
            </w:r>
            <w:r w:rsidR="00D33D80" w:rsidRPr="00283FE7">
              <w:rPr>
                <w:rFonts w:ascii="Times New Roman" w:hAnsi="Times New Roman" w:hint="eastAsia"/>
                <w:sz w:val="24"/>
                <w:lang w:bidi="ar"/>
              </w:rPr>
              <w:t>距离克拉玛依市最近处</w:t>
            </w:r>
            <w:r w:rsidR="00D33D80" w:rsidRPr="00283FE7">
              <w:rPr>
                <w:rFonts w:ascii="Times New Roman" w:hAnsi="Times New Roman" w:hint="eastAsia"/>
                <w:sz w:val="24"/>
                <w:lang w:bidi="ar"/>
              </w:rPr>
              <w:t>1</w:t>
            </w:r>
            <w:r w:rsidR="00D33D80" w:rsidRPr="00283FE7">
              <w:rPr>
                <w:rFonts w:ascii="Times New Roman" w:hAnsi="Times New Roman"/>
                <w:sz w:val="24"/>
                <w:lang w:bidi="ar"/>
              </w:rPr>
              <w:t>2</w:t>
            </w:r>
            <w:r w:rsidR="00D33D80" w:rsidRPr="00283FE7">
              <w:rPr>
                <w:rFonts w:ascii="Times New Roman" w:hAnsi="Times New Roman" w:hint="eastAsia"/>
                <w:sz w:val="24"/>
                <w:lang w:bidi="ar"/>
              </w:rPr>
              <w:t>km</w:t>
            </w:r>
            <w:r w:rsidR="00D33D80" w:rsidRPr="00283FE7">
              <w:rPr>
                <w:rFonts w:ascii="Times New Roman" w:hAnsi="Times New Roman" w:hint="eastAsia"/>
                <w:sz w:val="24"/>
                <w:lang w:bidi="ar"/>
              </w:rPr>
              <w:t>。因此根据指南要求</w:t>
            </w:r>
            <w:r w:rsidR="000D5E77" w:rsidRPr="00283FE7">
              <w:rPr>
                <w:rFonts w:ascii="Times New Roman" w:hAnsi="Times New Roman" w:hint="eastAsia"/>
                <w:sz w:val="24"/>
                <w:lang w:bidi="ar"/>
              </w:rPr>
              <w:t>，本次</w:t>
            </w:r>
            <w:r w:rsidR="00D33D80" w:rsidRPr="00283FE7">
              <w:rPr>
                <w:rFonts w:ascii="Times New Roman" w:hAnsi="Times New Roman" w:hint="eastAsia"/>
                <w:sz w:val="24"/>
                <w:lang w:bidi="ar"/>
              </w:rPr>
              <w:t>引用距离项目最近的</w:t>
            </w:r>
            <w:proofErr w:type="gramStart"/>
            <w:r w:rsidR="00D33D80" w:rsidRPr="00283FE7">
              <w:rPr>
                <w:rFonts w:ascii="Times New Roman" w:hAnsi="Times New Roman" w:hint="eastAsia"/>
                <w:sz w:val="24"/>
                <w:lang w:bidi="ar"/>
              </w:rPr>
              <w:t>克拉玛依市国控点</w:t>
            </w:r>
            <w:proofErr w:type="gramEnd"/>
            <w:r w:rsidR="00D33D80" w:rsidRPr="00283FE7">
              <w:rPr>
                <w:rFonts w:ascii="Times New Roman" w:hAnsi="Times New Roman" w:hint="eastAsia"/>
                <w:sz w:val="24"/>
                <w:lang w:bidi="ar"/>
              </w:rPr>
              <w:t>数据。</w:t>
            </w:r>
          </w:p>
          <w:p w14:paraId="20D938D4" w14:textId="6F98E5F0" w:rsidR="001653E7" w:rsidRPr="00283FE7" w:rsidRDefault="009E79C5">
            <w:pPr>
              <w:widowControl/>
              <w:tabs>
                <w:tab w:val="left" w:pos="0"/>
              </w:tabs>
              <w:spacing w:line="360" w:lineRule="auto"/>
              <w:ind w:firstLineChars="200" w:firstLine="480"/>
              <w:rPr>
                <w:rFonts w:ascii="Times New Roman" w:hAnsi="Times New Roman"/>
                <w:sz w:val="24"/>
                <w:lang w:bidi="ar"/>
              </w:rPr>
            </w:pPr>
            <w:proofErr w:type="gramStart"/>
            <w:r w:rsidRPr="00283FE7">
              <w:rPr>
                <w:rFonts w:ascii="Times New Roman" w:hAnsi="Times New Roman" w:hint="eastAsia"/>
                <w:sz w:val="24"/>
                <w:lang w:bidi="ar"/>
              </w:rPr>
              <w:t>因此</w:t>
            </w:r>
            <w:r w:rsidRPr="00283FE7">
              <w:rPr>
                <w:rFonts w:ascii="Times New Roman" w:hAnsi="Times New Roman"/>
                <w:sz w:val="24"/>
                <w:lang w:bidi="ar"/>
              </w:rPr>
              <w:t>本环评</w:t>
            </w:r>
            <w:proofErr w:type="gramEnd"/>
            <w:r w:rsidRPr="00283FE7">
              <w:rPr>
                <w:rFonts w:ascii="Times New Roman" w:hAnsi="Times New Roman"/>
                <w:sz w:val="24"/>
                <w:lang w:bidi="ar"/>
              </w:rPr>
              <w:t>收集了环境保护部环境工程评估中心，</w:t>
            </w:r>
            <w:r w:rsidRPr="00283FE7">
              <w:rPr>
                <w:rFonts w:ascii="Times New Roman" w:hAnsi="Times New Roman"/>
                <w:sz w:val="24"/>
              </w:rPr>
              <w:t>环境空气质量模型技术支持服务系统中</w:t>
            </w:r>
            <w:r w:rsidR="0032157F" w:rsidRPr="00283FE7">
              <w:rPr>
                <w:rFonts w:ascii="Times New Roman" w:hAnsi="Times New Roman" w:hint="eastAsia"/>
                <w:sz w:val="24"/>
                <w:lang w:bidi="ar"/>
              </w:rPr>
              <w:t>克拉玛依市</w:t>
            </w:r>
            <w:r w:rsidRPr="00283FE7">
              <w:rPr>
                <w:rFonts w:ascii="Times New Roman" w:hAnsi="Times New Roman"/>
                <w:sz w:val="24"/>
                <w:lang w:bidi="ar"/>
              </w:rPr>
              <w:t>202</w:t>
            </w:r>
            <w:r w:rsidR="00D33D80" w:rsidRPr="00283FE7">
              <w:rPr>
                <w:rFonts w:ascii="Times New Roman" w:hAnsi="Times New Roman"/>
                <w:sz w:val="24"/>
                <w:lang w:bidi="ar"/>
              </w:rPr>
              <w:t>2</w:t>
            </w:r>
            <w:r w:rsidRPr="00283FE7">
              <w:rPr>
                <w:rFonts w:ascii="Times New Roman" w:hAnsi="Times New Roman"/>
                <w:sz w:val="24"/>
                <w:lang w:bidi="ar"/>
              </w:rPr>
              <w:t>年的监测数据，作为本项目环境空气现状评价基本污染物</w:t>
            </w:r>
            <w:r w:rsidRPr="00283FE7">
              <w:rPr>
                <w:rFonts w:ascii="Times New Roman" w:hAnsi="Times New Roman"/>
                <w:sz w:val="24"/>
                <w:lang w:bidi="ar"/>
              </w:rPr>
              <w:t>SO</w:t>
            </w:r>
            <w:r w:rsidRPr="00283FE7">
              <w:rPr>
                <w:rFonts w:ascii="Times New Roman" w:hAnsi="Times New Roman"/>
                <w:sz w:val="24"/>
                <w:vertAlign w:val="subscript"/>
                <w:lang w:bidi="ar"/>
              </w:rPr>
              <w:t>2</w:t>
            </w:r>
            <w:r w:rsidRPr="00283FE7">
              <w:rPr>
                <w:rFonts w:ascii="Times New Roman" w:hAnsi="Times New Roman"/>
                <w:sz w:val="24"/>
                <w:lang w:bidi="ar"/>
              </w:rPr>
              <w:t>、</w:t>
            </w:r>
            <w:r w:rsidRPr="00283FE7">
              <w:rPr>
                <w:rFonts w:ascii="Times New Roman" w:hAnsi="Times New Roman"/>
                <w:sz w:val="24"/>
                <w:lang w:bidi="ar"/>
              </w:rPr>
              <w:t>NO</w:t>
            </w:r>
            <w:r w:rsidRPr="00283FE7">
              <w:rPr>
                <w:rFonts w:ascii="Times New Roman" w:hAnsi="Times New Roman"/>
                <w:sz w:val="24"/>
                <w:vertAlign w:val="subscript"/>
                <w:lang w:bidi="ar"/>
              </w:rPr>
              <w:t>2</w:t>
            </w:r>
            <w:r w:rsidRPr="00283FE7">
              <w:rPr>
                <w:rFonts w:ascii="Times New Roman" w:hAnsi="Times New Roman"/>
                <w:sz w:val="24"/>
                <w:lang w:bidi="ar"/>
              </w:rPr>
              <w:t>、</w:t>
            </w:r>
            <w:r w:rsidRPr="00283FE7">
              <w:rPr>
                <w:rFonts w:ascii="Times New Roman" w:hAnsi="Times New Roman"/>
                <w:sz w:val="24"/>
                <w:lang w:bidi="ar"/>
              </w:rPr>
              <w:t>PM</w:t>
            </w:r>
            <w:r w:rsidRPr="00283FE7">
              <w:rPr>
                <w:rFonts w:ascii="Times New Roman" w:hAnsi="Times New Roman"/>
                <w:sz w:val="24"/>
                <w:vertAlign w:val="subscript"/>
                <w:lang w:bidi="ar"/>
              </w:rPr>
              <w:t>10</w:t>
            </w:r>
            <w:r w:rsidRPr="00283FE7">
              <w:rPr>
                <w:rFonts w:ascii="Times New Roman" w:hAnsi="Times New Roman"/>
                <w:sz w:val="24"/>
                <w:lang w:bidi="ar"/>
              </w:rPr>
              <w:t>、</w:t>
            </w:r>
            <w:r w:rsidRPr="00283FE7">
              <w:rPr>
                <w:rFonts w:ascii="Times New Roman" w:hAnsi="Times New Roman"/>
                <w:sz w:val="24"/>
                <w:lang w:bidi="ar"/>
              </w:rPr>
              <w:t>PM</w:t>
            </w:r>
            <w:r w:rsidRPr="00283FE7">
              <w:rPr>
                <w:rFonts w:ascii="Times New Roman" w:hAnsi="Times New Roman"/>
                <w:sz w:val="24"/>
                <w:vertAlign w:val="subscript"/>
                <w:lang w:bidi="ar"/>
              </w:rPr>
              <w:t>2.5</w:t>
            </w:r>
            <w:r w:rsidRPr="00283FE7">
              <w:rPr>
                <w:rFonts w:ascii="Times New Roman" w:hAnsi="Times New Roman"/>
                <w:sz w:val="24"/>
                <w:lang w:bidi="ar"/>
              </w:rPr>
              <w:t>、</w:t>
            </w:r>
            <w:r w:rsidRPr="00283FE7">
              <w:rPr>
                <w:rFonts w:ascii="Times New Roman" w:hAnsi="Times New Roman"/>
                <w:sz w:val="24"/>
                <w:lang w:bidi="ar"/>
              </w:rPr>
              <w:t>CO</w:t>
            </w:r>
            <w:r w:rsidRPr="00283FE7">
              <w:rPr>
                <w:rFonts w:ascii="Times New Roman" w:hAnsi="Times New Roman"/>
                <w:sz w:val="24"/>
                <w:lang w:bidi="ar"/>
              </w:rPr>
              <w:t>和</w:t>
            </w:r>
            <w:r w:rsidRPr="00283FE7">
              <w:rPr>
                <w:rFonts w:ascii="Times New Roman" w:hAnsi="Times New Roman"/>
                <w:sz w:val="24"/>
                <w:lang w:bidi="ar"/>
              </w:rPr>
              <w:t>O</w:t>
            </w:r>
            <w:r w:rsidRPr="00283FE7">
              <w:rPr>
                <w:rFonts w:ascii="Times New Roman" w:hAnsi="Times New Roman"/>
                <w:sz w:val="24"/>
                <w:vertAlign w:val="subscript"/>
                <w:lang w:bidi="ar"/>
              </w:rPr>
              <w:t>3</w:t>
            </w:r>
            <w:r w:rsidRPr="00283FE7">
              <w:rPr>
                <w:rFonts w:ascii="Times New Roman" w:hAnsi="Times New Roman"/>
                <w:sz w:val="24"/>
                <w:lang w:bidi="ar"/>
              </w:rPr>
              <w:t>的数据来源。</w:t>
            </w:r>
          </w:p>
          <w:p w14:paraId="4865D523" w14:textId="77777777" w:rsidR="001653E7" w:rsidRPr="00283FE7" w:rsidRDefault="009E79C5">
            <w:pPr>
              <w:widowControl/>
              <w:tabs>
                <w:tab w:val="left" w:pos="0"/>
              </w:tabs>
              <w:spacing w:line="360" w:lineRule="auto"/>
              <w:ind w:firstLineChars="200" w:firstLine="480"/>
              <w:rPr>
                <w:rFonts w:ascii="Times New Roman" w:hAnsi="Times New Roman"/>
                <w:sz w:val="24"/>
                <w:lang w:bidi="ar"/>
              </w:rPr>
            </w:pPr>
            <w:r w:rsidRPr="00283FE7">
              <w:rPr>
                <w:rFonts w:ascii="Times New Roman" w:hAnsi="Times New Roman"/>
                <w:sz w:val="24"/>
                <w:lang w:bidi="ar"/>
              </w:rPr>
              <w:t>（</w:t>
            </w:r>
            <w:r w:rsidRPr="00283FE7">
              <w:rPr>
                <w:rFonts w:ascii="Times New Roman" w:hAnsi="Times New Roman"/>
                <w:sz w:val="24"/>
                <w:lang w:bidi="ar"/>
              </w:rPr>
              <w:t>2</w:t>
            </w:r>
            <w:r w:rsidRPr="00283FE7">
              <w:rPr>
                <w:rFonts w:ascii="Times New Roman" w:hAnsi="Times New Roman"/>
                <w:sz w:val="24"/>
                <w:lang w:bidi="ar"/>
              </w:rPr>
              <w:t>）评价标准</w:t>
            </w:r>
          </w:p>
          <w:p w14:paraId="05AE7B6E" w14:textId="1EBCAA66" w:rsidR="001653E7" w:rsidRPr="00283FE7" w:rsidRDefault="009E79C5">
            <w:pPr>
              <w:widowControl/>
              <w:tabs>
                <w:tab w:val="left" w:pos="0"/>
              </w:tabs>
              <w:spacing w:line="360" w:lineRule="auto"/>
              <w:ind w:firstLineChars="200" w:firstLine="480"/>
              <w:rPr>
                <w:rFonts w:ascii="Times New Roman" w:hAnsi="Times New Roman"/>
                <w:sz w:val="24"/>
                <w:lang w:bidi="ar"/>
              </w:rPr>
            </w:pPr>
            <w:r w:rsidRPr="00283FE7">
              <w:rPr>
                <w:rFonts w:ascii="Times New Roman" w:hAnsi="Times New Roman"/>
                <w:sz w:val="24"/>
                <w:lang w:bidi="ar"/>
              </w:rPr>
              <w:t>基本污染物</w:t>
            </w:r>
            <w:r w:rsidRPr="00283FE7">
              <w:rPr>
                <w:rFonts w:ascii="Times New Roman" w:hAnsi="Times New Roman"/>
                <w:sz w:val="24"/>
                <w:lang w:bidi="ar"/>
              </w:rPr>
              <w:t>SO</w:t>
            </w:r>
            <w:r w:rsidRPr="00283FE7">
              <w:rPr>
                <w:rFonts w:ascii="Times New Roman" w:hAnsi="Times New Roman"/>
                <w:sz w:val="24"/>
                <w:vertAlign w:val="subscript"/>
                <w:lang w:bidi="ar"/>
              </w:rPr>
              <w:t>2</w:t>
            </w:r>
            <w:r w:rsidRPr="00283FE7">
              <w:rPr>
                <w:rFonts w:ascii="Times New Roman" w:hAnsi="Times New Roman"/>
                <w:sz w:val="24"/>
                <w:lang w:bidi="ar"/>
              </w:rPr>
              <w:t>、</w:t>
            </w:r>
            <w:r w:rsidRPr="00283FE7">
              <w:rPr>
                <w:rFonts w:ascii="Times New Roman" w:hAnsi="Times New Roman"/>
                <w:sz w:val="24"/>
                <w:lang w:bidi="ar"/>
              </w:rPr>
              <w:t>NO</w:t>
            </w:r>
            <w:r w:rsidRPr="00283FE7">
              <w:rPr>
                <w:rFonts w:ascii="Times New Roman" w:hAnsi="Times New Roman"/>
                <w:sz w:val="24"/>
                <w:vertAlign w:val="subscript"/>
                <w:lang w:bidi="ar"/>
              </w:rPr>
              <w:t>2</w:t>
            </w:r>
            <w:r w:rsidRPr="00283FE7">
              <w:rPr>
                <w:rFonts w:ascii="Times New Roman" w:hAnsi="Times New Roman"/>
                <w:sz w:val="24"/>
                <w:lang w:bidi="ar"/>
              </w:rPr>
              <w:t>、</w:t>
            </w:r>
            <w:r w:rsidRPr="00283FE7">
              <w:rPr>
                <w:rFonts w:ascii="Times New Roman" w:hAnsi="Times New Roman"/>
                <w:sz w:val="24"/>
                <w:lang w:bidi="ar"/>
              </w:rPr>
              <w:t>PM</w:t>
            </w:r>
            <w:r w:rsidRPr="00283FE7">
              <w:rPr>
                <w:rFonts w:ascii="Times New Roman" w:hAnsi="Times New Roman"/>
                <w:sz w:val="24"/>
                <w:vertAlign w:val="subscript"/>
                <w:lang w:bidi="ar"/>
              </w:rPr>
              <w:t>10</w:t>
            </w:r>
            <w:r w:rsidRPr="00283FE7">
              <w:rPr>
                <w:rFonts w:ascii="Times New Roman" w:hAnsi="Times New Roman"/>
                <w:sz w:val="24"/>
                <w:lang w:bidi="ar"/>
              </w:rPr>
              <w:t>、</w:t>
            </w:r>
            <w:r w:rsidRPr="00283FE7">
              <w:rPr>
                <w:rFonts w:ascii="Times New Roman" w:hAnsi="Times New Roman"/>
                <w:sz w:val="24"/>
                <w:lang w:bidi="ar"/>
              </w:rPr>
              <w:t>PM</w:t>
            </w:r>
            <w:r w:rsidRPr="00283FE7">
              <w:rPr>
                <w:rFonts w:ascii="Times New Roman" w:hAnsi="Times New Roman"/>
                <w:sz w:val="24"/>
                <w:vertAlign w:val="subscript"/>
                <w:lang w:bidi="ar"/>
              </w:rPr>
              <w:t>2.5</w:t>
            </w:r>
            <w:r w:rsidRPr="00283FE7">
              <w:rPr>
                <w:rFonts w:ascii="Times New Roman" w:hAnsi="Times New Roman"/>
                <w:sz w:val="24"/>
                <w:lang w:bidi="ar"/>
              </w:rPr>
              <w:t>、</w:t>
            </w:r>
            <w:r w:rsidRPr="00283FE7">
              <w:rPr>
                <w:rFonts w:ascii="Times New Roman" w:hAnsi="Times New Roman"/>
                <w:sz w:val="24"/>
                <w:lang w:bidi="ar"/>
              </w:rPr>
              <w:t>CO</w:t>
            </w:r>
            <w:r w:rsidRPr="00283FE7">
              <w:rPr>
                <w:rFonts w:ascii="Times New Roman" w:hAnsi="Times New Roman"/>
                <w:sz w:val="24"/>
                <w:lang w:bidi="ar"/>
              </w:rPr>
              <w:t>和</w:t>
            </w:r>
            <w:r w:rsidRPr="00283FE7">
              <w:rPr>
                <w:rFonts w:ascii="Times New Roman" w:hAnsi="Times New Roman"/>
                <w:sz w:val="24"/>
                <w:lang w:bidi="ar"/>
              </w:rPr>
              <w:t>O</w:t>
            </w:r>
            <w:r w:rsidRPr="00283FE7">
              <w:rPr>
                <w:rFonts w:ascii="Times New Roman" w:hAnsi="Times New Roman"/>
                <w:sz w:val="24"/>
                <w:vertAlign w:val="subscript"/>
                <w:lang w:bidi="ar"/>
              </w:rPr>
              <w:t>3</w:t>
            </w:r>
            <w:r w:rsidRPr="00283FE7">
              <w:rPr>
                <w:rFonts w:ascii="Times New Roman" w:hAnsi="Times New Roman"/>
                <w:sz w:val="24"/>
                <w:lang w:bidi="ar"/>
              </w:rPr>
              <w:t>执行《环境空气质量标准》（</w:t>
            </w:r>
            <w:r w:rsidRPr="00283FE7">
              <w:rPr>
                <w:rFonts w:ascii="Times New Roman" w:hAnsi="Times New Roman"/>
                <w:sz w:val="24"/>
                <w:lang w:bidi="ar"/>
              </w:rPr>
              <w:t>GB3095-2012</w:t>
            </w:r>
            <w:r w:rsidRPr="00283FE7">
              <w:rPr>
                <w:rFonts w:ascii="Times New Roman" w:hAnsi="Times New Roman"/>
                <w:sz w:val="24"/>
                <w:lang w:bidi="ar"/>
              </w:rPr>
              <w:t>）</w:t>
            </w:r>
            <w:r w:rsidR="00B15E53" w:rsidRPr="00283FE7">
              <w:rPr>
                <w:rFonts w:ascii="Times New Roman" w:hAnsi="Times New Roman" w:hint="eastAsia"/>
                <w:sz w:val="24"/>
                <w:lang w:bidi="ar"/>
              </w:rPr>
              <w:t>及修改单</w:t>
            </w:r>
            <w:r w:rsidRPr="00283FE7">
              <w:rPr>
                <w:rFonts w:ascii="Times New Roman" w:hAnsi="Times New Roman"/>
                <w:sz w:val="24"/>
                <w:lang w:bidi="ar"/>
              </w:rPr>
              <w:t>中的二级标准。</w:t>
            </w:r>
          </w:p>
          <w:p w14:paraId="11C1EB07" w14:textId="77777777" w:rsidR="001653E7" w:rsidRPr="00283FE7" w:rsidRDefault="009E79C5">
            <w:pPr>
              <w:widowControl/>
              <w:tabs>
                <w:tab w:val="left" w:pos="0"/>
              </w:tabs>
              <w:spacing w:line="360" w:lineRule="auto"/>
              <w:ind w:firstLineChars="200" w:firstLine="480"/>
              <w:rPr>
                <w:rFonts w:ascii="Times New Roman" w:hAnsi="Times New Roman"/>
                <w:sz w:val="24"/>
                <w:lang w:bidi="ar"/>
              </w:rPr>
            </w:pPr>
            <w:r w:rsidRPr="00283FE7">
              <w:rPr>
                <w:rFonts w:ascii="Times New Roman" w:hAnsi="Times New Roman"/>
                <w:sz w:val="24"/>
                <w:lang w:bidi="ar"/>
              </w:rPr>
              <w:t>（</w:t>
            </w:r>
            <w:r w:rsidRPr="00283FE7">
              <w:rPr>
                <w:rFonts w:ascii="Times New Roman" w:hAnsi="Times New Roman"/>
                <w:sz w:val="24"/>
                <w:lang w:bidi="ar"/>
              </w:rPr>
              <w:t>3</w:t>
            </w:r>
            <w:r w:rsidRPr="00283FE7">
              <w:rPr>
                <w:rFonts w:ascii="Times New Roman" w:hAnsi="Times New Roman"/>
                <w:sz w:val="24"/>
                <w:lang w:bidi="ar"/>
              </w:rPr>
              <w:t>）评价方法</w:t>
            </w:r>
          </w:p>
          <w:p w14:paraId="57622AA2" w14:textId="77777777" w:rsidR="001653E7" w:rsidRPr="00283FE7" w:rsidRDefault="009E79C5">
            <w:pPr>
              <w:widowControl/>
              <w:tabs>
                <w:tab w:val="left" w:pos="0"/>
              </w:tabs>
              <w:spacing w:line="360" w:lineRule="auto"/>
              <w:ind w:firstLineChars="200" w:firstLine="480"/>
              <w:rPr>
                <w:rFonts w:ascii="Times New Roman" w:hAnsi="Times New Roman"/>
                <w:sz w:val="24"/>
                <w:lang w:bidi="ar"/>
              </w:rPr>
            </w:pPr>
            <w:r w:rsidRPr="00283FE7">
              <w:rPr>
                <w:rFonts w:ascii="Times New Roman" w:hAnsi="Times New Roman"/>
                <w:sz w:val="24"/>
                <w:lang w:bidi="ar"/>
              </w:rPr>
              <w:t>基本污染物按照《环境空气质量评价技术规范（试行）》（</w:t>
            </w:r>
            <w:r w:rsidRPr="00283FE7">
              <w:rPr>
                <w:rFonts w:ascii="Times New Roman" w:hAnsi="Times New Roman"/>
                <w:sz w:val="24"/>
                <w:lang w:bidi="ar"/>
              </w:rPr>
              <w:t>HJ663-2013</w:t>
            </w:r>
            <w:r w:rsidRPr="00283FE7">
              <w:rPr>
                <w:rFonts w:ascii="Times New Roman" w:hAnsi="Times New Roman"/>
                <w:sz w:val="24"/>
                <w:lang w:bidi="ar"/>
              </w:rPr>
              <w:t>）中各评价因子的</w:t>
            </w:r>
            <w:proofErr w:type="gramStart"/>
            <w:r w:rsidRPr="00283FE7">
              <w:rPr>
                <w:rFonts w:ascii="Times New Roman" w:hAnsi="Times New Roman"/>
                <w:sz w:val="24"/>
                <w:lang w:bidi="ar"/>
              </w:rPr>
              <w:t>年评价</w:t>
            </w:r>
            <w:proofErr w:type="gramEnd"/>
            <w:r w:rsidRPr="00283FE7">
              <w:rPr>
                <w:rFonts w:ascii="Times New Roman" w:hAnsi="Times New Roman"/>
                <w:sz w:val="24"/>
                <w:lang w:bidi="ar"/>
              </w:rPr>
              <w:t>指标进行判定。</w:t>
            </w:r>
            <w:proofErr w:type="gramStart"/>
            <w:r w:rsidRPr="00283FE7">
              <w:rPr>
                <w:rFonts w:ascii="Times New Roman" w:hAnsi="Times New Roman"/>
                <w:sz w:val="24"/>
                <w:lang w:bidi="ar"/>
              </w:rPr>
              <w:t>年评价</w:t>
            </w:r>
            <w:proofErr w:type="gramEnd"/>
            <w:r w:rsidRPr="00283FE7">
              <w:rPr>
                <w:rFonts w:ascii="Times New Roman" w:hAnsi="Times New Roman"/>
                <w:sz w:val="24"/>
                <w:lang w:bidi="ar"/>
              </w:rPr>
              <w:t>指标中的年均浓度和相应百分位数平均质量浓度满足</w:t>
            </w:r>
            <w:r w:rsidRPr="00283FE7">
              <w:rPr>
                <w:rFonts w:ascii="Times New Roman" w:hAnsi="Times New Roman"/>
                <w:sz w:val="24"/>
                <w:lang w:bidi="ar"/>
              </w:rPr>
              <w:t>GB3095</w:t>
            </w:r>
            <w:r w:rsidRPr="00283FE7">
              <w:rPr>
                <w:rFonts w:ascii="Times New Roman" w:hAnsi="Times New Roman"/>
                <w:sz w:val="24"/>
                <w:lang w:bidi="ar"/>
              </w:rPr>
              <w:t>中浓度限值要求的即为达标。</w:t>
            </w:r>
          </w:p>
          <w:p w14:paraId="6C0A6071" w14:textId="77777777" w:rsidR="001653E7" w:rsidRPr="00283FE7" w:rsidRDefault="009E79C5">
            <w:pPr>
              <w:widowControl/>
              <w:tabs>
                <w:tab w:val="left" w:pos="0"/>
              </w:tabs>
              <w:spacing w:line="360" w:lineRule="auto"/>
              <w:ind w:firstLineChars="200" w:firstLine="480"/>
              <w:rPr>
                <w:rFonts w:ascii="Times New Roman" w:hAnsi="Times New Roman"/>
                <w:sz w:val="24"/>
                <w:lang w:bidi="ar"/>
              </w:rPr>
            </w:pPr>
            <w:r w:rsidRPr="00283FE7">
              <w:rPr>
                <w:rFonts w:ascii="Times New Roman" w:hAnsi="Times New Roman"/>
                <w:sz w:val="24"/>
                <w:lang w:bidi="ar"/>
              </w:rPr>
              <w:t>（</w:t>
            </w:r>
            <w:r w:rsidRPr="00283FE7">
              <w:rPr>
                <w:rFonts w:ascii="Times New Roman" w:hAnsi="Times New Roman"/>
                <w:sz w:val="24"/>
                <w:lang w:bidi="ar"/>
              </w:rPr>
              <w:t>4</w:t>
            </w:r>
            <w:r w:rsidRPr="00283FE7">
              <w:rPr>
                <w:rFonts w:ascii="Times New Roman" w:hAnsi="Times New Roman"/>
                <w:sz w:val="24"/>
                <w:lang w:bidi="ar"/>
              </w:rPr>
              <w:t>）达标区判定</w:t>
            </w:r>
          </w:p>
          <w:p w14:paraId="6522B5DA" w14:textId="77777777" w:rsidR="001653E7" w:rsidRPr="00283FE7" w:rsidRDefault="009E79C5">
            <w:pPr>
              <w:tabs>
                <w:tab w:val="left" w:pos="0"/>
              </w:tabs>
              <w:spacing w:line="360" w:lineRule="auto"/>
              <w:ind w:firstLineChars="200" w:firstLine="480"/>
              <w:rPr>
                <w:rFonts w:ascii="Times New Roman" w:hAnsi="Times New Roman"/>
                <w:sz w:val="24"/>
              </w:rPr>
            </w:pPr>
            <w:r w:rsidRPr="00283FE7">
              <w:rPr>
                <w:rFonts w:ascii="Times New Roman" w:hAnsi="Times New Roman"/>
                <w:sz w:val="24"/>
                <w:lang w:bidi="ar"/>
              </w:rPr>
              <w:t>项目所在区域</w:t>
            </w:r>
            <w:r w:rsidRPr="00283FE7">
              <w:rPr>
                <w:rFonts w:ascii="Times New Roman" w:hAnsi="Times New Roman"/>
                <w:sz w:val="24"/>
              </w:rPr>
              <w:t>基本污染物现状评价结果见表</w:t>
            </w:r>
            <w:r w:rsidRPr="00283FE7">
              <w:rPr>
                <w:rFonts w:ascii="Times New Roman" w:hAnsi="Times New Roman"/>
                <w:sz w:val="24"/>
              </w:rPr>
              <w:t>3-1</w:t>
            </w:r>
            <w:r w:rsidRPr="00283FE7">
              <w:rPr>
                <w:rFonts w:ascii="Times New Roman" w:hAnsi="Times New Roman"/>
                <w:sz w:val="24"/>
              </w:rPr>
              <w:t>。</w:t>
            </w:r>
          </w:p>
          <w:p w14:paraId="7FA74E1F" w14:textId="77777777" w:rsidR="001653E7" w:rsidRPr="00283FE7" w:rsidRDefault="009E79C5">
            <w:pPr>
              <w:jc w:val="center"/>
              <w:rPr>
                <w:rFonts w:ascii="Times New Roman" w:hAnsi="Times New Roman"/>
                <w:b/>
                <w:bCs/>
                <w:szCs w:val="21"/>
              </w:rPr>
            </w:pPr>
            <w:r w:rsidRPr="00283FE7">
              <w:rPr>
                <w:rFonts w:ascii="Times New Roman" w:hAnsi="Times New Roman"/>
                <w:b/>
                <w:bCs/>
                <w:szCs w:val="21"/>
              </w:rPr>
              <w:t>表</w:t>
            </w:r>
            <w:r w:rsidRPr="00283FE7">
              <w:rPr>
                <w:rFonts w:ascii="Times New Roman" w:hAnsi="Times New Roman"/>
                <w:b/>
                <w:bCs/>
                <w:szCs w:val="21"/>
              </w:rPr>
              <w:t>3-1</w:t>
            </w:r>
            <w:r w:rsidRPr="00283FE7">
              <w:rPr>
                <w:rFonts w:ascii="Times New Roman" w:hAnsi="Times New Roman"/>
                <w:b/>
                <w:bCs/>
                <w:szCs w:val="21"/>
              </w:rPr>
              <w:t>基本污染物环境质量现状评价表</w:t>
            </w:r>
          </w:p>
          <w:tbl>
            <w:tblPr>
              <w:tblW w:w="8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979"/>
              <w:gridCol w:w="2419"/>
              <w:gridCol w:w="1071"/>
              <w:gridCol w:w="1071"/>
              <w:gridCol w:w="806"/>
              <w:gridCol w:w="899"/>
            </w:tblGrid>
            <w:tr w:rsidR="00283FE7" w:rsidRPr="00283FE7" w14:paraId="4C2EE24E" w14:textId="77777777">
              <w:trPr>
                <w:trHeight w:val="363"/>
                <w:tblHeader/>
                <w:jc w:val="center"/>
              </w:trPr>
              <w:tc>
                <w:tcPr>
                  <w:tcW w:w="782" w:type="dxa"/>
                  <w:vAlign w:val="center"/>
                </w:tcPr>
                <w:p w14:paraId="506D0AF9" w14:textId="77777777" w:rsidR="001653E7" w:rsidRPr="00283FE7" w:rsidRDefault="009E79C5">
                  <w:pPr>
                    <w:tabs>
                      <w:tab w:val="left" w:pos="0"/>
                    </w:tabs>
                    <w:jc w:val="center"/>
                    <w:rPr>
                      <w:rFonts w:ascii="Times New Roman" w:hAnsi="Times New Roman"/>
                      <w:b/>
                      <w:bCs/>
                      <w:szCs w:val="21"/>
                    </w:rPr>
                  </w:pPr>
                  <w:r w:rsidRPr="00283FE7">
                    <w:rPr>
                      <w:rFonts w:ascii="Times New Roman" w:hAnsi="Times New Roman"/>
                      <w:b/>
                      <w:bCs/>
                      <w:szCs w:val="21"/>
                    </w:rPr>
                    <w:t>监测站点</w:t>
                  </w:r>
                </w:p>
              </w:tc>
              <w:tc>
                <w:tcPr>
                  <w:tcW w:w="979" w:type="dxa"/>
                  <w:vAlign w:val="center"/>
                </w:tcPr>
                <w:p w14:paraId="024ADB49" w14:textId="77777777" w:rsidR="001653E7" w:rsidRPr="00283FE7" w:rsidRDefault="009E79C5">
                  <w:pPr>
                    <w:tabs>
                      <w:tab w:val="left" w:pos="0"/>
                    </w:tabs>
                    <w:jc w:val="center"/>
                    <w:rPr>
                      <w:rFonts w:ascii="Times New Roman" w:hAnsi="Times New Roman"/>
                      <w:b/>
                      <w:bCs/>
                      <w:szCs w:val="21"/>
                    </w:rPr>
                  </w:pPr>
                  <w:r w:rsidRPr="00283FE7">
                    <w:rPr>
                      <w:rFonts w:ascii="Times New Roman" w:hAnsi="Times New Roman"/>
                      <w:b/>
                      <w:bCs/>
                      <w:szCs w:val="21"/>
                    </w:rPr>
                    <w:t>污染物</w:t>
                  </w:r>
                </w:p>
              </w:tc>
              <w:tc>
                <w:tcPr>
                  <w:tcW w:w="2419" w:type="dxa"/>
                  <w:vAlign w:val="center"/>
                </w:tcPr>
                <w:p w14:paraId="0CCB376B" w14:textId="77777777" w:rsidR="001653E7" w:rsidRPr="00283FE7" w:rsidRDefault="009E79C5">
                  <w:pPr>
                    <w:tabs>
                      <w:tab w:val="left" w:pos="0"/>
                    </w:tabs>
                    <w:jc w:val="center"/>
                    <w:rPr>
                      <w:rFonts w:ascii="Times New Roman" w:hAnsi="Times New Roman"/>
                      <w:b/>
                      <w:bCs/>
                      <w:szCs w:val="21"/>
                    </w:rPr>
                  </w:pPr>
                  <w:proofErr w:type="gramStart"/>
                  <w:r w:rsidRPr="00283FE7">
                    <w:rPr>
                      <w:rFonts w:ascii="Times New Roman" w:hAnsi="Times New Roman"/>
                      <w:b/>
                      <w:bCs/>
                      <w:szCs w:val="21"/>
                    </w:rPr>
                    <w:t>年评价</w:t>
                  </w:r>
                  <w:proofErr w:type="gramEnd"/>
                  <w:r w:rsidRPr="00283FE7">
                    <w:rPr>
                      <w:rFonts w:ascii="Times New Roman" w:hAnsi="Times New Roman"/>
                      <w:b/>
                      <w:bCs/>
                      <w:szCs w:val="21"/>
                    </w:rPr>
                    <w:t>指标</w:t>
                  </w:r>
                </w:p>
              </w:tc>
              <w:tc>
                <w:tcPr>
                  <w:tcW w:w="1071" w:type="dxa"/>
                  <w:vAlign w:val="center"/>
                </w:tcPr>
                <w:p w14:paraId="6B19CAAE" w14:textId="77777777" w:rsidR="001653E7" w:rsidRPr="00283FE7" w:rsidRDefault="009E79C5">
                  <w:pPr>
                    <w:tabs>
                      <w:tab w:val="left" w:pos="0"/>
                    </w:tabs>
                    <w:jc w:val="center"/>
                    <w:rPr>
                      <w:rFonts w:ascii="Times New Roman" w:hAnsi="Times New Roman"/>
                      <w:b/>
                      <w:bCs/>
                      <w:szCs w:val="21"/>
                    </w:rPr>
                  </w:pPr>
                  <w:r w:rsidRPr="00283FE7">
                    <w:rPr>
                      <w:rFonts w:ascii="Times New Roman" w:hAnsi="Times New Roman"/>
                      <w:b/>
                      <w:bCs/>
                      <w:szCs w:val="21"/>
                    </w:rPr>
                    <w:t>现状浓度</w:t>
                  </w:r>
                  <w:r w:rsidRPr="00283FE7">
                    <w:rPr>
                      <w:rFonts w:ascii="Times New Roman" w:hAnsi="Times New Roman"/>
                      <w:b/>
                      <w:bCs/>
                      <w:szCs w:val="21"/>
                    </w:rPr>
                    <w:t>µg/m</w:t>
                  </w:r>
                  <w:r w:rsidRPr="00283FE7">
                    <w:rPr>
                      <w:rFonts w:ascii="Times New Roman" w:hAnsi="Times New Roman"/>
                      <w:b/>
                      <w:bCs/>
                      <w:szCs w:val="21"/>
                      <w:vertAlign w:val="superscript"/>
                    </w:rPr>
                    <w:t>3</w:t>
                  </w:r>
                </w:p>
              </w:tc>
              <w:tc>
                <w:tcPr>
                  <w:tcW w:w="1071" w:type="dxa"/>
                  <w:vAlign w:val="center"/>
                </w:tcPr>
                <w:p w14:paraId="578158A1" w14:textId="77777777" w:rsidR="001653E7" w:rsidRPr="00283FE7" w:rsidRDefault="009E79C5">
                  <w:pPr>
                    <w:tabs>
                      <w:tab w:val="left" w:pos="0"/>
                    </w:tabs>
                    <w:jc w:val="center"/>
                    <w:rPr>
                      <w:rFonts w:ascii="Times New Roman" w:hAnsi="Times New Roman"/>
                      <w:b/>
                      <w:bCs/>
                      <w:szCs w:val="21"/>
                    </w:rPr>
                  </w:pPr>
                  <w:r w:rsidRPr="00283FE7">
                    <w:rPr>
                      <w:rFonts w:ascii="Times New Roman" w:hAnsi="Times New Roman"/>
                      <w:b/>
                      <w:bCs/>
                      <w:szCs w:val="21"/>
                    </w:rPr>
                    <w:t>评价标准</w:t>
                  </w:r>
                </w:p>
                <w:p w14:paraId="18320AE8" w14:textId="77777777" w:rsidR="001653E7" w:rsidRPr="00283FE7" w:rsidRDefault="009E79C5">
                  <w:pPr>
                    <w:tabs>
                      <w:tab w:val="left" w:pos="0"/>
                    </w:tabs>
                    <w:jc w:val="center"/>
                    <w:rPr>
                      <w:rFonts w:ascii="Times New Roman" w:hAnsi="Times New Roman"/>
                      <w:b/>
                      <w:bCs/>
                      <w:szCs w:val="21"/>
                    </w:rPr>
                  </w:pPr>
                  <w:r w:rsidRPr="00283FE7">
                    <w:rPr>
                      <w:rFonts w:ascii="Times New Roman" w:hAnsi="Times New Roman"/>
                      <w:b/>
                      <w:bCs/>
                      <w:szCs w:val="21"/>
                    </w:rPr>
                    <w:t>µg/m</w:t>
                  </w:r>
                  <w:r w:rsidRPr="00283FE7">
                    <w:rPr>
                      <w:rFonts w:ascii="Times New Roman" w:hAnsi="Times New Roman"/>
                      <w:b/>
                      <w:bCs/>
                      <w:szCs w:val="21"/>
                      <w:vertAlign w:val="superscript"/>
                    </w:rPr>
                    <w:t>3</w:t>
                  </w:r>
                </w:p>
              </w:tc>
              <w:tc>
                <w:tcPr>
                  <w:tcW w:w="806" w:type="dxa"/>
                  <w:vAlign w:val="center"/>
                </w:tcPr>
                <w:p w14:paraId="52D927C5" w14:textId="77777777" w:rsidR="001653E7" w:rsidRPr="00283FE7" w:rsidRDefault="009E79C5">
                  <w:pPr>
                    <w:tabs>
                      <w:tab w:val="left" w:pos="0"/>
                    </w:tabs>
                    <w:jc w:val="center"/>
                    <w:rPr>
                      <w:rFonts w:ascii="Times New Roman" w:hAnsi="Times New Roman"/>
                      <w:b/>
                      <w:bCs/>
                      <w:szCs w:val="21"/>
                    </w:rPr>
                  </w:pPr>
                  <w:r w:rsidRPr="00283FE7">
                    <w:rPr>
                      <w:rFonts w:ascii="Times New Roman" w:hAnsi="Times New Roman"/>
                      <w:b/>
                      <w:bCs/>
                      <w:szCs w:val="21"/>
                    </w:rPr>
                    <w:t>占标率</w:t>
                  </w:r>
                  <w:r w:rsidRPr="00283FE7">
                    <w:rPr>
                      <w:rFonts w:ascii="Times New Roman" w:hAnsi="Times New Roman"/>
                      <w:b/>
                      <w:bCs/>
                      <w:szCs w:val="21"/>
                    </w:rPr>
                    <w:t>%</w:t>
                  </w:r>
                </w:p>
              </w:tc>
              <w:tc>
                <w:tcPr>
                  <w:tcW w:w="899" w:type="dxa"/>
                  <w:vAlign w:val="center"/>
                </w:tcPr>
                <w:p w14:paraId="6FD780F6" w14:textId="77777777" w:rsidR="001653E7" w:rsidRPr="00283FE7" w:rsidRDefault="009E79C5">
                  <w:pPr>
                    <w:tabs>
                      <w:tab w:val="left" w:pos="0"/>
                    </w:tabs>
                    <w:jc w:val="center"/>
                    <w:rPr>
                      <w:rFonts w:ascii="Times New Roman" w:hAnsi="Times New Roman"/>
                      <w:b/>
                      <w:bCs/>
                      <w:szCs w:val="21"/>
                    </w:rPr>
                  </w:pPr>
                  <w:r w:rsidRPr="00283FE7">
                    <w:rPr>
                      <w:rFonts w:ascii="Times New Roman" w:hAnsi="Times New Roman"/>
                      <w:b/>
                      <w:bCs/>
                      <w:szCs w:val="21"/>
                    </w:rPr>
                    <w:t>达标</w:t>
                  </w:r>
                </w:p>
                <w:p w14:paraId="397B59C0" w14:textId="77777777" w:rsidR="001653E7" w:rsidRPr="00283FE7" w:rsidRDefault="009E79C5">
                  <w:pPr>
                    <w:tabs>
                      <w:tab w:val="left" w:pos="0"/>
                    </w:tabs>
                    <w:jc w:val="center"/>
                    <w:rPr>
                      <w:rFonts w:ascii="Times New Roman" w:hAnsi="Times New Roman"/>
                      <w:b/>
                      <w:bCs/>
                      <w:szCs w:val="21"/>
                    </w:rPr>
                  </w:pPr>
                  <w:r w:rsidRPr="00283FE7">
                    <w:rPr>
                      <w:rFonts w:ascii="Times New Roman" w:hAnsi="Times New Roman"/>
                      <w:b/>
                      <w:bCs/>
                      <w:szCs w:val="21"/>
                    </w:rPr>
                    <w:t>情况</w:t>
                  </w:r>
                </w:p>
              </w:tc>
            </w:tr>
            <w:tr w:rsidR="00283FE7" w:rsidRPr="00283FE7" w14:paraId="6B75AC5E" w14:textId="77777777">
              <w:trPr>
                <w:trHeight w:val="109"/>
                <w:jc w:val="center"/>
              </w:trPr>
              <w:tc>
                <w:tcPr>
                  <w:tcW w:w="782" w:type="dxa"/>
                  <w:vMerge w:val="restart"/>
                  <w:vAlign w:val="center"/>
                </w:tcPr>
                <w:p w14:paraId="3DACB615" w14:textId="7D03F62D" w:rsidR="00D33D80" w:rsidRPr="00283FE7" w:rsidRDefault="00D33D80" w:rsidP="00D33D80">
                  <w:pPr>
                    <w:tabs>
                      <w:tab w:val="left" w:pos="0"/>
                    </w:tabs>
                    <w:jc w:val="center"/>
                    <w:rPr>
                      <w:rFonts w:ascii="Times New Roman" w:hAnsi="Times New Roman"/>
                      <w:szCs w:val="21"/>
                    </w:rPr>
                  </w:pPr>
                  <w:r w:rsidRPr="00283FE7">
                    <w:rPr>
                      <w:rFonts w:ascii="Times New Roman" w:hAnsi="Times New Roman" w:hint="eastAsia"/>
                      <w:szCs w:val="21"/>
                    </w:rPr>
                    <w:t>克拉玛依市</w:t>
                  </w:r>
                  <w:r w:rsidRPr="00283FE7">
                    <w:rPr>
                      <w:rFonts w:ascii="Times New Roman" w:hAnsi="Times New Roman"/>
                      <w:szCs w:val="21"/>
                    </w:rPr>
                    <w:t>环境监测站</w:t>
                  </w:r>
                </w:p>
              </w:tc>
              <w:tc>
                <w:tcPr>
                  <w:tcW w:w="979" w:type="dxa"/>
                  <w:vAlign w:val="center"/>
                </w:tcPr>
                <w:p w14:paraId="25D2251D" w14:textId="77777777" w:rsidR="00D33D80" w:rsidRPr="00283FE7" w:rsidRDefault="00D33D80" w:rsidP="00D33D80">
                  <w:pPr>
                    <w:tabs>
                      <w:tab w:val="left" w:pos="0"/>
                    </w:tabs>
                    <w:jc w:val="center"/>
                    <w:rPr>
                      <w:rFonts w:ascii="Times New Roman" w:hAnsi="Times New Roman"/>
                      <w:szCs w:val="21"/>
                    </w:rPr>
                  </w:pPr>
                  <w:r w:rsidRPr="00283FE7">
                    <w:rPr>
                      <w:rFonts w:ascii="Times New Roman" w:hAnsi="Times New Roman"/>
                      <w:szCs w:val="21"/>
                    </w:rPr>
                    <w:t>CO</w:t>
                  </w:r>
                </w:p>
              </w:tc>
              <w:tc>
                <w:tcPr>
                  <w:tcW w:w="2419" w:type="dxa"/>
                  <w:vAlign w:val="center"/>
                </w:tcPr>
                <w:p w14:paraId="09E68914" w14:textId="77777777" w:rsidR="00D33D80" w:rsidRPr="00283FE7" w:rsidRDefault="00D33D80" w:rsidP="00D33D80">
                  <w:pPr>
                    <w:tabs>
                      <w:tab w:val="left" w:pos="0"/>
                    </w:tabs>
                    <w:jc w:val="center"/>
                    <w:rPr>
                      <w:rFonts w:ascii="Times New Roman" w:hAnsi="Times New Roman"/>
                      <w:szCs w:val="21"/>
                    </w:rPr>
                  </w:pPr>
                  <w:r w:rsidRPr="00283FE7">
                    <w:rPr>
                      <w:rFonts w:ascii="Times New Roman" w:hAnsi="Times New Roman"/>
                      <w:szCs w:val="21"/>
                    </w:rPr>
                    <w:t>日平均第</w:t>
                  </w:r>
                  <w:r w:rsidRPr="00283FE7">
                    <w:rPr>
                      <w:rFonts w:ascii="Times New Roman" w:hAnsi="Times New Roman"/>
                      <w:szCs w:val="21"/>
                    </w:rPr>
                    <w:t>95</w:t>
                  </w:r>
                  <w:proofErr w:type="gramStart"/>
                  <w:r w:rsidRPr="00283FE7">
                    <w:rPr>
                      <w:rFonts w:ascii="Times New Roman" w:hAnsi="Times New Roman"/>
                      <w:szCs w:val="21"/>
                    </w:rPr>
                    <w:t>百</w:t>
                  </w:r>
                  <w:proofErr w:type="gramEnd"/>
                  <w:r w:rsidRPr="00283FE7">
                    <w:rPr>
                      <w:rFonts w:ascii="Times New Roman" w:hAnsi="Times New Roman"/>
                      <w:szCs w:val="21"/>
                    </w:rPr>
                    <w:t>分位数</w:t>
                  </w:r>
                </w:p>
              </w:tc>
              <w:tc>
                <w:tcPr>
                  <w:tcW w:w="1071" w:type="dxa"/>
                  <w:vAlign w:val="center"/>
                </w:tcPr>
                <w:p w14:paraId="6C2578F0" w14:textId="3C637EDF" w:rsidR="00D33D80" w:rsidRPr="00283FE7" w:rsidRDefault="00847EFB" w:rsidP="00D33D80">
                  <w:pPr>
                    <w:tabs>
                      <w:tab w:val="left" w:pos="0"/>
                    </w:tabs>
                    <w:jc w:val="center"/>
                    <w:rPr>
                      <w:rFonts w:ascii="Times New Roman" w:hAnsi="Times New Roman"/>
                      <w:szCs w:val="21"/>
                    </w:rPr>
                  </w:pPr>
                  <w:r w:rsidRPr="00283FE7">
                    <w:rPr>
                      <w:rFonts w:ascii="Times New Roman" w:hAnsi="Times New Roman" w:hint="eastAsia"/>
                      <w:szCs w:val="21"/>
                    </w:rPr>
                    <w:t>1</w:t>
                  </w:r>
                  <w:r w:rsidRPr="00283FE7">
                    <w:rPr>
                      <w:rFonts w:ascii="Times New Roman" w:hAnsi="Times New Roman"/>
                      <w:szCs w:val="21"/>
                    </w:rPr>
                    <w:t>200</w:t>
                  </w:r>
                </w:p>
              </w:tc>
              <w:tc>
                <w:tcPr>
                  <w:tcW w:w="1071" w:type="dxa"/>
                  <w:vAlign w:val="center"/>
                </w:tcPr>
                <w:p w14:paraId="749D83A0" w14:textId="1B1FBF41" w:rsidR="00D33D80" w:rsidRPr="00283FE7" w:rsidRDefault="001D0934" w:rsidP="00D33D80">
                  <w:pPr>
                    <w:tabs>
                      <w:tab w:val="left" w:pos="0"/>
                    </w:tabs>
                    <w:jc w:val="center"/>
                    <w:rPr>
                      <w:rFonts w:ascii="Times New Roman" w:hAnsi="Times New Roman"/>
                      <w:szCs w:val="21"/>
                    </w:rPr>
                  </w:pPr>
                  <w:r w:rsidRPr="00283FE7">
                    <w:rPr>
                      <w:rFonts w:ascii="Times New Roman" w:hAnsi="Times New Roman" w:hint="eastAsia"/>
                      <w:szCs w:val="21"/>
                    </w:rPr>
                    <w:t>4</w:t>
                  </w:r>
                  <w:r w:rsidRPr="00283FE7">
                    <w:rPr>
                      <w:rFonts w:ascii="Times New Roman" w:hAnsi="Times New Roman"/>
                      <w:szCs w:val="21"/>
                    </w:rPr>
                    <w:t>000</w:t>
                  </w:r>
                </w:p>
              </w:tc>
              <w:tc>
                <w:tcPr>
                  <w:tcW w:w="806" w:type="dxa"/>
                  <w:vAlign w:val="center"/>
                </w:tcPr>
                <w:p w14:paraId="59CF7574" w14:textId="7A94079A" w:rsidR="00D33D80" w:rsidRPr="00283FE7" w:rsidRDefault="00847EFB" w:rsidP="00D33D80">
                  <w:pPr>
                    <w:widowControl/>
                    <w:tabs>
                      <w:tab w:val="left" w:pos="0"/>
                    </w:tabs>
                    <w:jc w:val="center"/>
                    <w:textAlignment w:val="center"/>
                    <w:rPr>
                      <w:rFonts w:ascii="Times New Roman" w:hAnsi="Times New Roman"/>
                      <w:szCs w:val="21"/>
                    </w:rPr>
                  </w:pPr>
                  <w:r w:rsidRPr="00283FE7">
                    <w:rPr>
                      <w:rFonts w:ascii="Times New Roman" w:hAnsi="Times New Roman"/>
                      <w:szCs w:val="21"/>
                    </w:rPr>
                    <w:t>30</w:t>
                  </w:r>
                </w:p>
              </w:tc>
              <w:tc>
                <w:tcPr>
                  <w:tcW w:w="899" w:type="dxa"/>
                  <w:vAlign w:val="center"/>
                </w:tcPr>
                <w:p w14:paraId="06D9C560" w14:textId="77777777" w:rsidR="00D33D80" w:rsidRPr="00283FE7" w:rsidRDefault="00D33D80" w:rsidP="00D33D80">
                  <w:pPr>
                    <w:tabs>
                      <w:tab w:val="left" w:pos="0"/>
                    </w:tabs>
                    <w:jc w:val="center"/>
                    <w:rPr>
                      <w:rFonts w:ascii="Times New Roman" w:hAnsi="Times New Roman"/>
                      <w:szCs w:val="21"/>
                    </w:rPr>
                  </w:pPr>
                  <w:r w:rsidRPr="00283FE7">
                    <w:rPr>
                      <w:rFonts w:ascii="Times New Roman" w:hAnsi="Times New Roman"/>
                      <w:szCs w:val="21"/>
                    </w:rPr>
                    <w:t>达标</w:t>
                  </w:r>
                </w:p>
              </w:tc>
            </w:tr>
            <w:tr w:rsidR="00283FE7" w:rsidRPr="00283FE7" w14:paraId="37EBD8A3" w14:textId="77777777">
              <w:trPr>
                <w:trHeight w:val="363"/>
                <w:jc w:val="center"/>
              </w:trPr>
              <w:tc>
                <w:tcPr>
                  <w:tcW w:w="782" w:type="dxa"/>
                  <w:vMerge/>
                  <w:vAlign w:val="center"/>
                </w:tcPr>
                <w:p w14:paraId="1C6290B4" w14:textId="77777777" w:rsidR="00D33D80" w:rsidRPr="00283FE7" w:rsidRDefault="00D33D80" w:rsidP="00D33D80">
                  <w:pPr>
                    <w:tabs>
                      <w:tab w:val="left" w:pos="0"/>
                    </w:tabs>
                    <w:jc w:val="center"/>
                    <w:rPr>
                      <w:rFonts w:ascii="Times New Roman" w:hAnsi="Times New Roman"/>
                      <w:szCs w:val="21"/>
                    </w:rPr>
                  </w:pPr>
                </w:p>
              </w:tc>
              <w:tc>
                <w:tcPr>
                  <w:tcW w:w="979" w:type="dxa"/>
                  <w:vAlign w:val="center"/>
                </w:tcPr>
                <w:p w14:paraId="0C561B4A" w14:textId="77777777" w:rsidR="00D33D80" w:rsidRPr="00283FE7" w:rsidRDefault="00D33D80" w:rsidP="00D33D80">
                  <w:pPr>
                    <w:tabs>
                      <w:tab w:val="left" w:pos="0"/>
                    </w:tabs>
                    <w:jc w:val="center"/>
                    <w:rPr>
                      <w:rFonts w:ascii="Times New Roman" w:hAnsi="Times New Roman"/>
                      <w:szCs w:val="21"/>
                    </w:rPr>
                  </w:pPr>
                  <w:r w:rsidRPr="00283FE7">
                    <w:rPr>
                      <w:rFonts w:ascii="Times New Roman" w:hAnsi="Times New Roman"/>
                      <w:szCs w:val="21"/>
                    </w:rPr>
                    <w:t>O</w:t>
                  </w:r>
                  <w:r w:rsidRPr="00283FE7">
                    <w:rPr>
                      <w:rFonts w:ascii="Times New Roman" w:hAnsi="Times New Roman"/>
                      <w:szCs w:val="21"/>
                      <w:vertAlign w:val="subscript"/>
                    </w:rPr>
                    <w:t>3</w:t>
                  </w:r>
                </w:p>
              </w:tc>
              <w:tc>
                <w:tcPr>
                  <w:tcW w:w="2419" w:type="dxa"/>
                  <w:vAlign w:val="center"/>
                </w:tcPr>
                <w:p w14:paraId="5E61ADD0" w14:textId="4CD95D0E" w:rsidR="00D33D80" w:rsidRPr="00283FE7" w:rsidRDefault="00D33D80" w:rsidP="00D33D80">
                  <w:pPr>
                    <w:tabs>
                      <w:tab w:val="left" w:pos="0"/>
                    </w:tabs>
                    <w:jc w:val="center"/>
                    <w:rPr>
                      <w:rFonts w:ascii="Times New Roman" w:hAnsi="Times New Roman"/>
                      <w:szCs w:val="21"/>
                    </w:rPr>
                  </w:pPr>
                  <w:r w:rsidRPr="00283FE7">
                    <w:rPr>
                      <w:rFonts w:ascii="Times New Roman" w:hAnsi="Times New Roman"/>
                      <w:szCs w:val="21"/>
                    </w:rPr>
                    <w:t>日</w:t>
                  </w:r>
                  <w:r w:rsidR="001D0934" w:rsidRPr="00283FE7">
                    <w:rPr>
                      <w:rFonts w:ascii="Times New Roman" w:hAnsi="Times New Roman" w:hint="eastAsia"/>
                      <w:szCs w:val="21"/>
                    </w:rPr>
                    <w:t>均最大值</w:t>
                  </w:r>
                  <w:r w:rsidR="001D0934" w:rsidRPr="00283FE7">
                    <w:rPr>
                      <w:rFonts w:ascii="Times New Roman" w:hAnsi="Times New Roman" w:hint="eastAsia"/>
                      <w:szCs w:val="21"/>
                    </w:rPr>
                    <w:t>8</w:t>
                  </w:r>
                  <w:r w:rsidR="001D0934" w:rsidRPr="00283FE7">
                    <w:rPr>
                      <w:rFonts w:ascii="Times New Roman" w:hAnsi="Times New Roman" w:hint="eastAsia"/>
                      <w:szCs w:val="21"/>
                    </w:rPr>
                    <w:t>小时平均</w:t>
                  </w:r>
                </w:p>
              </w:tc>
              <w:tc>
                <w:tcPr>
                  <w:tcW w:w="1071" w:type="dxa"/>
                  <w:vAlign w:val="center"/>
                </w:tcPr>
                <w:p w14:paraId="6455ECC9" w14:textId="06AAFEA8" w:rsidR="00D33D80" w:rsidRPr="00283FE7" w:rsidRDefault="00847EFB" w:rsidP="00D33D80">
                  <w:pPr>
                    <w:tabs>
                      <w:tab w:val="left" w:pos="0"/>
                    </w:tabs>
                    <w:jc w:val="center"/>
                    <w:rPr>
                      <w:rFonts w:ascii="Times New Roman" w:hAnsi="Times New Roman"/>
                      <w:szCs w:val="21"/>
                    </w:rPr>
                  </w:pPr>
                  <w:r w:rsidRPr="00283FE7">
                    <w:rPr>
                      <w:rFonts w:ascii="Times New Roman" w:hAnsi="Times New Roman" w:hint="eastAsia"/>
                      <w:szCs w:val="21"/>
                    </w:rPr>
                    <w:t>1</w:t>
                  </w:r>
                  <w:r w:rsidRPr="00283FE7">
                    <w:rPr>
                      <w:rFonts w:ascii="Times New Roman" w:hAnsi="Times New Roman"/>
                      <w:szCs w:val="21"/>
                    </w:rPr>
                    <w:t>19</w:t>
                  </w:r>
                </w:p>
              </w:tc>
              <w:tc>
                <w:tcPr>
                  <w:tcW w:w="1071" w:type="dxa"/>
                  <w:vAlign w:val="center"/>
                </w:tcPr>
                <w:p w14:paraId="4F69CE42" w14:textId="071CB7BB" w:rsidR="00D33D80" w:rsidRPr="00283FE7" w:rsidRDefault="001D0934" w:rsidP="00D33D80">
                  <w:pPr>
                    <w:tabs>
                      <w:tab w:val="left" w:pos="0"/>
                    </w:tabs>
                    <w:jc w:val="center"/>
                    <w:rPr>
                      <w:rFonts w:ascii="Times New Roman" w:hAnsi="Times New Roman"/>
                      <w:szCs w:val="21"/>
                    </w:rPr>
                  </w:pPr>
                  <w:r w:rsidRPr="00283FE7">
                    <w:rPr>
                      <w:rFonts w:ascii="Times New Roman" w:hAnsi="Times New Roman" w:hint="eastAsia"/>
                      <w:szCs w:val="21"/>
                    </w:rPr>
                    <w:t>1</w:t>
                  </w:r>
                  <w:r w:rsidRPr="00283FE7">
                    <w:rPr>
                      <w:rFonts w:ascii="Times New Roman" w:hAnsi="Times New Roman"/>
                      <w:szCs w:val="21"/>
                    </w:rPr>
                    <w:t>60</w:t>
                  </w:r>
                </w:p>
              </w:tc>
              <w:tc>
                <w:tcPr>
                  <w:tcW w:w="806" w:type="dxa"/>
                  <w:vAlign w:val="center"/>
                </w:tcPr>
                <w:p w14:paraId="291AA1C1" w14:textId="2EA3CAF6" w:rsidR="00D33D80" w:rsidRPr="00283FE7" w:rsidRDefault="00847EFB" w:rsidP="00D33D80">
                  <w:pPr>
                    <w:widowControl/>
                    <w:tabs>
                      <w:tab w:val="left" w:pos="0"/>
                    </w:tabs>
                    <w:jc w:val="center"/>
                    <w:textAlignment w:val="center"/>
                    <w:rPr>
                      <w:rFonts w:ascii="Times New Roman" w:hAnsi="Times New Roman"/>
                      <w:szCs w:val="21"/>
                    </w:rPr>
                  </w:pPr>
                  <w:r w:rsidRPr="00283FE7">
                    <w:rPr>
                      <w:rFonts w:ascii="Times New Roman" w:hAnsi="Times New Roman"/>
                      <w:szCs w:val="21"/>
                    </w:rPr>
                    <w:t>74</w:t>
                  </w:r>
                  <w:r w:rsidRPr="00283FE7">
                    <w:rPr>
                      <w:rFonts w:ascii="Times New Roman" w:hAnsi="Times New Roman" w:hint="eastAsia"/>
                      <w:szCs w:val="21"/>
                    </w:rPr>
                    <w:t>.</w:t>
                  </w:r>
                  <w:r w:rsidRPr="00283FE7">
                    <w:rPr>
                      <w:rFonts w:ascii="Times New Roman" w:hAnsi="Times New Roman"/>
                      <w:szCs w:val="21"/>
                    </w:rPr>
                    <w:t>38</w:t>
                  </w:r>
                </w:p>
              </w:tc>
              <w:tc>
                <w:tcPr>
                  <w:tcW w:w="899" w:type="dxa"/>
                  <w:vAlign w:val="center"/>
                </w:tcPr>
                <w:p w14:paraId="7DBC328A" w14:textId="77777777" w:rsidR="00D33D80" w:rsidRPr="00283FE7" w:rsidRDefault="00D33D80" w:rsidP="00D33D80">
                  <w:pPr>
                    <w:tabs>
                      <w:tab w:val="left" w:pos="0"/>
                    </w:tabs>
                    <w:jc w:val="center"/>
                    <w:rPr>
                      <w:rFonts w:ascii="Times New Roman" w:hAnsi="Times New Roman"/>
                      <w:szCs w:val="21"/>
                    </w:rPr>
                  </w:pPr>
                  <w:r w:rsidRPr="00283FE7">
                    <w:rPr>
                      <w:rFonts w:ascii="Times New Roman" w:hAnsi="Times New Roman"/>
                      <w:szCs w:val="21"/>
                    </w:rPr>
                    <w:t>达标</w:t>
                  </w:r>
                </w:p>
              </w:tc>
            </w:tr>
            <w:tr w:rsidR="00283FE7" w:rsidRPr="00283FE7" w14:paraId="14533AB9" w14:textId="77777777">
              <w:trPr>
                <w:trHeight w:val="363"/>
                <w:jc w:val="center"/>
              </w:trPr>
              <w:tc>
                <w:tcPr>
                  <w:tcW w:w="782" w:type="dxa"/>
                  <w:vMerge/>
                  <w:vAlign w:val="center"/>
                </w:tcPr>
                <w:p w14:paraId="6DE2AC78" w14:textId="77777777" w:rsidR="001D0934" w:rsidRPr="00283FE7" w:rsidRDefault="001D0934" w:rsidP="001D0934">
                  <w:pPr>
                    <w:tabs>
                      <w:tab w:val="left" w:pos="0"/>
                    </w:tabs>
                    <w:jc w:val="center"/>
                    <w:rPr>
                      <w:rFonts w:ascii="Times New Roman" w:hAnsi="Times New Roman"/>
                      <w:szCs w:val="21"/>
                    </w:rPr>
                  </w:pPr>
                </w:p>
              </w:tc>
              <w:tc>
                <w:tcPr>
                  <w:tcW w:w="979" w:type="dxa"/>
                  <w:vAlign w:val="center"/>
                </w:tcPr>
                <w:p w14:paraId="2BFF6DD5" w14:textId="77777777"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SO</w:t>
                  </w:r>
                  <w:r w:rsidRPr="00283FE7">
                    <w:rPr>
                      <w:rFonts w:ascii="Times New Roman" w:hAnsi="Times New Roman"/>
                      <w:szCs w:val="21"/>
                      <w:vertAlign w:val="subscript"/>
                    </w:rPr>
                    <w:t>2</w:t>
                  </w:r>
                </w:p>
              </w:tc>
              <w:tc>
                <w:tcPr>
                  <w:tcW w:w="2419" w:type="dxa"/>
                  <w:vAlign w:val="center"/>
                </w:tcPr>
                <w:p w14:paraId="01255023" w14:textId="77777777"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年平均质量浓度</w:t>
                  </w:r>
                </w:p>
              </w:tc>
              <w:tc>
                <w:tcPr>
                  <w:tcW w:w="1071" w:type="dxa"/>
                  <w:vAlign w:val="center"/>
                </w:tcPr>
                <w:p w14:paraId="0F7FF455" w14:textId="28DA64FF"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7</w:t>
                  </w:r>
                </w:p>
              </w:tc>
              <w:tc>
                <w:tcPr>
                  <w:tcW w:w="1071" w:type="dxa"/>
                  <w:vAlign w:val="center"/>
                </w:tcPr>
                <w:p w14:paraId="3ACD1B66" w14:textId="61E8E21D"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60</w:t>
                  </w:r>
                </w:p>
              </w:tc>
              <w:tc>
                <w:tcPr>
                  <w:tcW w:w="806" w:type="dxa"/>
                  <w:vAlign w:val="center"/>
                </w:tcPr>
                <w:p w14:paraId="69A0F813" w14:textId="17ADE2FC" w:rsidR="001D0934" w:rsidRPr="00283FE7" w:rsidRDefault="00847EFB" w:rsidP="001D0934">
                  <w:pPr>
                    <w:widowControl/>
                    <w:tabs>
                      <w:tab w:val="left" w:pos="0"/>
                    </w:tabs>
                    <w:jc w:val="center"/>
                    <w:textAlignment w:val="center"/>
                    <w:rPr>
                      <w:rFonts w:ascii="Times New Roman" w:hAnsi="Times New Roman"/>
                      <w:szCs w:val="21"/>
                    </w:rPr>
                  </w:pPr>
                  <w:r w:rsidRPr="00283FE7">
                    <w:rPr>
                      <w:rFonts w:ascii="Times New Roman" w:hAnsi="Times New Roman"/>
                      <w:szCs w:val="21"/>
                    </w:rPr>
                    <w:t>11</w:t>
                  </w:r>
                  <w:r w:rsidRPr="00283FE7">
                    <w:rPr>
                      <w:rFonts w:ascii="Times New Roman" w:hAnsi="Times New Roman" w:hint="eastAsia"/>
                      <w:szCs w:val="21"/>
                    </w:rPr>
                    <w:t>.</w:t>
                  </w:r>
                  <w:r w:rsidRPr="00283FE7">
                    <w:rPr>
                      <w:rFonts w:ascii="Times New Roman" w:hAnsi="Times New Roman"/>
                      <w:szCs w:val="21"/>
                    </w:rPr>
                    <w:t>67</w:t>
                  </w:r>
                </w:p>
              </w:tc>
              <w:tc>
                <w:tcPr>
                  <w:tcW w:w="899" w:type="dxa"/>
                  <w:vAlign w:val="center"/>
                </w:tcPr>
                <w:p w14:paraId="5F59D528" w14:textId="77777777"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达标</w:t>
                  </w:r>
                </w:p>
              </w:tc>
            </w:tr>
            <w:tr w:rsidR="00283FE7" w:rsidRPr="00283FE7" w14:paraId="18593513" w14:textId="77777777">
              <w:trPr>
                <w:trHeight w:val="363"/>
                <w:jc w:val="center"/>
              </w:trPr>
              <w:tc>
                <w:tcPr>
                  <w:tcW w:w="782" w:type="dxa"/>
                  <w:vMerge/>
                  <w:vAlign w:val="center"/>
                </w:tcPr>
                <w:p w14:paraId="580080DB" w14:textId="77777777" w:rsidR="001D0934" w:rsidRPr="00283FE7" w:rsidRDefault="001D0934" w:rsidP="001D0934">
                  <w:pPr>
                    <w:tabs>
                      <w:tab w:val="left" w:pos="0"/>
                    </w:tabs>
                    <w:jc w:val="center"/>
                    <w:rPr>
                      <w:rFonts w:ascii="Times New Roman" w:hAnsi="Times New Roman"/>
                      <w:szCs w:val="21"/>
                    </w:rPr>
                  </w:pPr>
                </w:p>
              </w:tc>
              <w:tc>
                <w:tcPr>
                  <w:tcW w:w="979" w:type="dxa"/>
                  <w:vAlign w:val="center"/>
                </w:tcPr>
                <w:p w14:paraId="265C2D7F" w14:textId="77777777"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NO</w:t>
                  </w:r>
                  <w:r w:rsidRPr="00283FE7">
                    <w:rPr>
                      <w:rFonts w:ascii="Times New Roman" w:hAnsi="Times New Roman"/>
                      <w:szCs w:val="21"/>
                      <w:vertAlign w:val="subscript"/>
                    </w:rPr>
                    <w:t>2</w:t>
                  </w:r>
                </w:p>
              </w:tc>
              <w:tc>
                <w:tcPr>
                  <w:tcW w:w="2419" w:type="dxa"/>
                  <w:vAlign w:val="center"/>
                </w:tcPr>
                <w:p w14:paraId="394A361B" w14:textId="77777777"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年平均质量浓度</w:t>
                  </w:r>
                </w:p>
              </w:tc>
              <w:tc>
                <w:tcPr>
                  <w:tcW w:w="1071" w:type="dxa"/>
                  <w:vAlign w:val="center"/>
                </w:tcPr>
                <w:p w14:paraId="6F0A82E5" w14:textId="7830DDD7"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20</w:t>
                  </w:r>
                </w:p>
              </w:tc>
              <w:tc>
                <w:tcPr>
                  <w:tcW w:w="1071" w:type="dxa"/>
                  <w:vAlign w:val="center"/>
                </w:tcPr>
                <w:p w14:paraId="014C8A46" w14:textId="65809D2F"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40</w:t>
                  </w:r>
                </w:p>
              </w:tc>
              <w:tc>
                <w:tcPr>
                  <w:tcW w:w="806" w:type="dxa"/>
                  <w:vAlign w:val="center"/>
                </w:tcPr>
                <w:p w14:paraId="7061554D" w14:textId="56C9D2EE" w:rsidR="001D0934" w:rsidRPr="00283FE7" w:rsidRDefault="00847EFB" w:rsidP="001D0934">
                  <w:pPr>
                    <w:widowControl/>
                    <w:tabs>
                      <w:tab w:val="left" w:pos="0"/>
                    </w:tabs>
                    <w:jc w:val="center"/>
                    <w:textAlignment w:val="center"/>
                    <w:rPr>
                      <w:rFonts w:ascii="Times New Roman" w:hAnsi="Times New Roman"/>
                      <w:szCs w:val="21"/>
                    </w:rPr>
                  </w:pPr>
                  <w:r w:rsidRPr="00283FE7">
                    <w:rPr>
                      <w:rFonts w:ascii="Times New Roman" w:hAnsi="Times New Roman"/>
                      <w:szCs w:val="21"/>
                    </w:rPr>
                    <w:t>50</w:t>
                  </w:r>
                  <w:r w:rsidRPr="00283FE7">
                    <w:rPr>
                      <w:rFonts w:ascii="Times New Roman" w:hAnsi="Times New Roman" w:hint="eastAsia"/>
                      <w:szCs w:val="21"/>
                    </w:rPr>
                    <w:t>.</w:t>
                  </w:r>
                  <w:r w:rsidRPr="00283FE7">
                    <w:rPr>
                      <w:rFonts w:ascii="Times New Roman" w:hAnsi="Times New Roman"/>
                      <w:szCs w:val="21"/>
                    </w:rPr>
                    <w:t>0</w:t>
                  </w:r>
                </w:p>
              </w:tc>
              <w:tc>
                <w:tcPr>
                  <w:tcW w:w="899" w:type="dxa"/>
                  <w:vAlign w:val="center"/>
                </w:tcPr>
                <w:p w14:paraId="61125BD0" w14:textId="77777777"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达标</w:t>
                  </w:r>
                </w:p>
              </w:tc>
            </w:tr>
            <w:tr w:rsidR="00283FE7" w:rsidRPr="00283FE7" w14:paraId="764DE10D" w14:textId="77777777">
              <w:trPr>
                <w:trHeight w:val="363"/>
                <w:jc w:val="center"/>
              </w:trPr>
              <w:tc>
                <w:tcPr>
                  <w:tcW w:w="782" w:type="dxa"/>
                  <w:vMerge/>
                  <w:vAlign w:val="center"/>
                </w:tcPr>
                <w:p w14:paraId="3155CCB4" w14:textId="77777777" w:rsidR="001D0934" w:rsidRPr="00283FE7" w:rsidRDefault="001D0934" w:rsidP="001D0934">
                  <w:pPr>
                    <w:tabs>
                      <w:tab w:val="left" w:pos="0"/>
                    </w:tabs>
                    <w:jc w:val="center"/>
                    <w:rPr>
                      <w:rFonts w:ascii="Times New Roman" w:hAnsi="Times New Roman"/>
                      <w:szCs w:val="21"/>
                    </w:rPr>
                  </w:pPr>
                </w:p>
              </w:tc>
              <w:tc>
                <w:tcPr>
                  <w:tcW w:w="979" w:type="dxa"/>
                  <w:vAlign w:val="center"/>
                </w:tcPr>
                <w:p w14:paraId="439AF513" w14:textId="77777777"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PM</w:t>
                  </w:r>
                  <w:r w:rsidRPr="00283FE7">
                    <w:rPr>
                      <w:rFonts w:ascii="Times New Roman" w:hAnsi="Times New Roman"/>
                      <w:szCs w:val="21"/>
                      <w:vertAlign w:val="subscript"/>
                    </w:rPr>
                    <w:t>10</w:t>
                  </w:r>
                </w:p>
              </w:tc>
              <w:tc>
                <w:tcPr>
                  <w:tcW w:w="2419" w:type="dxa"/>
                  <w:vAlign w:val="center"/>
                </w:tcPr>
                <w:p w14:paraId="2AB8B205" w14:textId="77777777"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年平均质量浓度</w:t>
                  </w:r>
                </w:p>
              </w:tc>
              <w:tc>
                <w:tcPr>
                  <w:tcW w:w="1071" w:type="dxa"/>
                  <w:vAlign w:val="center"/>
                </w:tcPr>
                <w:p w14:paraId="0A9234AC" w14:textId="05BB771F"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50</w:t>
                  </w:r>
                </w:p>
              </w:tc>
              <w:tc>
                <w:tcPr>
                  <w:tcW w:w="1071" w:type="dxa"/>
                  <w:vAlign w:val="center"/>
                </w:tcPr>
                <w:p w14:paraId="25FB6F92" w14:textId="7ACD0E36"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70</w:t>
                  </w:r>
                </w:p>
              </w:tc>
              <w:tc>
                <w:tcPr>
                  <w:tcW w:w="806" w:type="dxa"/>
                  <w:vAlign w:val="center"/>
                </w:tcPr>
                <w:p w14:paraId="39F3F9A6" w14:textId="6FCAE865" w:rsidR="001D0934" w:rsidRPr="00283FE7" w:rsidRDefault="00847EFB" w:rsidP="001D0934">
                  <w:pPr>
                    <w:widowControl/>
                    <w:tabs>
                      <w:tab w:val="left" w:pos="0"/>
                    </w:tabs>
                    <w:jc w:val="center"/>
                    <w:textAlignment w:val="center"/>
                    <w:rPr>
                      <w:rFonts w:ascii="Times New Roman" w:hAnsi="Times New Roman"/>
                      <w:szCs w:val="21"/>
                    </w:rPr>
                  </w:pPr>
                  <w:r w:rsidRPr="00283FE7">
                    <w:rPr>
                      <w:rFonts w:ascii="Times New Roman" w:hAnsi="Times New Roman"/>
                      <w:szCs w:val="21"/>
                    </w:rPr>
                    <w:t>71</w:t>
                  </w:r>
                  <w:r w:rsidRPr="00283FE7">
                    <w:rPr>
                      <w:rFonts w:ascii="Times New Roman" w:hAnsi="Times New Roman" w:hint="eastAsia"/>
                      <w:szCs w:val="21"/>
                    </w:rPr>
                    <w:t>.</w:t>
                  </w:r>
                  <w:r w:rsidRPr="00283FE7">
                    <w:rPr>
                      <w:rFonts w:ascii="Times New Roman" w:hAnsi="Times New Roman"/>
                      <w:szCs w:val="21"/>
                    </w:rPr>
                    <w:t>43</w:t>
                  </w:r>
                </w:p>
              </w:tc>
              <w:tc>
                <w:tcPr>
                  <w:tcW w:w="899" w:type="dxa"/>
                  <w:vAlign w:val="center"/>
                </w:tcPr>
                <w:p w14:paraId="5FBD2554" w14:textId="77777777"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达标</w:t>
                  </w:r>
                </w:p>
              </w:tc>
            </w:tr>
            <w:tr w:rsidR="00283FE7" w:rsidRPr="00283FE7" w14:paraId="00CF7FFB" w14:textId="77777777">
              <w:trPr>
                <w:trHeight w:val="363"/>
                <w:jc w:val="center"/>
              </w:trPr>
              <w:tc>
                <w:tcPr>
                  <w:tcW w:w="782" w:type="dxa"/>
                  <w:vMerge/>
                  <w:vAlign w:val="center"/>
                </w:tcPr>
                <w:p w14:paraId="24BFB240" w14:textId="77777777" w:rsidR="001D0934" w:rsidRPr="00283FE7" w:rsidRDefault="001D0934" w:rsidP="001D0934">
                  <w:pPr>
                    <w:tabs>
                      <w:tab w:val="left" w:pos="0"/>
                    </w:tabs>
                    <w:jc w:val="center"/>
                    <w:rPr>
                      <w:rFonts w:ascii="Times New Roman" w:hAnsi="Times New Roman"/>
                      <w:szCs w:val="21"/>
                    </w:rPr>
                  </w:pPr>
                </w:p>
              </w:tc>
              <w:tc>
                <w:tcPr>
                  <w:tcW w:w="979" w:type="dxa"/>
                  <w:vAlign w:val="center"/>
                </w:tcPr>
                <w:p w14:paraId="692604E8" w14:textId="77777777"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PM</w:t>
                  </w:r>
                  <w:r w:rsidRPr="00283FE7">
                    <w:rPr>
                      <w:rFonts w:ascii="Times New Roman" w:hAnsi="Times New Roman"/>
                      <w:szCs w:val="21"/>
                      <w:vertAlign w:val="subscript"/>
                    </w:rPr>
                    <w:t>2.5</w:t>
                  </w:r>
                </w:p>
              </w:tc>
              <w:tc>
                <w:tcPr>
                  <w:tcW w:w="2419" w:type="dxa"/>
                  <w:vAlign w:val="center"/>
                </w:tcPr>
                <w:p w14:paraId="7297394E" w14:textId="77777777"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年平均质量浓度</w:t>
                  </w:r>
                </w:p>
              </w:tc>
              <w:tc>
                <w:tcPr>
                  <w:tcW w:w="1071" w:type="dxa"/>
                  <w:vAlign w:val="center"/>
                </w:tcPr>
                <w:p w14:paraId="2E7E5D4C" w14:textId="03D5970A"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26</w:t>
                  </w:r>
                </w:p>
              </w:tc>
              <w:tc>
                <w:tcPr>
                  <w:tcW w:w="1071" w:type="dxa"/>
                  <w:vAlign w:val="center"/>
                </w:tcPr>
                <w:p w14:paraId="40CDFF1B" w14:textId="40D55B09"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35</w:t>
                  </w:r>
                </w:p>
              </w:tc>
              <w:tc>
                <w:tcPr>
                  <w:tcW w:w="806" w:type="dxa"/>
                  <w:vAlign w:val="center"/>
                </w:tcPr>
                <w:p w14:paraId="39C08820" w14:textId="55813B7C" w:rsidR="001D0934" w:rsidRPr="00283FE7" w:rsidRDefault="001D0934" w:rsidP="001D0934">
                  <w:pPr>
                    <w:widowControl/>
                    <w:tabs>
                      <w:tab w:val="left" w:pos="0"/>
                    </w:tabs>
                    <w:jc w:val="center"/>
                    <w:textAlignment w:val="center"/>
                    <w:rPr>
                      <w:rFonts w:ascii="Times New Roman" w:hAnsi="Times New Roman"/>
                      <w:szCs w:val="21"/>
                    </w:rPr>
                  </w:pPr>
                  <w:r w:rsidRPr="00283FE7">
                    <w:rPr>
                      <w:rFonts w:ascii="Times New Roman" w:hAnsi="Times New Roman"/>
                      <w:szCs w:val="21"/>
                    </w:rPr>
                    <w:t>74.</w:t>
                  </w:r>
                  <w:r w:rsidR="00847EFB" w:rsidRPr="00283FE7">
                    <w:rPr>
                      <w:rFonts w:ascii="Times New Roman" w:hAnsi="Times New Roman"/>
                      <w:szCs w:val="21"/>
                    </w:rPr>
                    <w:t>29</w:t>
                  </w:r>
                </w:p>
              </w:tc>
              <w:tc>
                <w:tcPr>
                  <w:tcW w:w="899" w:type="dxa"/>
                  <w:vAlign w:val="center"/>
                </w:tcPr>
                <w:p w14:paraId="2A32FAE2" w14:textId="77777777" w:rsidR="001D0934" w:rsidRPr="00283FE7" w:rsidRDefault="001D0934" w:rsidP="001D0934">
                  <w:pPr>
                    <w:tabs>
                      <w:tab w:val="left" w:pos="0"/>
                    </w:tabs>
                    <w:jc w:val="center"/>
                    <w:rPr>
                      <w:rFonts w:ascii="Times New Roman" w:hAnsi="Times New Roman"/>
                      <w:szCs w:val="21"/>
                    </w:rPr>
                  </w:pPr>
                  <w:r w:rsidRPr="00283FE7">
                    <w:rPr>
                      <w:rFonts w:ascii="Times New Roman" w:hAnsi="Times New Roman"/>
                      <w:szCs w:val="21"/>
                    </w:rPr>
                    <w:t>达标</w:t>
                  </w:r>
                </w:p>
              </w:tc>
            </w:tr>
          </w:tbl>
          <w:p w14:paraId="336D656D" w14:textId="77777777" w:rsidR="001653E7" w:rsidRPr="00283FE7" w:rsidRDefault="009E79C5">
            <w:pPr>
              <w:widowControl/>
              <w:tabs>
                <w:tab w:val="left" w:pos="0"/>
              </w:tabs>
              <w:spacing w:line="360" w:lineRule="auto"/>
              <w:ind w:firstLineChars="200" w:firstLine="480"/>
              <w:rPr>
                <w:rFonts w:ascii="Times New Roman" w:hAnsi="Times New Roman"/>
                <w:sz w:val="24"/>
                <w:lang w:val="zh-CN"/>
              </w:rPr>
            </w:pPr>
            <w:r w:rsidRPr="00283FE7">
              <w:rPr>
                <w:rFonts w:ascii="Times New Roman" w:hAnsi="Times New Roman"/>
                <w:sz w:val="24"/>
                <w:lang w:val="zh-CN"/>
              </w:rPr>
              <w:t>由上表评价结果可知，项目所在区域</w:t>
            </w:r>
            <w:r w:rsidRPr="00283FE7">
              <w:rPr>
                <w:rFonts w:ascii="Times New Roman" w:hAnsi="Times New Roman"/>
                <w:sz w:val="24"/>
              </w:rPr>
              <w:t>SO</w:t>
            </w:r>
            <w:r w:rsidRPr="00283FE7">
              <w:rPr>
                <w:rFonts w:ascii="Times New Roman" w:hAnsi="Times New Roman"/>
                <w:sz w:val="24"/>
                <w:vertAlign w:val="subscript"/>
              </w:rPr>
              <w:t>2</w:t>
            </w:r>
            <w:r w:rsidRPr="00283FE7">
              <w:rPr>
                <w:rFonts w:ascii="Times New Roman" w:hAnsi="Times New Roman"/>
                <w:sz w:val="24"/>
              </w:rPr>
              <w:t>、</w:t>
            </w:r>
            <w:r w:rsidRPr="00283FE7">
              <w:rPr>
                <w:rFonts w:ascii="Times New Roman" w:hAnsi="Times New Roman"/>
                <w:sz w:val="24"/>
              </w:rPr>
              <w:t>NO</w:t>
            </w:r>
            <w:r w:rsidRPr="00283FE7">
              <w:rPr>
                <w:rFonts w:ascii="Times New Roman" w:hAnsi="Times New Roman"/>
                <w:sz w:val="24"/>
                <w:vertAlign w:val="subscript"/>
              </w:rPr>
              <w:t>2</w:t>
            </w:r>
            <w:r w:rsidRPr="00283FE7">
              <w:rPr>
                <w:rFonts w:ascii="Times New Roman" w:hAnsi="Times New Roman"/>
                <w:sz w:val="24"/>
              </w:rPr>
              <w:t>、</w:t>
            </w:r>
            <w:r w:rsidRPr="00283FE7">
              <w:rPr>
                <w:rFonts w:ascii="Times New Roman" w:hAnsi="Times New Roman"/>
                <w:sz w:val="24"/>
              </w:rPr>
              <w:t>PM</w:t>
            </w:r>
            <w:r w:rsidRPr="00283FE7">
              <w:rPr>
                <w:rFonts w:ascii="Times New Roman" w:hAnsi="Times New Roman"/>
                <w:sz w:val="24"/>
                <w:vertAlign w:val="subscript"/>
              </w:rPr>
              <w:t>10</w:t>
            </w:r>
            <w:r w:rsidRPr="00283FE7">
              <w:rPr>
                <w:rFonts w:ascii="Times New Roman" w:hAnsi="Times New Roman"/>
                <w:sz w:val="24"/>
              </w:rPr>
              <w:t>、</w:t>
            </w:r>
            <w:r w:rsidRPr="00283FE7">
              <w:rPr>
                <w:rFonts w:ascii="Times New Roman" w:hAnsi="Times New Roman"/>
                <w:sz w:val="24"/>
              </w:rPr>
              <w:t>PM</w:t>
            </w:r>
            <w:r w:rsidRPr="00283FE7">
              <w:rPr>
                <w:rFonts w:ascii="Times New Roman" w:hAnsi="Times New Roman"/>
                <w:sz w:val="24"/>
                <w:vertAlign w:val="subscript"/>
              </w:rPr>
              <w:t>2.5</w:t>
            </w:r>
            <w:r w:rsidRPr="00283FE7">
              <w:rPr>
                <w:rFonts w:ascii="Times New Roman" w:hAnsi="Times New Roman"/>
                <w:sz w:val="24"/>
              </w:rPr>
              <w:t>年平均</w:t>
            </w:r>
            <w:r w:rsidRPr="00283FE7">
              <w:rPr>
                <w:rFonts w:ascii="Times New Roman" w:hAnsi="Times New Roman"/>
                <w:sz w:val="24"/>
              </w:rPr>
              <w:lastRenderedPageBreak/>
              <w:t>质量浓度、</w:t>
            </w:r>
            <w:r w:rsidRPr="00283FE7">
              <w:rPr>
                <w:rFonts w:ascii="Times New Roman" w:hAnsi="Times New Roman"/>
                <w:sz w:val="24"/>
              </w:rPr>
              <w:t>CO</w:t>
            </w:r>
            <w:r w:rsidRPr="00283FE7">
              <w:rPr>
                <w:rFonts w:ascii="Times New Roman" w:hAnsi="Times New Roman"/>
                <w:sz w:val="24"/>
              </w:rPr>
              <w:t>日平均第</w:t>
            </w:r>
            <w:r w:rsidRPr="00283FE7">
              <w:rPr>
                <w:rFonts w:ascii="Times New Roman" w:hAnsi="Times New Roman"/>
                <w:sz w:val="24"/>
              </w:rPr>
              <w:t>95</w:t>
            </w:r>
            <w:proofErr w:type="gramStart"/>
            <w:r w:rsidRPr="00283FE7">
              <w:rPr>
                <w:rFonts w:ascii="Times New Roman" w:hAnsi="Times New Roman"/>
                <w:sz w:val="24"/>
              </w:rPr>
              <w:t>百</w:t>
            </w:r>
            <w:proofErr w:type="gramEnd"/>
            <w:r w:rsidRPr="00283FE7">
              <w:rPr>
                <w:rFonts w:ascii="Times New Roman" w:hAnsi="Times New Roman"/>
                <w:sz w:val="24"/>
              </w:rPr>
              <w:t>分位数、</w:t>
            </w:r>
            <w:r w:rsidRPr="00283FE7">
              <w:rPr>
                <w:rFonts w:ascii="Times New Roman" w:hAnsi="Times New Roman"/>
                <w:sz w:val="24"/>
              </w:rPr>
              <w:t>O</w:t>
            </w:r>
            <w:r w:rsidRPr="00283FE7">
              <w:rPr>
                <w:rFonts w:ascii="Times New Roman" w:hAnsi="Times New Roman"/>
                <w:sz w:val="24"/>
                <w:vertAlign w:val="subscript"/>
              </w:rPr>
              <w:t>3</w:t>
            </w:r>
            <w:r w:rsidRPr="00283FE7">
              <w:rPr>
                <w:rFonts w:ascii="Times New Roman" w:hAnsi="Times New Roman"/>
                <w:sz w:val="24"/>
              </w:rPr>
              <w:t>日平均第</w:t>
            </w:r>
            <w:r w:rsidRPr="00283FE7">
              <w:rPr>
                <w:rFonts w:ascii="Times New Roman" w:hAnsi="Times New Roman"/>
                <w:sz w:val="24"/>
              </w:rPr>
              <w:t>90</w:t>
            </w:r>
            <w:proofErr w:type="gramStart"/>
            <w:r w:rsidRPr="00283FE7">
              <w:rPr>
                <w:rFonts w:ascii="Times New Roman" w:hAnsi="Times New Roman"/>
                <w:sz w:val="24"/>
              </w:rPr>
              <w:t>百</w:t>
            </w:r>
            <w:proofErr w:type="gramEnd"/>
            <w:r w:rsidRPr="00283FE7">
              <w:rPr>
                <w:rFonts w:ascii="Times New Roman" w:hAnsi="Times New Roman"/>
                <w:sz w:val="24"/>
              </w:rPr>
              <w:t>分位数均能满足《环境空气质量标准》（</w:t>
            </w:r>
            <w:r w:rsidRPr="00283FE7">
              <w:rPr>
                <w:rFonts w:ascii="Times New Roman" w:hAnsi="Times New Roman"/>
                <w:sz w:val="24"/>
              </w:rPr>
              <w:t>GB3095-2012</w:t>
            </w:r>
            <w:r w:rsidRPr="00283FE7">
              <w:rPr>
                <w:rFonts w:ascii="Times New Roman" w:hAnsi="Times New Roman"/>
                <w:sz w:val="24"/>
              </w:rPr>
              <w:t>）中的二级标准浓度限值要求</w:t>
            </w:r>
            <w:r w:rsidRPr="00283FE7">
              <w:rPr>
                <w:rFonts w:ascii="Times New Roman" w:hAnsi="Times New Roman"/>
                <w:sz w:val="24"/>
                <w:lang w:val="zh-CN"/>
              </w:rPr>
              <w:t>，因此，本项目所在区域为达标区。</w:t>
            </w:r>
          </w:p>
          <w:p w14:paraId="06D8C4A5" w14:textId="77777777" w:rsidR="001653E7" w:rsidRPr="00283FE7" w:rsidRDefault="009E79C5">
            <w:pPr>
              <w:spacing w:line="360" w:lineRule="auto"/>
              <w:rPr>
                <w:rFonts w:ascii="Times New Roman" w:hAnsi="Times New Roman"/>
                <w:b/>
                <w:bCs/>
                <w:sz w:val="24"/>
              </w:rPr>
            </w:pPr>
            <w:r w:rsidRPr="00283FE7">
              <w:rPr>
                <w:rFonts w:ascii="Times New Roman" w:hAnsi="Times New Roman"/>
                <w:b/>
                <w:bCs/>
                <w:sz w:val="24"/>
              </w:rPr>
              <w:t>1.2</w:t>
            </w:r>
            <w:r w:rsidRPr="00283FE7">
              <w:rPr>
                <w:rFonts w:ascii="Times New Roman" w:hAnsi="Times New Roman"/>
                <w:b/>
                <w:bCs/>
                <w:sz w:val="24"/>
              </w:rPr>
              <w:t>其他污染物补充监测</w:t>
            </w:r>
          </w:p>
          <w:p w14:paraId="44FC95D7" w14:textId="15DAFD59" w:rsidR="001653E7" w:rsidRPr="00283FE7" w:rsidRDefault="009E79C5">
            <w:pPr>
              <w:pStyle w:val="ac"/>
              <w:spacing w:line="360" w:lineRule="auto"/>
              <w:ind w:firstLineChars="200" w:firstLine="480"/>
              <w:rPr>
                <w:rFonts w:ascii="Times New Roman" w:hAnsi="Times New Roman" w:cs="Times New Roman"/>
                <w:b/>
                <w:bCs/>
              </w:rPr>
            </w:pPr>
            <w:r w:rsidRPr="00283FE7">
              <w:rPr>
                <w:rFonts w:ascii="Times New Roman" w:hAnsi="Times New Roman" w:cs="Times New Roman"/>
                <w:snapToGrid w:val="0"/>
                <w:kern w:val="0"/>
                <w:sz w:val="24"/>
              </w:rPr>
              <w:t>本项目涉及的大气污染</w:t>
            </w:r>
            <w:proofErr w:type="gramStart"/>
            <w:r w:rsidRPr="00283FE7">
              <w:rPr>
                <w:rFonts w:ascii="Times New Roman" w:hAnsi="Times New Roman" w:cs="Times New Roman"/>
                <w:snapToGrid w:val="0"/>
                <w:kern w:val="0"/>
                <w:sz w:val="24"/>
              </w:rPr>
              <w:t>物评价</w:t>
            </w:r>
            <w:proofErr w:type="gramEnd"/>
            <w:r w:rsidRPr="00283FE7">
              <w:rPr>
                <w:rFonts w:ascii="Times New Roman" w:hAnsi="Times New Roman" w:cs="Times New Roman"/>
                <w:snapToGrid w:val="0"/>
                <w:kern w:val="0"/>
                <w:sz w:val="24"/>
              </w:rPr>
              <w:t>因子为</w:t>
            </w:r>
            <w:r w:rsidRPr="00283FE7">
              <w:rPr>
                <w:rFonts w:ascii="Times New Roman" w:hAnsi="Times New Roman" w:cs="Times New Roman"/>
                <w:sz w:val="24"/>
                <w:szCs w:val="24"/>
              </w:rPr>
              <w:t>（</w:t>
            </w:r>
            <w:r w:rsidRPr="00283FE7">
              <w:rPr>
                <w:rFonts w:ascii="Times New Roman" w:hAnsi="Times New Roman" w:cs="Times New Roman"/>
                <w:sz w:val="24"/>
                <w:szCs w:val="24"/>
              </w:rPr>
              <w:t>TSP</w:t>
            </w:r>
            <w:r w:rsidRPr="00283FE7">
              <w:rPr>
                <w:rFonts w:ascii="Times New Roman" w:hAnsi="Times New Roman" w:cs="Times New Roman"/>
                <w:sz w:val="24"/>
                <w:szCs w:val="24"/>
              </w:rPr>
              <w:t>）</w:t>
            </w:r>
            <w:r w:rsidR="00916C4C" w:rsidRPr="00283FE7">
              <w:rPr>
                <w:rFonts w:ascii="Times New Roman" w:hAnsi="Times New Roman" w:cs="Times New Roman" w:hint="eastAsia"/>
                <w:sz w:val="24"/>
                <w:szCs w:val="24"/>
              </w:rPr>
              <w:t>、</w:t>
            </w:r>
            <w:r w:rsidR="000E4C34" w:rsidRPr="00283FE7">
              <w:rPr>
                <w:rFonts w:ascii="Times New Roman" w:hAnsi="Times New Roman" w:cs="Times New Roman" w:hint="eastAsia"/>
                <w:sz w:val="24"/>
                <w:szCs w:val="24"/>
              </w:rPr>
              <w:t>非甲烷总烃</w:t>
            </w:r>
            <w:r w:rsidRPr="00283FE7">
              <w:rPr>
                <w:rFonts w:ascii="Times New Roman" w:hAnsi="Times New Roman" w:cs="Times New Roman"/>
                <w:sz w:val="24"/>
                <w:szCs w:val="24"/>
              </w:rPr>
              <w:t>，根据《建设项目环境影响报告表编制技术指南（污染影响类）》（试行）中相关规定及本项目厂址周围情况，本项目委托</w:t>
            </w:r>
            <w:r w:rsidR="006E3037" w:rsidRPr="00283FE7">
              <w:rPr>
                <w:rFonts w:ascii="Times New Roman" w:hAnsi="Times New Roman" w:cs="Times New Roman" w:hint="eastAsia"/>
                <w:snapToGrid w:val="0"/>
                <w:kern w:val="0"/>
                <w:sz w:val="24"/>
              </w:rPr>
              <w:t>新疆国环鸿泰检验检测有限公司</w:t>
            </w:r>
            <w:r w:rsidRPr="00283FE7">
              <w:rPr>
                <w:rFonts w:ascii="Times New Roman" w:hAnsi="Times New Roman" w:cs="Times New Roman"/>
                <w:snapToGrid w:val="0"/>
                <w:kern w:val="0"/>
                <w:sz w:val="24"/>
              </w:rPr>
              <w:t>于</w:t>
            </w:r>
            <w:r w:rsidRPr="00283FE7">
              <w:rPr>
                <w:rFonts w:ascii="Times New Roman" w:hAnsi="Times New Roman" w:cs="Times New Roman"/>
                <w:snapToGrid w:val="0"/>
                <w:kern w:val="0"/>
                <w:sz w:val="24"/>
              </w:rPr>
              <w:t>2023</w:t>
            </w:r>
            <w:r w:rsidRPr="00283FE7">
              <w:rPr>
                <w:rFonts w:ascii="Times New Roman" w:hAnsi="Times New Roman" w:cs="Times New Roman"/>
                <w:snapToGrid w:val="0"/>
                <w:kern w:val="0"/>
                <w:sz w:val="24"/>
              </w:rPr>
              <w:t>年</w:t>
            </w:r>
            <w:r w:rsidRPr="00283FE7">
              <w:rPr>
                <w:rFonts w:ascii="Times New Roman" w:hAnsi="Times New Roman" w:cs="Times New Roman"/>
                <w:snapToGrid w:val="0"/>
                <w:kern w:val="0"/>
                <w:sz w:val="24"/>
              </w:rPr>
              <w:t>6</w:t>
            </w:r>
            <w:r w:rsidRPr="00283FE7">
              <w:rPr>
                <w:rFonts w:ascii="Times New Roman" w:hAnsi="Times New Roman" w:cs="Times New Roman"/>
                <w:snapToGrid w:val="0"/>
                <w:kern w:val="0"/>
                <w:sz w:val="24"/>
              </w:rPr>
              <w:t>月</w:t>
            </w:r>
            <w:r w:rsidR="00847EFB" w:rsidRPr="00283FE7">
              <w:rPr>
                <w:rFonts w:ascii="Times New Roman" w:hAnsi="Times New Roman" w:cs="Times New Roman"/>
                <w:snapToGrid w:val="0"/>
                <w:kern w:val="0"/>
                <w:sz w:val="24"/>
              </w:rPr>
              <w:t>7</w:t>
            </w:r>
            <w:r w:rsidRPr="00283FE7">
              <w:rPr>
                <w:rFonts w:ascii="Times New Roman" w:hAnsi="Times New Roman" w:cs="Times New Roman" w:hint="eastAsia"/>
                <w:snapToGrid w:val="0"/>
                <w:kern w:val="0"/>
                <w:sz w:val="24"/>
              </w:rPr>
              <w:t>日</w:t>
            </w:r>
            <w:r w:rsidRPr="00283FE7">
              <w:rPr>
                <w:rFonts w:ascii="Times New Roman" w:hAnsi="Times New Roman" w:cs="Times New Roman"/>
                <w:snapToGrid w:val="0"/>
                <w:kern w:val="0"/>
                <w:sz w:val="24"/>
              </w:rPr>
              <w:t>-6</w:t>
            </w:r>
            <w:r w:rsidRPr="00283FE7">
              <w:rPr>
                <w:rFonts w:ascii="Times New Roman" w:hAnsi="Times New Roman" w:cs="Times New Roman" w:hint="eastAsia"/>
                <w:snapToGrid w:val="0"/>
                <w:kern w:val="0"/>
                <w:sz w:val="24"/>
              </w:rPr>
              <w:t>月</w:t>
            </w:r>
            <w:r w:rsidRPr="00283FE7">
              <w:rPr>
                <w:rFonts w:ascii="Times New Roman" w:hAnsi="Times New Roman" w:cs="Times New Roman"/>
                <w:snapToGrid w:val="0"/>
                <w:kern w:val="0"/>
                <w:sz w:val="24"/>
              </w:rPr>
              <w:t>1</w:t>
            </w:r>
            <w:r w:rsidR="00847EFB" w:rsidRPr="00283FE7">
              <w:rPr>
                <w:rFonts w:ascii="Times New Roman" w:hAnsi="Times New Roman" w:cs="Times New Roman"/>
                <w:snapToGrid w:val="0"/>
                <w:kern w:val="0"/>
                <w:sz w:val="24"/>
              </w:rPr>
              <w:t>0</w:t>
            </w:r>
            <w:r w:rsidRPr="00283FE7">
              <w:rPr>
                <w:rFonts w:ascii="Times New Roman" w:hAnsi="Times New Roman" w:cs="Times New Roman" w:hint="eastAsia"/>
                <w:snapToGrid w:val="0"/>
                <w:kern w:val="0"/>
                <w:sz w:val="24"/>
              </w:rPr>
              <w:t>日</w:t>
            </w:r>
            <w:r w:rsidRPr="00283FE7">
              <w:rPr>
                <w:rFonts w:ascii="Times New Roman" w:hAnsi="Times New Roman" w:cs="Times New Roman"/>
                <w:sz w:val="24"/>
                <w:szCs w:val="24"/>
              </w:rPr>
              <w:t>对项目所在区域的</w:t>
            </w:r>
            <w:r w:rsidRPr="00283FE7">
              <w:rPr>
                <w:rFonts w:ascii="Times New Roman" w:hAnsi="Times New Roman" w:cs="Times New Roman"/>
                <w:sz w:val="24"/>
                <w:szCs w:val="24"/>
              </w:rPr>
              <w:t>TSP</w:t>
            </w:r>
            <w:r w:rsidRPr="00283FE7">
              <w:rPr>
                <w:rFonts w:ascii="Times New Roman" w:hAnsi="Times New Roman" w:cs="Times New Roman"/>
                <w:sz w:val="24"/>
                <w:szCs w:val="24"/>
              </w:rPr>
              <w:t>进行补充监测，共设置</w:t>
            </w:r>
            <w:r w:rsidRPr="00283FE7">
              <w:rPr>
                <w:rFonts w:ascii="Times New Roman" w:hAnsi="Times New Roman" w:cs="Times New Roman"/>
                <w:sz w:val="24"/>
                <w:szCs w:val="24"/>
              </w:rPr>
              <w:t>1</w:t>
            </w:r>
            <w:r w:rsidRPr="00283FE7">
              <w:rPr>
                <w:rFonts w:ascii="Times New Roman" w:hAnsi="Times New Roman" w:cs="Times New Roman"/>
                <w:sz w:val="24"/>
                <w:szCs w:val="24"/>
              </w:rPr>
              <w:t>个监测点位，能够代表本项目所在区域的大气环境质量状况。</w:t>
            </w:r>
            <w:r w:rsidR="00916C4C" w:rsidRPr="00283FE7">
              <w:rPr>
                <w:rFonts w:ascii="Times New Roman" w:hAnsi="Times New Roman" w:cs="Times New Roman" w:hint="eastAsia"/>
                <w:sz w:val="24"/>
                <w:szCs w:val="24"/>
              </w:rPr>
              <w:t>非甲烷总烃</w:t>
            </w:r>
            <w:r w:rsidR="00916C4C" w:rsidRPr="00283FE7">
              <w:rPr>
                <w:rFonts w:ascii="Times New Roman" w:hAnsi="Times New Roman" w:hint="eastAsia"/>
                <w:sz w:val="24"/>
              </w:rPr>
              <w:t>本次</w:t>
            </w:r>
            <w:r w:rsidR="00916C4C" w:rsidRPr="00283FE7">
              <w:rPr>
                <w:rFonts w:ascii="Times New Roman" w:hAnsi="Times New Roman"/>
                <w:sz w:val="24"/>
              </w:rPr>
              <w:t>评价</w:t>
            </w:r>
            <w:r w:rsidR="00916C4C" w:rsidRPr="00283FE7">
              <w:rPr>
                <w:rFonts w:ascii="Times New Roman" w:hAnsi="Times New Roman" w:hint="eastAsia"/>
                <w:sz w:val="24"/>
              </w:rPr>
              <w:t>引用</w:t>
            </w:r>
            <w:r w:rsidR="0045552E" w:rsidRPr="00283FE7">
              <w:rPr>
                <w:rFonts w:ascii="Times New Roman" w:hAnsi="Times New Roman" w:hint="eastAsia"/>
                <w:sz w:val="24"/>
              </w:rPr>
              <w:t>新疆神州瑞霖环境检测技术有限公司</w:t>
            </w:r>
            <w:r w:rsidR="00916C4C" w:rsidRPr="00283FE7">
              <w:rPr>
                <w:rFonts w:ascii="Times New Roman" w:hAnsi="Times New Roman"/>
                <w:sz w:val="24"/>
              </w:rPr>
              <w:t>于</w:t>
            </w:r>
            <w:r w:rsidR="00916C4C" w:rsidRPr="00283FE7">
              <w:rPr>
                <w:rFonts w:ascii="Times New Roman" w:hAnsi="Times New Roman"/>
                <w:sz w:val="24"/>
              </w:rPr>
              <w:t>202</w:t>
            </w:r>
            <w:r w:rsidR="0045552E" w:rsidRPr="00283FE7">
              <w:rPr>
                <w:rFonts w:ascii="Times New Roman" w:hAnsi="Times New Roman"/>
                <w:sz w:val="24"/>
              </w:rPr>
              <w:t>1</w:t>
            </w:r>
            <w:r w:rsidR="00916C4C" w:rsidRPr="00283FE7">
              <w:rPr>
                <w:rFonts w:ascii="Times New Roman" w:hAnsi="Times New Roman"/>
                <w:sz w:val="24"/>
              </w:rPr>
              <w:t>年</w:t>
            </w:r>
            <w:r w:rsidR="0045552E" w:rsidRPr="00283FE7">
              <w:rPr>
                <w:rFonts w:ascii="Times New Roman" w:hAnsi="Times New Roman"/>
                <w:sz w:val="24"/>
              </w:rPr>
              <w:t>2</w:t>
            </w:r>
            <w:r w:rsidR="00916C4C" w:rsidRPr="00283FE7">
              <w:rPr>
                <w:rFonts w:ascii="Times New Roman" w:hAnsi="Times New Roman"/>
                <w:sz w:val="24"/>
              </w:rPr>
              <w:t>月</w:t>
            </w:r>
            <w:r w:rsidR="0045552E" w:rsidRPr="00283FE7">
              <w:rPr>
                <w:rFonts w:ascii="Times New Roman" w:hAnsi="Times New Roman"/>
                <w:sz w:val="24"/>
              </w:rPr>
              <w:t>25</w:t>
            </w:r>
            <w:r w:rsidR="0045552E" w:rsidRPr="00283FE7">
              <w:rPr>
                <w:rFonts w:ascii="Times New Roman" w:hAnsi="Times New Roman" w:hint="eastAsia"/>
                <w:sz w:val="24"/>
              </w:rPr>
              <w:t>至</w:t>
            </w:r>
            <w:r w:rsidR="0045552E" w:rsidRPr="00283FE7">
              <w:rPr>
                <w:rFonts w:ascii="Times New Roman" w:hAnsi="Times New Roman" w:hint="eastAsia"/>
                <w:sz w:val="24"/>
              </w:rPr>
              <w:t>3</w:t>
            </w:r>
            <w:r w:rsidR="0045552E" w:rsidRPr="00283FE7">
              <w:rPr>
                <w:rFonts w:ascii="Times New Roman" w:hAnsi="Times New Roman" w:hint="eastAsia"/>
                <w:sz w:val="24"/>
              </w:rPr>
              <w:t>月</w:t>
            </w:r>
            <w:r w:rsidR="0045552E" w:rsidRPr="00283FE7">
              <w:rPr>
                <w:rFonts w:ascii="Times New Roman" w:hAnsi="Times New Roman" w:hint="eastAsia"/>
                <w:sz w:val="24"/>
              </w:rPr>
              <w:t>3</w:t>
            </w:r>
            <w:r w:rsidR="00916C4C" w:rsidRPr="00283FE7">
              <w:rPr>
                <w:rFonts w:ascii="Times New Roman" w:hAnsi="Times New Roman"/>
                <w:sz w:val="24"/>
              </w:rPr>
              <w:t>日对</w:t>
            </w:r>
            <w:proofErr w:type="gramStart"/>
            <w:r w:rsidR="00916C4C" w:rsidRPr="00283FE7">
              <w:rPr>
                <w:rFonts w:ascii="Times New Roman" w:hAnsi="Times New Roman" w:hint="eastAsia"/>
                <w:sz w:val="24"/>
              </w:rPr>
              <w:t>新疆锦恒利</w:t>
            </w:r>
            <w:proofErr w:type="gramEnd"/>
            <w:r w:rsidR="00916C4C" w:rsidRPr="00283FE7">
              <w:rPr>
                <w:rFonts w:ascii="Times New Roman" w:hAnsi="Times New Roman" w:hint="eastAsia"/>
                <w:sz w:val="24"/>
              </w:rPr>
              <w:t>废矿物油处置有限公司下风向</w:t>
            </w:r>
            <w:r w:rsidR="00916C4C" w:rsidRPr="00283FE7">
              <w:rPr>
                <w:rFonts w:ascii="Times New Roman" w:hAnsi="Times New Roman"/>
                <w:sz w:val="24"/>
              </w:rPr>
              <w:t>监测点</w:t>
            </w:r>
            <w:r w:rsidR="00916C4C" w:rsidRPr="00283FE7">
              <w:rPr>
                <w:rFonts w:ascii="Times New Roman" w:hAnsi="Times New Roman" w:hint="eastAsia"/>
                <w:sz w:val="24"/>
              </w:rPr>
              <w:t>监测的数据，监测点位于项目东侧</w:t>
            </w:r>
            <w:r w:rsidR="00916C4C" w:rsidRPr="00283FE7">
              <w:rPr>
                <w:rFonts w:ascii="Times New Roman" w:hAnsi="Times New Roman" w:hint="eastAsia"/>
                <w:sz w:val="24"/>
              </w:rPr>
              <w:t>5</w:t>
            </w:r>
            <w:r w:rsidR="00916C4C" w:rsidRPr="00283FE7">
              <w:rPr>
                <w:rFonts w:ascii="Times New Roman" w:hAnsi="Times New Roman"/>
                <w:sz w:val="24"/>
              </w:rPr>
              <w:t>00</w:t>
            </w:r>
            <w:r w:rsidR="00916C4C" w:rsidRPr="00283FE7">
              <w:rPr>
                <w:rFonts w:ascii="Times New Roman" w:hAnsi="Times New Roman" w:hint="eastAsia"/>
                <w:sz w:val="24"/>
              </w:rPr>
              <w:t>m</w:t>
            </w:r>
            <w:r w:rsidR="00916C4C" w:rsidRPr="00283FE7">
              <w:rPr>
                <w:rFonts w:ascii="Times New Roman" w:hAnsi="Times New Roman" w:hint="eastAsia"/>
                <w:sz w:val="24"/>
              </w:rPr>
              <w:t>以内，时间和空间均满足</w:t>
            </w:r>
            <w:r w:rsidR="00916C4C" w:rsidRPr="00283FE7">
              <w:rPr>
                <w:rFonts w:ascii="Times New Roman" w:hAnsi="Times New Roman" w:cs="Times New Roman"/>
                <w:sz w:val="24"/>
                <w:szCs w:val="24"/>
              </w:rPr>
              <w:t>建设项目环境影响报告表编制技术指南（污染影响类）</w:t>
            </w:r>
            <w:proofErr w:type="gramStart"/>
            <w:r w:rsidR="00916C4C" w:rsidRPr="00283FE7">
              <w:rPr>
                <w:rFonts w:ascii="Times New Roman" w:hAnsi="Times New Roman" w:cs="Times New Roman"/>
                <w:sz w:val="24"/>
                <w:szCs w:val="24"/>
              </w:rPr>
              <w:t>》</w:t>
            </w:r>
            <w:proofErr w:type="gramEnd"/>
            <w:r w:rsidR="00916C4C" w:rsidRPr="00283FE7">
              <w:rPr>
                <w:rFonts w:ascii="Times New Roman" w:hAnsi="Times New Roman" w:cs="Times New Roman" w:hint="eastAsia"/>
                <w:sz w:val="24"/>
                <w:szCs w:val="24"/>
              </w:rPr>
              <w:t>要求。</w:t>
            </w:r>
            <w:r w:rsidRPr="00283FE7">
              <w:rPr>
                <w:rFonts w:ascii="Times New Roman" w:hAnsi="Times New Roman" w:cs="Times New Roman"/>
                <w:sz w:val="24"/>
                <w:szCs w:val="24"/>
              </w:rPr>
              <w:t>环境质量现状监测点</w:t>
            </w:r>
            <w:proofErr w:type="gramStart"/>
            <w:r w:rsidRPr="00283FE7">
              <w:rPr>
                <w:rFonts w:ascii="Times New Roman" w:hAnsi="Times New Roman" w:cs="Times New Roman"/>
                <w:sz w:val="24"/>
                <w:szCs w:val="24"/>
              </w:rPr>
              <w:t>位图见</w:t>
            </w:r>
            <w:proofErr w:type="gramEnd"/>
            <w:r w:rsidRPr="00283FE7">
              <w:rPr>
                <w:rFonts w:ascii="Times New Roman" w:hAnsi="Times New Roman" w:cs="Times New Roman"/>
                <w:sz w:val="24"/>
                <w:szCs w:val="24"/>
              </w:rPr>
              <w:t>附图</w:t>
            </w:r>
            <w:r w:rsidR="002F5D33" w:rsidRPr="00283FE7">
              <w:rPr>
                <w:rFonts w:ascii="Times New Roman" w:hAnsi="Times New Roman" w:cs="Times New Roman"/>
                <w:sz w:val="24"/>
                <w:szCs w:val="24"/>
              </w:rPr>
              <w:t>1</w:t>
            </w:r>
            <w:r w:rsidR="00AE2F29" w:rsidRPr="00283FE7">
              <w:rPr>
                <w:rFonts w:ascii="Times New Roman" w:hAnsi="Times New Roman" w:cs="Times New Roman"/>
                <w:sz w:val="24"/>
                <w:szCs w:val="24"/>
              </w:rPr>
              <w:t>1</w:t>
            </w:r>
            <w:r w:rsidRPr="00283FE7">
              <w:rPr>
                <w:rFonts w:ascii="Times New Roman" w:hAnsi="Times New Roman" w:cs="Times New Roman"/>
                <w:sz w:val="24"/>
                <w:szCs w:val="24"/>
              </w:rPr>
              <w:t>，采样期间气象参数及基本污染物环境质量状况见下表。</w:t>
            </w:r>
          </w:p>
          <w:p w14:paraId="290D3B87" w14:textId="1237774D" w:rsidR="001653E7" w:rsidRPr="00283FE7" w:rsidRDefault="009E79C5">
            <w:pPr>
              <w:jc w:val="center"/>
              <w:rPr>
                <w:rFonts w:ascii="Times New Roman" w:hAnsi="Times New Roman"/>
                <w:b/>
                <w:bCs/>
                <w:szCs w:val="21"/>
              </w:rPr>
            </w:pPr>
            <w:r w:rsidRPr="00283FE7">
              <w:rPr>
                <w:rFonts w:ascii="Times New Roman" w:hAnsi="Times New Roman"/>
                <w:b/>
                <w:bCs/>
                <w:szCs w:val="21"/>
              </w:rPr>
              <w:t>表</w:t>
            </w:r>
            <w:r w:rsidRPr="00283FE7">
              <w:rPr>
                <w:rFonts w:ascii="Times New Roman" w:hAnsi="Times New Roman"/>
                <w:b/>
                <w:bCs/>
                <w:szCs w:val="21"/>
              </w:rPr>
              <w:t>3-2</w:t>
            </w:r>
            <w:r w:rsidR="00916C4C" w:rsidRPr="00283FE7">
              <w:rPr>
                <w:rFonts w:ascii="Times New Roman" w:hAnsi="Times New Roman" w:hint="eastAsia"/>
                <w:b/>
                <w:bCs/>
                <w:szCs w:val="21"/>
              </w:rPr>
              <w:t>特征</w:t>
            </w:r>
            <w:r w:rsidRPr="00283FE7">
              <w:rPr>
                <w:rFonts w:ascii="Times New Roman" w:hAnsi="Times New Roman"/>
                <w:b/>
                <w:bCs/>
                <w:szCs w:val="21"/>
              </w:rPr>
              <w:t>因子监测结果</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285"/>
              <w:gridCol w:w="1968"/>
              <w:gridCol w:w="1802"/>
              <w:gridCol w:w="1800"/>
            </w:tblGrid>
            <w:tr w:rsidR="00283FE7" w:rsidRPr="00283FE7" w14:paraId="30274FCA" w14:textId="77777777" w:rsidTr="00D20E9C">
              <w:trPr>
                <w:trHeight w:val="340"/>
                <w:jc w:val="center"/>
              </w:trPr>
              <w:tc>
                <w:tcPr>
                  <w:tcW w:w="1454" w:type="pct"/>
                  <w:tcBorders>
                    <w:top w:val="single" w:sz="12" w:space="0" w:color="auto"/>
                    <w:left w:val="single" w:sz="4" w:space="0" w:color="auto"/>
                    <w:bottom w:val="single" w:sz="4" w:space="0" w:color="auto"/>
                    <w:right w:val="single" w:sz="4" w:space="0" w:color="auto"/>
                    <w:tl2br w:val="nil"/>
                  </w:tcBorders>
                  <w:vAlign w:val="center"/>
                </w:tcPr>
                <w:p w14:paraId="5ED9236D" w14:textId="314CBD97" w:rsidR="001653E7" w:rsidRPr="00283FE7" w:rsidRDefault="00D20E9C" w:rsidP="00D20E9C">
                  <w:pPr>
                    <w:snapToGrid w:val="0"/>
                    <w:spacing w:line="400" w:lineRule="exact"/>
                    <w:jc w:val="center"/>
                    <w:rPr>
                      <w:rFonts w:ascii="Times New Roman" w:hAnsi="Times New Roman"/>
                      <w:b/>
                      <w:kern w:val="0"/>
                      <w:szCs w:val="21"/>
                    </w:rPr>
                  </w:pPr>
                  <w:r w:rsidRPr="00283FE7">
                    <w:rPr>
                      <w:rFonts w:ascii="Times New Roman" w:hAnsi="Times New Roman" w:hint="eastAsia"/>
                      <w:b/>
                      <w:kern w:val="0"/>
                      <w:szCs w:val="21"/>
                    </w:rPr>
                    <w:t>监测点位</w:t>
                  </w:r>
                </w:p>
              </w:tc>
              <w:tc>
                <w:tcPr>
                  <w:tcW w:w="3546" w:type="pct"/>
                  <w:gridSpan w:val="3"/>
                  <w:tcBorders>
                    <w:top w:val="single" w:sz="12" w:space="0" w:color="auto"/>
                    <w:left w:val="single" w:sz="4" w:space="0" w:color="auto"/>
                    <w:bottom w:val="single" w:sz="4" w:space="0" w:color="auto"/>
                    <w:right w:val="single" w:sz="4" w:space="0" w:color="auto"/>
                  </w:tcBorders>
                  <w:vAlign w:val="center"/>
                </w:tcPr>
                <w:p w14:paraId="4B30F4AC" w14:textId="77777777" w:rsidR="001653E7" w:rsidRPr="00283FE7" w:rsidRDefault="009E79C5">
                  <w:pPr>
                    <w:spacing w:line="400" w:lineRule="exact"/>
                    <w:jc w:val="center"/>
                    <w:rPr>
                      <w:rFonts w:ascii="Times New Roman" w:hAnsi="Times New Roman"/>
                      <w:b/>
                      <w:kern w:val="0"/>
                      <w:szCs w:val="21"/>
                    </w:rPr>
                  </w:pPr>
                  <w:r w:rsidRPr="00283FE7">
                    <w:rPr>
                      <w:rFonts w:ascii="Times New Roman" w:hAnsi="Times New Roman"/>
                      <w:b/>
                      <w:szCs w:val="21"/>
                    </w:rPr>
                    <w:t>厂区</w:t>
                  </w:r>
                </w:p>
              </w:tc>
            </w:tr>
            <w:tr w:rsidR="00283FE7" w:rsidRPr="00283FE7" w14:paraId="6CF7FA4F" w14:textId="77777777" w:rsidTr="00D20E9C">
              <w:trPr>
                <w:trHeight w:val="340"/>
                <w:jc w:val="center"/>
              </w:trPr>
              <w:tc>
                <w:tcPr>
                  <w:tcW w:w="1454" w:type="pct"/>
                  <w:tcBorders>
                    <w:top w:val="single" w:sz="4" w:space="0" w:color="auto"/>
                    <w:left w:val="single" w:sz="4" w:space="0" w:color="auto"/>
                    <w:bottom w:val="single" w:sz="4" w:space="0" w:color="auto"/>
                    <w:tl2br w:val="nil"/>
                  </w:tcBorders>
                  <w:vAlign w:val="center"/>
                </w:tcPr>
                <w:p w14:paraId="6F2CC209" w14:textId="70AAD32A" w:rsidR="001653E7" w:rsidRPr="00283FE7" w:rsidRDefault="00D20E9C">
                  <w:pPr>
                    <w:spacing w:line="400" w:lineRule="exact"/>
                    <w:jc w:val="center"/>
                    <w:rPr>
                      <w:rFonts w:ascii="Times New Roman" w:hAnsi="Times New Roman"/>
                      <w:bCs/>
                      <w:szCs w:val="21"/>
                    </w:rPr>
                  </w:pPr>
                  <w:r w:rsidRPr="00283FE7">
                    <w:rPr>
                      <w:rFonts w:ascii="Times New Roman" w:hAnsi="Times New Roman" w:hint="eastAsia"/>
                      <w:bCs/>
                      <w:szCs w:val="21"/>
                    </w:rPr>
                    <w:t>监测时间</w:t>
                  </w:r>
                </w:p>
              </w:tc>
              <w:tc>
                <w:tcPr>
                  <w:tcW w:w="1253" w:type="pct"/>
                  <w:tcBorders>
                    <w:top w:val="single" w:sz="4" w:space="0" w:color="auto"/>
                    <w:bottom w:val="single" w:sz="4" w:space="0" w:color="auto"/>
                  </w:tcBorders>
                  <w:vAlign w:val="center"/>
                </w:tcPr>
                <w:p w14:paraId="231CC251" w14:textId="77777777" w:rsidR="001653E7" w:rsidRPr="00283FE7" w:rsidRDefault="009E79C5">
                  <w:pPr>
                    <w:spacing w:line="400" w:lineRule="exact"/>
                    <w:ind w:leftChars="-50" w:left="-105" w:rightChars="-50" w:right="-105"/>
                    <w:jc w:val="center"/>
                    <w:rPr>
                      <w:rFonts w:ascii="Times New Roman" w:hAnsi="Times New Roman"/>
                      <w:bCs/>
                      <w:kern w:val="0"/>
                      <w:szCs w:val="21"/>
                    </w:rPr>
                  </w:pPr>
                  <w:r w:rsidRPr="00283FE7">
                    <w:rPr>
                      <w:rFonts w:ascii="Times New Roman" w:hAnsi="Times New Roman"/>
                      <w:bCs/>
                      <w:kern w:val="0"/>
                      <w:szCs w:val="21"/>
                    </w:rPr>
                    <w:t>2023</w:t>
                  </w:r>
                  <w:r w:rsidRPr="00283FE7">
                    <w:rPr>
                      <w:rFonts w:ascii="Times New Roman" w:hAnsi="Times New Roman"/>
                      <w:bCs/>
                      <w:kern w:val="0"/>
                      <w:szCs w:val="21"/>
                    </w:rPr>
                    <w:t>年</w:t>
                  </w:r>
                  <w:r w:rsidRPr="00283FE7">
                    <w:rPr>
                      <w:rFonts w:ascii="Times New Roman" w:hAnsi="Times New Roman"/>
                      <w:bCs/>
                      <w:kern w:val="0"/>
                      <w:szCs w:val="21"/>
                    </w:rPr>
                    <w:t>6</w:t>
                  </w:r>
                  <w:r w:rsidRPr="00283FE7">
                    <w:rPr>
                      <w:rFonts w:ascii="Times New Roman" w:hAnsi="Times New Roman"/>
                      <w:bCs/>
                      <w:kern w:val="0"/>
                      <w:szCs w:val="21"/>
                    </w:rPr>
                    <w:t>月</w:t>
                  </w:r>
                  <w:r w:rsidRPr="00283FE7">
                    <w:rPr>
                      <w:rFonts w:ascii="Times New Roman" w:hAnsi="Times New Roman"/>
                      <w:bCs/>
                      <w:kern w:val="0"/>
                      <w:szCs w:val="21"/>
                    </w:rPr>
                    <w:t>7</w:t>
                  </w:r>
                  <w:r w:rsidRPr="00283FE7">
                    <w:rPr>
                      <w:rFonts w:ascii="Times New Roman" w:hAnsi="Times New Roman"/>
                      <w:bCs/>
                      <w:kern w:val="0"/>
                      <w:szCs w:val="21"/>
                    </w:rPr>
                    <w:t>日</w:t>
                  </w:r>
                  <w:r w:rsidRPr="00283FE7">
                    <w:rPr>
                      <w:rFonts w:ascii="Times New Roman" w:hAnsi="Times New Roman" w:hint="eastAsia"/>
                      <w:bCs/>
                      <w:kern w:val="0"/>
                      <w:szCs w:val="21"/>
                    </w:rPr>
                    <w:t>~</w:t>
                  </w:r>
                  <w:r w:rsidRPr="00283FE7">
                    <w:rPr>
                      <w:rFonts w:ascii="Times New Roman" w:hAnsi="Times New Roman"/>
                      <w:bCs/>
                      <w:kern w:val="0"/>
                      <w:szCs w:val="21"/>
                    </w:rPr>
                    <w:t>8</w:t>
                  </w:r>
                  <w:r w:rsidRPr="00283FE7">
                    <w:rPr>
                      <w:rFonts w:ascii="Times New Roman" w:hAnsi="Times New Roman" w:hint="eastAsia"/>
                      <w:bCs/>
                      <w:kern w:val="0"/>
                      <w:szCs w:val="21"/>
                    </w:rPr>
                    <w:t>日</w:t>
                  </w:r>
                </w:p>
              </w:tc>
              <w:tc>
                <w:tcPr>
                  <w:tcW w:w="1147" w:type="pct"/>
                  <w:tcBorders>
                    <w:top w:val="single" w:sz="4" w:space="0" w:color="auto"/>
                    <w:bottom w:val="single" w:sz="4" w:space="0" w:color="auto"/>
                  </w:tcBorders>
                  <w:vAlign w:val="center"/>
                </w:tcPr>
                <w:p w14:paraId="21575866" w14:textId="77777777" w:rsidR="001653E7" w:rsidRPr="00283FE7" w:rsidRDefault="009E79C5">
                  <w:pPr>
                    <w:spacing w:line="400" w:lineRule="exact"/>
                    <w:ind w:leftChars="-50" w:left="-105" w:rightChars="-50" w:right="-105"/>
                    <w:jc w:val="center"/>
                    <w:rPr>
                      <w:rFonts w:ascii="Times New Roman" w:hAnsi="Times New Roman"/>
                      <w:bCs/>
                      <w:kern w:val="0"/>
                      <w:szCs w:val="21"/>
                    </w:rPr>
                  </w:pPr>
                  <w:r w:rsidRPr="00283FE7">
                    <w:rPr>
                      <w:rFonts w:ascii="Times New Roman" w:hAnsi="Times New Roman"/>
                      <w:bCs/>
                      <w:kern w:val="0"/>
                      <w:szCs w:val="21"/>
                    </w:rPr>
                    <w:t>2023</w:t>
                  </w:r>
                  <w:r w:rsidRPr="00283FE7">
                    <w:rPr>
                      <w:rFonts w:ascii="Times New Roman" w:hAnsi="Times New Roman"/>
                      <w:bCs/>
                      <w:kern w:val="0"/>
                      <w:szCs w:val="21"/>
                    </w:rPr>
                    <w:t>年</w:t>
                  </w:r>
                  <w:r w:rsidRPr="00283FE7">
                    <w:rPr>
                      <w:rFonts w:ascii="Times New Roman" w:hAnsi="Times New Roman"/>
                      <w:bCs/>
                      <w:kern w:val="0"/>
                      <w:szCs w:val="21"/>
                    </w:rPr>
                    <w:t>6</w:t>
                  </w:r>
                  <w:r w:rsidRPr="00283FE7">
                    <w:rPr>
                      <w:rFonts w:ascii="Times New Roman" w:hAnsi="Times New Roman"/>
                      <w:bCs/>
                      <w:kern w:val="0"/>
                      <w:szCs w:val="21"/>
                    </w:rPr>
                    <w:t>月</w:t>
                  </w:r>
                  <w:r w:rsidRPr="00283FE7">
                    <w:rPr>
                      <w:rFonts w:ascii="Times New Roman" w:hAnsi="Times New Roman"/>
                      <w:bCs/>
                      <w:kern w:val="0"/>
                      <w:szCs w:val="21"/>
                    </w:rPr>
                    <w:t>8</w:t>
                  </w:r>
                  <w:r w:rsidRPr="00283FE7">
                    <w:rPr>
                      <w:rFonts w:ascii="Times New Roman" w:hAnsi="Times New Roman"/>
                      <w:bCs/>
                      <w:kern w:val="0"/>
                      <w:szCs w:val="21"/>
                    </w:rPr>
                    <w:t>日</w:t>
                  </w:r>
                  <w:r w:rsidRPr="00283FE7">
                    <w:rPr>
                      <w:rFonts w:ascii="Times New Roman" w:hAnsi="Times New Roman" w:hint="eastAsia"/>
                      <w:bCs/>
                      <w:kern w:val="0"/>
                      <w:szCs w:val="21"/>
                    </w:rPr>
                    <w:t>~</w:t>
                  </w:r>
                  <w:r w:rsidRPr="00283FE7">
                    <w:rPr>
                      <w:rFonts w:ascii="Times New Roman" w:hAnsi="Times New Roman"/>
                      <w:bCs/>
                      <w:kern w:val="0"/>
                      <w:szCs w:val="21"/>
                    </w:rPr>
                    <w:t>9</w:t>
                  </w:r>
                  <w:r w:rsidRPr="00283FE7">
                    <w:rPr>
                      <w:rFonts w:ascii="Times New Roman" w:hAnsi="Times New Roman" w:hint="eastAsia"/>
                      <w:bCs/>
                      <w:kern w:val="0"/>
                      <w:szCs w:val="21"/>
                    </w:rPr>
                    <w:t>日</w:t>
                  </w:r>
                </w:p>
              </w:tc>
              <w:tc>
                <w:tcPr>
                  <w:tcW w:w="1146" w:type="pct"/>
                  <w:tcBorders>
                    <w:top w:val="single" w:sz="4" w:space="0" w:color="auto"/>
                    <w:bottom w:val="single" w:sz="4" w:space="0" w:color="auto"/>
                    <w:right w:val="single" w:sz="4" w:space="0" w:color="auto"/>
                  </w:tcBorders>
                  <w:vAlign w:val="center"/>
                </w:tcPr>
                <w:p w14:paraId="2EE6F2A9" w14:textId="77777777" w:rsidR="001653E7" w:rsidRPr="00283FE7" w:rsidRDefault="009E79C5">
                  <w:pPr>
                    <w:spacing w:line="400" w:lineRule="exact"/>
                    <w:ind w:leftChars="-50" w:left="-105" w:rightChars="-50" w:right="-105"/>
                    <w:jc w:val="center"/>
                    <w:rPr>
                      <w:rFonts w:ascii="Times New Roman" w:hAnsi="Times New Roman"/>
                      <w:bCs/>
                      <w:kern w:val="0"/>
                      <w:szCs w:val="21"/>
                    </w:rPr>
                  </w:pPr>
                  <w:r w:rsidRPr="00283FE7">
                    <w:rPr>
                      <w:rFonts w:ascii="Times New Roman" w:hAnsi="Times New Roman"/>
                      <w:bCs/>
                      <w:kern w:val="0"/>
                      <w:szCs w:val="21"/>
                    </w:rPr>
                    <w:t>2023</w:t>
                  </w:r>
                  <w:r w:rsidRPr="00283FE7">
                    <w:rPr>
                      <w:rFonts w:ascii="Times New Roman" w:hAnsi="Times New Roman"/>
                      <w:bCs/>
                      <w:kern w:val="0"/>
                      <w:szCs w:val="21"/>
                    </w:rPr>
                    <w:t>年</w:t>
                  </w:r>
                  <w:r w:rsidRPr="00283FE7">
                    <w:rPr>
                      <w:rFonts w:ascii="Times New Roman" w:hAnsi="Times New Roman"/>
                      <w:bCs/>
                      <w:kern w:val="0"/>
                      <w:szCs w:val="21"/>
                    </w:rPr>
                    <w:t>6</w:t>
                  </w:r>
                  <w:r w:rsidRPr="00283FE7">
                    <w:rPr>
                      <w:rFonts w:ascii="Times New Roman" w:hAnsi="Times New Roman"/>
                      <w:bCs/>
                      <w:kern w:val="0"/>
                      <w:szCs w:val="21"/>
                    </w:rPr>
                    <w:t>月</w:t>
                  </w:r>
                  <w:r w:rsidRPr="00283FE7">
                    <w:rPr>
                      <w:rFonts w:ascii="Times New Roman" w:hAnsi="Times New Roman"/>
                      <w:bCs/>
                      <w:kern w:val="0"/>
                      <w:szCs w:val="21"/>
                    </w:rPr>
                    <w:t>9</w:t>
                  </w:r>
                  <w:r w:rsidRPr="00283FE7">
                    <w:rPr>
                      <w:rFonts w:ascii="Times New Roman" w:hAnsi="Times New Roman"/>
                      <w:bCs/>
                      <w:kern w:val="0"/>
                      <w:szCs w:val="21"/>
                    </w:rPr>
                    <w:t>日</w:t>
                  </w:r>
                  <w:r w:rsidRPr="00283FE7">
                    <w:rPr>
                      <w:rFonts w:ascii="Times New Roman" w:hAnsi="Times New Roman" w:hint="eastAsia"/>
                      <w:bCs/>
                      <w:kern w:val="0"/>
                      <w:szCs w:val="21"/>
                    </w:rPr>
                    <w:t>~</w:t>
                  </w:r>
                  <w:r w:rsidRPr="00283FE7">
                    <w:rPr>
                      <w:rFonts w:ascii="Times New Roman" w:hAnsi="Times New Roman"/>
                      <w:bCs/>
                      <w:kern w:val="0"/>
                      <w:szCs w:val="21"/>
                    </w:rPr>
                    <w:t>10</w:t>
                  </w:r>
                  <w:r w:rsidRPr="00283FE7">
                    <w:rPr>
                      <w:rFonts w:ascii="Times New Roman" w:hAnsi="Times New Roman" w:hint="eastAsia"/>
                      <w:bCs/>
                      <w:kern w:val="0"/>
                      <w:szCs w:val="21"/>
                    </w:rPr>
                    <w:t>日</w:t>
                  </w:r>
                </w:p>
              </w:tc>
            </w:tr>
            <w:tr w:rsidR="00283FE7" w:rsidRPr="00283FE7" w14:paraId="54130F52" w14:textId="77777777" w:rsidTr="00D20E9C">
              <w:trPr>
                <w:trHeight w:val="340"/>
                <w:jc w:val="center"/>
              </w:trPr>
              <w:tc>
                <w:tcPr>
                  <w:tcW w:w="1454" w:type="pct"/>
                  <w:tcBorders>
                    <w:top w:val="single" w:sz="4" w:space="0" w:color="auto"/>
                    <w:left w:val="single" w:sz="4" w:space="0" w:color="auto"/>
                    <w:bottom w:val="single" w:sz="4" w:space="0" w:color="auto"/>
                  </w:tcBorders>
                  <w:vAlign w:val="center"/>
                </w:tcPr>
                <w:p w14:paraId="3EE7150E" w14:textId="01BB9759" w:rsidR="00D20E9C" w:rsidRPr="00283FE7" w:rsidRDefault="00D20E9C" w:rsidP="00D20E9C">
                  <w:pPr>
                    <w:pStyle w:val="a3"/>
                    <w:spacing w:line="400" w:lineRule="exact"/>
                    <w:ind w:leftChars="-50" w:left="-105" w:rightChars="-50" w:right="-105"/>
                    <w:rPr>
                      <w:rFonts w:ascii="Times New Roman" w:hAnsi="Times New Roman"/>
                      <w:bCs/>
                      <w:szCs w:val="21"/>
                    </w:rPr>
                  </w:pPr>
                  <w:r w:rsidRPr="00283FE7">
                    <w:rPr>
                      <w:rFonts w:ascii="Times New Roman" w:hAnsi="Times New Roman" w:hint="eastAsia"/>
                      <w:bCs/>
                      <w:szCs w:val="21"/>
                    </w:rPr>
                    <w:t>监测项目</w:t>
                  </w:r>
                  <w:r w:rsidRPr="00283FE7">
                    <w:rPr>
                      <w:rFonts w:ascii="Times New Roman" w:hAnsi="Times New Roman"/>
                      <w:bCs/>
                      <w:szCs w:val="21"/>
                    </w:rPr>
                    <w:t>TSP</w:t>
                  </w:r>
                  <w:r w:rsidRPr="00283FE7">
                    <w:rPr>
                      <w:rFonts w:ascii="Times New Roman" w:hAnsi="Times New Roman" w:hint="eastAsia"/>
                      <w:bCs/>
                      <w:szCs w:val="21"/>
                    </w:rPr>
                    <w:t>（</w:t>
                  </w:r>
                  <w:proofErr w:type="spellStart"/>
                  <w:r w:rsidRPr="00283FE7">
                    <w:rPr>
                      <w:rFonts w:ascii="Times New Roman" w:hAnsi="Times New Roman"/>
                      <w:szCs w:val="21"/>
                    </w:rPr>
                    <w:t>μg</w:t>
                  </w:r>
                  <w:proofErr w:type="spellEnd"/>
                  <w:r w:rsidRPr="00283FE7">
                    <w:rPr>
                      <w:rFonts w:ascii="Times New Roman" w:hAnsi="Times New Roman"/>
                      <w:szCs w:val="21"/>
                    </w:rPr>
                    <w:t>/m</w:t>
                  </w:r>
                  <w:r w:rsidRPr="00283FE7">
                    <w:rPr>
                      <w:rFonts w:ascii="Times New Roman" w:hAnsi="Times New Roman"/>
                      <w:szCs w:val="21"/>
                      <w:vertAlign w:val="superscript"/>
                    </w:rPr>
                    <w:t>3</w:t>
                  </w:r>
                  <w:r w:rsidRPr="00283FE7">
                    <w:rPr>
                      <w:rFonts w:ascii="Times New Roman" w:hAnsi="Times New Roman" w:hint="eastAsia"/>
                      <w:b/>
                      <w:bCs/>
                      <w:szCs w:val="21"/>
                    </w:rPr>
                    <w:t>）</w:t>
                  </w:r>
                </w:p>
              </w:tc>
              <w:tc>
                <w:tcPr>
                  <w:tcW w:w="1253" w:type="pct"/>
                  <w:tcBorders>
                    <w:top w:val="single" w:sz="4" w:space="0" w:color="auto"/>
                    <w:bottom w:val="single" w:sz="4" w:space="0" w:color="auto"/>
                  </w:tcBorders>
                  <w:vAlign w:val="center"/>
                </w:tcPr>
                <w:p w14:paraId="421F9101" w14:textId="110003D4" w:rsidR="00D20E9C" w:rsidRPr="00283FE7" w:rsidRDefault="00D20E9C" w:rsidP="00D20E9C">
                  <w:pPr>
                    <w:spacing w:line="400" w:lineRule="exact"/>
                    <w:jc w:val="center"/>
                    <w:rPr>
                      <w:rFonts w:ascii="Times New Roman" w:hAnsi="Times New Roman"/>
                      <w:bCs/>
                      <w:kern w:val="0"/>
                      <w:szCs w:val="21"/>
                    </w:rPr>
                  </w:pPr>
                  <w:r w:rsidRPr="00283FE7">
                    <w:rPr>
                      <w:rFonts w:ascii="Times New Roman" w:hAnsi="Times New Roman"/>
                      <w:bCs/>
                      <w:kern w:val="0"/>
                      <w:szCs w:val="21"/>
                    </w:rPr>
                    <w:t>205</w:t>
                  </w:r>
                </w:p>
              </w:tc>
              <w:tc>
                <w:tcPr>
                  <w:tcW w:w="1147" w:type="pct"/>
                  <w:tcBorders>
                    <w:top w:val="single" w:sz="4" w:space="0" w:color="auto"/>
                    <w:bottom w:val="single" w:sz="4" w:space="0" w:color="auto"/>
                  </w:tcBorders>
                  <w:vAlign w:val="center"/>
                </w:tcPr>
                <w:p w14:paraId="500AA1D0" w14:textId="489F9C74" w:rsidR="00D20E9C" w:rsidRPr="00283FE7" w:rsidRDefault="00D20E9C" w:rsidP="00D20E9C">
                  <w:pPr>
                    <w:spacing w:line="400" w:lineRule="exact"/>
                    <w:jc w:val="center"/>
                    <w:rPr>
                      <w:rFonts w:ascii="Times New Roman" w:hAnsi="Times New Roman"/>
                      <w:bCs/>
                      <w:kern w:val="0"/>
                      <w:szCs w:val="21"/>
                    </w:rPr>
                  </w:pPr>
                  <w:r w:rsidRPr="00283FE7">
                    <w:rPr>
                      <w:rFonts w:ascii="Times New Roman" w:hAnsi="Times New Roman"/>
                      <w:bCs/>
                      <w:kern w:val="0"/>
                      <w:szCs w:val="21"/>
                    </w:rPr>
                    <w:t>108</w:t>
                  </w:r>
                </w:p>
              </w:tc>
              <w:tc>
                <w:tcPr>
                  <w:tcW w:w="1146" w:type="pct"/>
                  <w:tcBorders>
                    <w:top w:val="single" w:sz="4" w:space="0" w:color="auto"/>
                    <w:bottom w:val="single" w:sz="4" w:space="0" w:color="auto"/>
                    <w:right w:val="single" w:sz="4" w:space="0" w:color="auto"/>
                  </w:tcBorders>
                  <w:vAlign w:val="center"/>
                </w:tcPr>
                <w:p w14:paraId="42EE8938" w14:textId="2E41F013" w:rsidR="00D20E9C" w:rsidRPr="00283FE7" w:rsidRDefault="00D20E9C" w:rsidP="00D20E9C">
                  <w:pPr>
                    <w:spacing w:line="400" w:lineRule="exact"/>
                    <w:jc w:val="center"/>
                    <w:rPr>
                      <w:rFonts w:ascii="Times New Roman" w:hAnsi="Times New Roman"/>
                      <w:bCs/>
                      <w:kern w:val="0"/>
                      <w:szCs w:val="21"/>
                    </w:rPr>
                  </w:pPr>
                  <w:r w:rsidRPr="00283FE7">
                    <w:rPr>
                      <w:rFonts w:ascii="Times New Roman" w:hAnsi="Times New Roman"/>
                      <w:bCs/>
                      <w:kern w:val="0"/>
                      <w:szCs w:val="21"/>
                    </w:rPr>
                    <w:t>204</w:t>
                  </w:r>
                </w:p>
              </w:tc>
            </w:tr>
            <w:tr w:rsidR="00283FE7" w:rsidRPr="00283FE7" w14:paraId="3109633E" w14:textId="77777777" w:rsidTr="00D20E9C">
              <w:trPr>
                <w:trHeight w:val="340"/>
                <w:jc w:val="center"/>
              </w:trPr>
              <w:tc>
                <w:tcPr>
                  <w:tcW w:w="1454" w:type="pct"/>
                  <w:tcBorders>
                    <w:top w:val="single" w:sz="4" w:space="0" w:color="auto"/>
                    <w:left w:val="single" w:sz="4" w:space="0" w:color="auto"/>
                    <w:bottom w:val="single" w:sz="4" w:space="0" w:color="auto"/>
                    <w:right w:val="single" w:sz="4" w:space="0" w:color="auto"/>
                    <w:tl2br w:val="nil"/>
                  </w:tcBorders>
                  <w:vAlign w:val="center"/>
                </w:tcPr>
                <w:p w14:paraId="71799D51" w14:textId="4D0543A8" w:rsidR="00D20E9C" w:rsidRPr="00283FE7" w:rsidRDefault="00D20E9C" w:rsidP="00D20E9C">
                  <w:pPr>
                    <w:spacing w:line="400" w:lineRule="exact"/>
                    <w:jc w:val="center"/>
                    <w:rPr>
                      <w:rFonts w:ascii="Times New Roman" w:hAnsi="Times New Roman"/>
                      <w:bCs/>
                      <w:szCs w:val="21"/>
                    </w:rPr>
                  </w:pPr>
                  <w:r w:rsidRPr="00283FE7">
                    <w:rPr>
                      <w:rFonts w:ascii="Times New Roman" w:hAnsi="Times New Roman"/>
                      <w:bCs/>
                      <w:szCs w:val="21"/>
                    </w:rPr>
                    <w:t>监测点位</w:t>
                  </w:r>
                </w:p>
              </w:tc>
              <w:tc>
                <w:tcPr>
                  <w:tcW w:w="3546" w:type="pct"/>
                  <w:gridSpan w:val="3"/>
                  <w:tcBorders>
                    <w:top w:val="single" w:sz="4" w:space="0" w:color="auto"/>
                    <w:left w:val="single" w:sz="4" w:space="0" w:color="auto"/>
                    <w:bottom w:val="single" w:sz="4" w:space="0" w:color="auto"/>
                    <w:right w:val="single" w:sz="4" w:space="0" w:color="auto"/>
                  </w:tcBorders>
                  <w:vAlign w:val="center"/>
                </w:tcPr>
                <w:p w14:paraId="6195206A" w14:textId="5E92FAF9" w:rsidR="00D20E9C" w:rsidRPr="00283FE7" w:rsidRDefault="00D20E9C" w:rsidP="00D20E9C">
                  <w:pPr>
                    <w:spacing w:line="400" w:lineRule="exact"/>
                    <w:jc w:val="center"/>
                    <w:rPr>
                      <w:rFonts w:ascii="Times New Roman" w:hAnsi="Times New Roman"/>
                      <w:bCs/>
                      <w:szCs w:val="21"/>
                    </w:rPr>
                  </w:pPr>
                  <w:proofErr w:type="gramStart"/>
                  <w:r w:rsidRPr="00283FE7">
                    <w:rPr>
                      <w:rFonts w:ascii="Times New Roman" w:hAnsi="Times New Roman" w:hint="eastAsia"/>
                      <w:bCs/>
                      <w:szCs w:val="21"/>
                    </w:rPr>
                    <w:t>锦恒利</w:t>
                  </w:r>
                  <w:proofErr w:type="gramEnd"/>
                  <w:r w:rsidRPr="00283FE7">
                    <w:rPr>
                      <w:rFonts w:ascii="Times New Roman" w:hAnsi="Times New Roman" w:hint="eastAsia"/>
                      <w:bCs/>
                      <w:szCs w:val="21"/>
                    </w:rPr>
                    <w:t>废矿物油处置有限公司下风向</w:t>
                  </w:r>
                </w:p>
              </w:tc>
            </w:tr>
            <w:tr w:rsidR="00283FE7" w:rsidRPr="00283FE7" w14:paraId="0515DACC" w14:textId="77777777" w:rsidTr="00D20E9C">
              <w:trPr>
                <w:trHeight w:val="340"/>
                <w:jc w:val="center"/>
              </w:trPr>
              <w:tc>
                <w:tcPr>
                  <w:tcW w:w="1454" w:type="pct"/>
                  <w:tcBorders>
                    <w:top w:val="single" w:sz="4" w:space="0" w:color="auto"/>
                    <w:left w:val="single" w:sz="4" w:space="0" w:color="auto"/>
                    <w:bottom w:val="single" w:sz="4" w:space="0" w:color="auto"/>
                    <w:tl2br w:val="nil"/>
                  </w:tcBorders>
                  <w:vAlign w:val="center"/>
                </w:tcPr>
                <w:p w14:paraId="5031081B" w14:textId="5C5BA9FF" w:rsidR="00D20E9C" w:rsidRPr="00283FE7" w:rsidRDefault="00D20E9C" w:rsidP="00D20E9C">
                  <w:pPr>
                    <w:spacing w:line="400" w:lineRule="exact"/>
                    <w:jc w:val="center"/>
                    <w:rPr>
                      <w:rFonts w:ascii="Times New Roman" w:hAnsi="Times New Roman"/>
                      <w:bCs/>
                      <w:szCs w:val="21"/>
                    </w:rPr>
                  </w:pPr>
                  <w:r w:rsidRPr="00283FE7">
                    <w:rPr>
                      <w:rFonts w:ascii="Times New Roman" w:hAnsi="Times New Roman"/>
                      <w:bCs/>
                      <w:szCs w:val="21"/>
                    </w:rPr>
                    <w:t>监测</w:t>
                  </w:r>
                  <w:r w:rsidRPr="00283FE7">
                    <w:rPr>
                      <w:rFonts w:ascii="Times New Roman" w:hAnsi="Times New Roman" w:hint="eastAsia"/>
                      <w:bCs/>
                      <w:szCs w:val="21"/>
                    </w:rPr>
                    <w:t>时间</w:t>
                  </w:r>
                </w:p>
              </w:tc>
              <w:tc>
                <w:tcPr>
                  <w:tcW w:w="3546" w:type="pct"/>
                  <w:gridSpan w:val="3"/>
                  <w:tcBorders>
                    <w:top w:val="single" w:sz="4" w:space="0" w:color="auto"/>
                    <w:bottom w:val="single" w:sz="4" w:space="0" w:color="auto"/>
                    <w:right w:val="single" w:sz="4" w:space="0" w:color="auto"/>
                  </w:tcBorders>
                  <w:vAlign w:val="center"/>
                </w:tcPr>
                <w:p w14:paraId="5E8DE84E" w14:textId="1F6113AE" w:rsidR="00D20E9C" w:rsidRPr="00283FE7" w:rsidRDefault="00D20E9C" w:rsidP="00D20E9C">
                  <w:pPr>
                    <w:spacing w:line="400" w:lineRule="exact"/>
                    <w:ind w:leftChars="-50" w:left="-105" w:rightChars="-50" w:right="-105"/>
                    <w:jc w:val="center"/>
                    <w:rPr>
                      <w:rFonts w:ascii="Times New Roman" w:hAnsi="Times New Roman"/>
                      <w:bCs/>
                      <w:szCs w:val="21"/>
                    </w:rPr>
                  </w:pPr>
                  <w:r w:rsidRPr="00283FE7">
                    <w:rPr>
                      <w:rFonts w:ascii="Times New Roman" w:hAnsi="Times New Roman"/>
                      <w:bCs/>
                      <w:szCs w:val="21"/>
                    </w:rPr>
                    <w:t>202</w:t>
                  </w:r>
                  <w:r w:rsidR="0045552E" w:rsidRPr="00283FE7">
                    <w:rPr>
                      <w:rFonts w:ascii="Times New Roman" w:hAnsi="Times New Roman"/>
                      <w:bCs/>
                      <w:szCs w:val="21"/>
                    </w:rPr>
                    <w:t>1</w:t>
                  </w:r>
                  <w:r w:rsidRPr="00283FE7">
                    <w:rPr>
                      <w:rFonts w:ascii="Times New Roman" w:hAnsi="Times New Roman"/>
                      <w:bCs/>
                      <w:szCs w:val="21"/>
                    </w:rPr>
                    <w:t>年</w:t>
                  </w:r>
                  <w:r w:rsidR="0045552E" w:rsidRPr="00283FE7">
                    <w:rPr>
                      <w:rFonts w:ascii="Times New Roman" w:hAnsi="Times New Roman"/>
                      <w:bCs/>
                      <w:szCs w:val="21"/>
                    </w:rPr>
                    <w:t>2</w:t>
                  </w:r>
                  <w:r w:rsidRPr="00283FE7">
                    <w:rPr>
                      <w:rFonts w:ascii="Times New Roman" w:hAnsi="Times New Roman"/>
                      <w:bCs/>
                      <w:szCs w:val="21"/>
                    </w:rPr>
                    <w:t>月</w:t>
                  </w:r>
                  <w:r w:rsidR="0038067E" w:rsidRPr="00283FE7">
                    <w:rPr>
                      <w:rFonts w:ascii="Times New Roman" w:hAnsi="Times New Roman"/>
                      <w:bCs/>
                      <w:szCs w:val="21"/>
                    </w:rPr>
                    <w:t>25</w:t>
                  </w:r>
                  <w:r w:rsidRPr="00283FE7">
                    <w:rPr>
                      <w:rFonts w:ascii="Times New Roman" w:hAnsi="Times New Roman"/>
                      <w:bCs/>
                      <w:szCs w:val="21"/>
                    </w:rPr>
                    <w:t>日</w:t>
                  </w:r>
                  <w:r w:rsidR="0038067E" w:rsidRPr="00283FE7">
                    <w:rPr>
                      <w:rFonts w:ascii="Times New Roman" w:hAnsi="Times New Roman" w:hint="eastAsia"/>
                      <w:bCs/>
                      <w:szCs w:val="21"/>
                    </w:rPr>
                    <w:t>-</w:t>
                  </w:r>
                  <w:r w:rsidR="0038067E" w:rsidRPr="00283FE7">
                    <w:rPr>
                      <w:rFonts w:ascii="Times New Roman" w:hAnsi="Times New Roman"/>
                      <w:bCs/>
                      <w:szCs w:val="21"/>
                    </w:rPr>
                    <w:t>3</w:t>
                  </w:r>
                  <w:r w:rsidR="0038067E" w:rsidRPr="00283FE7">
                    <w:rPr>
                      <w:rFonts w:ascii="Times New Roman" w:hAnsi="Times New Roman" w:hint="eastAsia"/>
                      <w:bCs/>
                      <w:szCs w:val="21"/>
                    </w:rPr>
                    <w:t>月</w:t>
                  </w:r>
                  <w:r w:rsidR="0038067E" w:rsidRPr="00283FE7">
                    <w:rPr>
                      <w:rFonts w:ascii="Times New Roman" w:hAnsi="Times New Roman" w:hint="eastAsia"/>
                      <w:bCs/>
                      <w:szCs w:val="21"/>
                    </w:rPr>
                    <w:t>3</w:t>
                  </w:r>
                  <w:r w:rsidR="0038067E" w:rsidRPr="00283FE7">
                    <w:rPr>
                      <w:rFonts w:ascii="Times New Roman" w:hAnsi="Times New Roman" w:hint="eastAsia"/>
                      <w:bCs/>
                      <w:szCs w:val="21"/>
                    </w:rPr>
                    <w:t>日</w:t>
                  </w:r>
                </w:p>
              </w:tc>
            </w:tr>
            <w:tr w:rsidR="00283FE7" w:rsidRPr="00283FE7" w14:paraId="68FC8752" w14:textId="77777777" w:rsidTr="00D20E9C">
              <w:trPr>
                <w:trHeight w:val="340"/>
                <w:jc w:val="center"/>
              </w:trPr>
              <w:tc>
                <w:tcPr>
                  <w:tcW w:w="1454" w:type="pct"/>
                  <w:tcBorders>
                    <w:top w:val="single" w:sz="4" w:space="0" w:color="auto"/>
                    <w:left w:val="single" w:sz="4" w:space="0" w:color="auto"/>
                    <w:bottom w:val="single" w:sz="12" w:space="0" w:color="auto"/>
                  </w:tcBorders>
                  <w:vAlign w:val="center"/>
                </w:tcPr>
                <w:p w14:paraId="666EA2E7" w14:textId="3BD49F8D" w:rsidR="00D20E9C" w:rsidRPr="00283FE7" w:rsidRDefault="00D20E9C" w:rsidP="00D20E9C">
                  <w:pPr>
                    <w:spacing w:line="400" w:lineRule="exact"/>
                    <w:jc w:val="center"/>
                    <w:rPr>
                      <w:rFonts w:ascii="Times New Roman" w:hAnsi="Times New Roman"/>
                      <w:bCs/>
                      <w:szCs w:val="21"/>
                    </w:rPr>
                  </w:pPr>
                  <w:r w:rsidRPr="00283FE7">
                    <w:rPr>
                      <w:rFonts w:ascii="Times New Roman" w:hAnsi="Times New Roman" w:hint="eastAsia"/>
                      <w:bCs/>
                      <w:szCs w:val="21"/>
                    </w:rPr>
                    <w:t>监测项目</w:t>
                  </w:r>
                  <w:r w:rsidR="000E4C34" w:rsidRPr="00283FE7">
                    <w:rPr>
                      <w:rFonts w:ascii="Times New Roman" w:hAnsi="Times New Roman" w:hint="eastAsia"/>
                      <w:bCs/>
                      <w:szCs w:val="21"/>
                    </w:rPr>
                    <w:t>非甲烷总烃</w:t>
                  </w:r>
                  <w:r w:rsidRPr="00283FE7">
                    <w:rPr>
                      <w:rFonts w:ascii="Times New Roman" w:hAnsi="Times New Roman" w:hint="eastAsia"/>
                      <w:bCs/>
                      <w:szCs w:val="21"/>
                    </w:rPr>
                    <w:t>(</w:t>
                  </w:r>
                  <w:r w:rsidRPr="00283FE7">
                    <w:rPr>
                      <w:rFonts w:ascii="Times New Roman" w:hAnsi="Times New Roman"/>
                      <w:szCs w:val="21"/>
                    </w:rPr>
                    <w:t>mg/m</w:t>
                  </w:r>
                  <w:r w:rsidRPr="00283FE7">
                    <w:rPr>
                      <w:rFonts w:ascii="Times New Roman" w:hAnsi="Times New Roman"/>
                      <w:szCs w:val="21"/>
                      <w:vertAlign w:val="superscript"/>
                    </w:rPr>
                    <w:t>3</w:t>
                  </w:r>
                  <w:r w:rsidRPr="00283FE7">
                    <w:rPr>
                      <w:rFonts w:ascii="Times New Roman" w:hAnsi="Times New Roman"/>
                      <w:bCs/>
                      <w:szCs w:val="21"/>
                    </w:rPr>
                    <w:t>)</w:t>
                  </w:r>
                </w:p>
              </w:tc>
              <w:tc>
                <w:tcPr>
                  <w:tcW w:w="3546" w:type="pct"/>
                  <w:gridSpan w:val="3"/>
                  <w:tcBorders>
                    <w:top w:val="single" w:sz="4" w:space="0" w:color="auto"/>
                    <w:bottom w:val="single" w:sz="12" w:space="0" w:color="auto"/>
                    <w:right w:val="single" w:sz="4" w:space="0" w:color="auto"/>
                  </w:tcBorders>
                  <w:vAlign w:val="center"/>
                </w:tcPr>
                <w:p w14:paraId="007A257B" w14:textId="7927C2B9" w:rsidR="00D20E9C" w:rsidRPr="00283FE7" w:rsidRDefault="00D20E9C" w:rsidP="00D20E9C">
                  <w:pPr>
                    <w:spacing w:line="400" w:lineRule="exact"/>
                    <w:ind w:leftChars="-50" w:left="-105" w:rightChars="-50" w:right="-105"/>
                    <w:jc w:val="center"/>
                    <w:rPr>
                      <w:rFonts w:ascii="Times New Roman" w:hAnsi="Times New Roman"/>
                      <w:bCs/>
                      <w:kern w:val="0"/>
                      <w:szCs w:val="21"/>
                    </w:rPr>
                  </w:pPr>
                  <w:r w:rsidRPr="00283FE7">
                    <w:rPr>
                      <w:rFonts w:ascii="Times New Roman" w:hAnsi="Times New Roman" w:hint="eastAsia"/>
                      <w:bCs/>
                      <w:kern w:val="0"/>
                      <w:szCs w:val="21"/>
                    </w:rPr>
                    <w:t>0</w:t>
                  </w:r>
                  <w:r w:rsidRPr="00283FE7">
                    <w:rPr>
                      <w:rFonts w:ascii="Times New Roman" w:hAnsi="Times New Roman"/>
                      <w:bCs/>
                      <w:kern w:val="0"/>
                      <w:szCs w:val="21"/>
                    </w:rPr>
                    <w:t>.</w:t>
                  </w:r>
                  <w:r w:rsidR="0038067E" w:rsidRPr="00283FE7">
                    <w:rPr>
                      <w:rFonts w:ascii="Times New Roman" w:hAnsi="Times New Roman"/>
                      <w:bCs/>
                      <w:kern w:val="0"/>
                      <w:szCs w:val="21"/>
                    </w:rPr>
                    <w:t>30</w:t>
                  </w:r>
                  <w:r w:rsidRPr="00283FE7">
                    <w:rPr>
                      <w:rFonts w:ascii="Times New Roman" w:hAnsi="Times New Roman"/>
                      <w:bCs/>
                      <w:kern w:val="0"/>
                      <w:szCs w:val="21"/>
                    </w:rPr>
                    <w:t>-0.</w:t>
                  </w:r>
                  <w:r w:rsidR="0038067E" w:rsidRPr="00283FE7">
                    <w:rPr>
                      <w:rFonts w:ascii="Times New Roman" w:hAnsi="Times New Roman"/>
                      <w:bCs/>
                      <w:kern w:val="0"/>
                      <w:szCs w:val="21"/>
                    </w:rPr>
                    <w:t>45</w:t>
                  </w:r>
                </w:p>
              </w:tc>
            </w:tr>
          </w:tbl>
          <w:p w14:paraId="649FBC7D" w14:textId="77777777" w:rsidR="001653E7" w:rsidRPr="00283FE7" w:rsidRDefault="009E79C5">
            <w:pPr>
              <w:pStyle w:val="ac"/>
              <w:spacing w:line="360" w:lineRule="auto"/>
              <w:ind w:firstLineChars="200" w:firstLine="422"/>
              <w:rPr>
                <w:rFonts w:ascii="Times New Roman" w:hAnsi="Times New Roman" w:cs="Times New Roman"/>
                <w:b/>
                <w:bCs/>
              </w:rPr>
            </w:pPr>
            <w:r w:rsidRPr="00283FE7">
              <w:rPr>
                <w:rFonts w:ascii="Times New Roman" w:hAnsi="Times New Roman" w:cs="Times New Roman" w:hint="eastAsia"/>
                <w:b/>
                <w:bCs/>
              </w:rPr>
              <w:t>L</w:t>
            </w:r>
            <w:r w:rsidRPr="00283FE7">
              <w:rPr>
                <w:rFonts w:ascii="Times New Roman" w:hAnsi="Times New Roman" w:cs="Times New Roman"/>
                <w:b/>
                <w:bCs/>
              </w:rPr>
              <w:t>:</w:t>
            </w:r>
            <w:r w:rsidRPr="00283FE7">
              <w:rPr>
                <w:rFonts w:ascii="Times New Roman" w:hAnsi="Times New Roman" w:cs="Times New Roman" w:hint="eastAsia"/>
                <w:b/>
                <w:bCs/>
              </w:rPr>
              <w:t>低于检出限</w:t>
            </w:r>
          </w:p>
          <w:p w14:paraId="5F0F03F0" w14:textId="29FC96E6" w:rsidR="001653E7" w:rsidRPr="00283FE7" w:rsidRDefault="009E79C5">
            <w:pPr>
              <w:jc w:val="center"/>
              <w:rPr>
                <w:rFonts w:ascii="Times New Roman" w:hAnsi="Times New Roman"/>
                <w:b/>
                <w:szCs w:val="21"/>
              </w:rPr>
            </w:pPr>
            <w:r w:rsidRPr="00283FE7">
              <w:rPr>
                <w:rFonts w:ascii="Times New Roman" w:hAnsi="Times New Roman"/>
                <w:b/>
                <w:szCs w:val="21"/>
              </w:rPr>
              <w:t>表</w:t>
            </w:r>
            <w:r w:rsidRPr="00283FE7">
              <w:rPr>
                <w:rFonts w:ascii="Times New Roman" w:hAnsi="Times New Roman"/>
                <w:b/>
                <w:szCs w:val="21"/>
              </w:rPr>
              <w:t>3-3</w:t>
            </w:r>
            <w:r w:rsidRPr="00283FE7">
              <w:rPr>
                <w:rFonts w:ascii="Times New Roman" w:hAnsi="Times New Roman"/>
                <w:b/>
                <w:szCs w:val="21"/>
              </w:rPr>
              <w:t>污染物环境质量现状</w:t>
            </w:r>
            <w:r w:rsidR="00916C4C" w:rsidRPr="00283FE7">
              <w:rPr>
                <w:rFonts w:ascii="Times New Roman" w:hAnsi="Times New Roman" w:hint="eastAsia"/>
                <w:b/>
                <w:szCs w:val="21"/>
              </w:rPr>
              <w:t>评价</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64"/>
              <w:gridCol w:w="928"/>
              <w:gridCol w:w="1518"/>
              <w:gridCol w:w="1111"/>
              <w:gridCol w:w="1272"/>
              <w:gridCol w:w="981"/>
              <w:gridCol w:w="961"/>
            </w:tblGrid>
            <w:tr w:rsidR="00283FE7" w:rsidRPr="00283FE7" w14:paraId="36F51FFC" w14:textId="77777777" w:rsidTr="000E4C34">
              <w:trPr>
                <w:trHeight w:val="400"/>
                <w:jc w:val="center"/>
              </w:trPr>
              <w:tc>
                <w:tcPr>
                  <w:tcW w:w="679" w:type="pct"/>
                  <w:vMerge w:val="restart"/>
                  <w:vAlign w:val="center"/>
                </w:tcPr>
                <w:p w14:paraId="5E170A0B" w14:textId="77777777" w:rsidR="000E4C34" w:rsidRPr="00283FE7" w:rsidRDefault="000E4C34">
                  <w:pPr>
                    <w:spacing w:line="400" w:lineRule="exact"/>
                    <w:jc w:val="center"/>
                    <w:rPr>
                      <w:rFonts w:ascii="Times New Roman" w:hAnsi="Times New Roman"/>
                      <w:b/>
                      <w:bCs/>
                      <w:szCs w:val="21"/>
                    </w:rPr>
                  </w:pPr>
                  <w:r w:rsidRPr="00283FE7">
                    <w:rPr>
                      <w:rFonts w:ascii="Times New Roman" w:hAnsi="Times New Roman"/>
                      <w:b/>
                      <w:bCs/>
                      <w:szCs w:val="21"/>
                    </w:rPr>
                    <w:t>点位名称</w:t>
                  </w:r>
                </w:p>
              </w:tc>
              <w:tc>
                <w:tcPr>
                  <w:tcW w:w="592" w:type="pct"/>
                  <w:vMerge w:val="restart"/>
                  <w:vAlign w:val="center"/>
                </w:tcPr>
                <w:p w14:paraId="34E92B80" w14:textId="77777777" w:rsidR="000E4C34" w:rsidRPr="00283FE7" w:rsidRDefault="000E4C34">
                  <w:pPr>
                    <w:spacing w:line="400" w:lineRule="exact"/>
                    <w:jc w:val="center"/>
                    <w:rPr>
                      <w:rFonts w:ascii="Times New Roman" w:hAnsi="Times New Roman"/>
                      <w:b/>
                      <w:bCs/>
                      <w:szCs w:val="21"/>
                    </w:rPr>
                  </w:pPr>
                  <w:r w:rsidRPr="00283FE7">
                    <w:rPr>
                      <w:rFonts w:ascii="Times New Roman" w:hAnsi="Times New Roman"/>
                      <w:b/>
                      <w:bCs/>
                      <w:szCs w:val="21"/>
                    </w:rPr>
                    <w:t>污染物</w:t>
                  </w:r>
                </w:p>
              </w:tc>
              <w:tc>
                <w:tcPr>
                  <w:tcW w:w="969" w:type="pct"/>
                  <w:vMerge w:val="restart"/>
                  <w:vAlign w:val="center"/>
                </w:tcPr>
                <w:p w14:paraId="7D0077CA" w14:textId="77777777" w:rsidR="000E4C34" w:rsidRPr="00283FE7" w:rsidRDefault="000E4C34">
                  <w:pPr>
                    <w:spacing w:line="400" w:lineRule="exact"/>
                    <w:jc w:val="center"/>
                    <w:rPr>
                      <w:rFonts w:ascii="Times New Roman" w:hAnsi="Times New Roman"/>
                      <w:b/>
                      <w:bCs/>
                      <w:szCs w:val="21"/>
                    </w:rPr>
                  </w:pPr>
                  <w:r w:rsidRPr="00283FE7">
                    <w:rPr>
                      <w:rFonts w:ascii="Times New Roman" w:hAnsi="Times New Roman"/>
                      <w:b/>
                      <w:bCs/>
                      <w:szCs w:val="21"/>
                    </w:rPr>
                    <w:t>评价标准</w:t>
                  </w:r>
                  <w:r w:rsidRPr="00283FE7">
                    <w:rPr>
                      <w:rFonts w:ascii="Times New Roman" w:hAnsi="Times New Roman"/>
                      <w:b/>
                      <w:bCs/>
                      <w:szCs w:val="21"/>
                    </w:rPr>
                    <w:t>/</w:t>
                  </w:r>
                  <w:r w:rsidRPr="00283FE7">
                    <w:rPr>
                      <w:rFonts w:ascii="Times New Roman" w:hAnsi="Times New Roman"/>
                      <w:b/>
                      <w:bCs/>
                      <w:szCs w:val="21"/>
                    </w:rPr>
                    <w:t>（</w:t>
                  </w:r>
                  <w:proofErr w:type="spellStart"/>
                  <w:r w:rsidRPr="00283FE7">
                    <w:rPr>
                      <w:rFonts w:ascii="Times New Roman" w:hAnsi="Times New Roman"/>
                      <w:b/>
                      <w:bCs/>
                      <w:szCs w:val="21"/>
                    </w:rPr>
                    <w:t>μg</w:t>
                  </w:r>
                  <w:proofErr w:type="spellEnd"/>
                  <w:r w:rsidRPr="00283FE7">
                    <w:rPr>
                      <w:rFonts w:ascii="Times New Roman" w:hAnsi="Times New Roman"/>
                      <w:b/>
                      <w:bCs/>
                      <w:szCs w:val="21"/>
                    </w:rPr>
                    <w:t>/m</w:t>
                  </w:r>
                  <w:r w:rsidRPr="00283FE7">
                    <w:rPr>
                      <w:rFonts w:ascii="Times New Roman" w:hAnsi="Times New Roman"/>
                      <w:b/>
                      <w:bCs/>
                      <w:szCs w:val="21"/>
                      <w:vertAlign w:val="superscript"/>
                    </w:rPr>
                    <w:t>3</w:t>
                  </w:r>
                  <w:r w:rsidRPr="00283FE7">
                    <w:rPr>
                      <w:rFonts w:ascii="Times New Roman" w:hAnsi="Times New Roman"/>
                      <w:b/>
                      <w:bCs/>
                      <w:szCs w:val="21"/>
                    </w:rPr>
                    <w:t>）</w:t>
                  </w:r>
                </w:p>
              </w:tc>
              <w:tc>
                <w:tcPr>
                  <w:tcW w:w="709" w:type="pct"/>
                  <w:vMerge w:val="restart"/>
                  <w:vAlign w:val="center"/>
                </w:tcPr>
                <w:p w14:paraId="16007F17" w14:textId="77777777" w:rsidR="000E4C34" w:rsidRPr="00283FE7" w:rsidRDefault="000E4C34">
                  <w:pPr>
                    <w:tabs>
                      <w:tab w:val="left" w:pos="4425"/>
                    </w:tabs>
                    <w:adjustRightInd w:val="0"/>
                    <w:snapToGrid w:val="0"/>
                    <w:spacing w:line="400" w:lineRule="exact"/>
                    <w:jc w:val="center"/>
                    <w:rPr>
                      <w:rFonts w:ascii="Times New Roman" w:hAnsi="Times New Roman"/>
                      <w:b/>
                      <w:bCs/>
                      <w:szCs w:val="21"/>
                    </w:rPr>
                  </w:pPr>
                  <w:r w:rsidRPr="00283FE7">
                    <w:rPr>
                      <w:rFonts w:ascii="Times New Roman" w:hAnsi="Times New Roman"/>
                      <w:b/>
                      <w:bCs/>
                      <w:szCs w:val="21"/>
                    </w:rPr>
                    <w:t>现状最大浓度</w:t>
                  </w:r>
                  <w:r w:rsidRPr="00283FE7">
                    <w:rPr>
                      <w:rFonts w:ascii="Times New Roman" w:hAnsi="Times New Roman"/>
                      <w:b/>
                      <w:bCs/>
                      <w:szCs w:val="21"/>
                    </w:rPr>
                    <w:t>/</w:t>
                  </w:r>
                  <w:proofErr w:type="spellStart"/>
                  <w:r w:rsidRPr="00283FE7">
                    <w:rPr>
                      <w:rFonts w:ascii="Times New Roman" w:hAnsi="Times New Roman"/>
                      <w:b/>
                      <w:bCs/>
                      <w:szCs w:val="21"/>
                    </w:rPr>
                    <w:t>μg</w:t>
                  </w:r>
                  <w:proofErr w:type="spellEnd"/>
                  <w:r w:rsidRPr="00283FE7">
                    <w:rPr>
                      <w:rFonts w:ascii="Times New Roman" w:hAnsi="Times New Roman"/>
                      <w:b/>
                      <w:bCs/>
                      <w:szCs w:val="21"/>
                    </w:rPr>
                    <w:t>/m</w:t>
                  </w:r>
                  <w:r w:rsidRPr="00283FE7">
                    <w:rPr>
                      <w:rFonts w:ascii="Times New Roman" w:hAnsi="Times New Roman"/>
                      <w:b/>
                      <w:bCs/>
                      <w:szCs w:val="21"/>
                      <w:vertAlign w:val="superscript"/>
                    </w:rPr>
                    <w:t>3</w:t>
                  </w:r>
                </w:p>
              </w:tc>
              <w:tc>
                <w:tcPr>
                  <w:tcW w:w="812" w:type="pct"/>
                  <w:vMerge w:val="restart"/>
                  <w:vAlign w:val="center"/>
                </w:tcPr>
                <w:p w14:paraId="2C184ED4" w14:textId="77777777" w:rsidR="000E4C34" w:rsidRPr="00283FE7" w:rsidRDefault="000E4C34">
                  <w:pPr>
                    <w:spacing w:line="400" w:lineRule="exact"/>
                    <w:jc w:val="center"/>
                    <w:rPr>
                      <w:rFonts w:ascii="Times New Roman" w:hAnsi="Times New Roman"/>
                      <w:b/>
                      <w:bCs/>
                      <w:szCs w:val="21"/>
                    </w:rPr>
                  </w:pPr>
                  <w:r w:rsidRPr="00283FE7">
                    <w:rPr>
                      <w:rFonts w:ascii="Times New Roman" w:hAnsi="Times New Roman"/>
                      <w:b/>
                      <w:bCs/>
                      <w:szCs w:val="21"/>
                    </w:rPr>
                    <w:t>最大浓度占标率</w:t>
                  </w:r>
                  <w:r w:rsidRPr="00283FE7">
                    <w:rPr>
                      <w:rFonts w:ascii="Times New Roman" w:hAnsi="Times New Roman"/>
                      <w:b/>
                      <w:bCs/>
                      <w:szCs w:val="21"/>
                    </w:rPr>
                    <w:t>/%</w:t>
                  </w:r>
                </w:p>
              </w:tc>
              <w:tc>
                <w:tcPr>
                  <w:tcW w:w="626" w:type="pct"/>
                  <w:vMerge w:val="restart"/>
                  <w:vAlign w:val="center"/>
                </w:tcPr>
                <w:p w14:paraId="3B94DAB5" w14:textId="77777777" w:rsidR="000E4C34" w:rsidRPr="00283FE7" w:rsidRDefault="000E4C34">
                  <w:pPr>
                    <w:spacing w:line="400" w:lineRule="exact"/>
                    <w:jc w:val="center"/>
                    <w:rPr>
                      <w:rFonts w:ascii="Times New Roman" w:hAnsi="Times New Roman"/>
                      <w:b/>
                      <w:bCs/>
                      <w:szCs w:val="21"/>
                    </w:rPr>
                  </w:pPr>
                  <w:r w:rsidRPr="00283FE7">
                    <w:rPr>
                      <w:rFonts w:ascii="Times New Roman" w:hAnsi="Times New Roman"/>
                      <w:b/>
                      <w:bCs/>
                      <w:szCs w:val="21"/>
                    </w:rPr>
                    <w:t>超标频率</w:t>
                  </w:r>
                  <w:r w:rsidRPr="00283FE7">
                    <w:rPr>
                      <w:rFonts w:ascii="Times New Roman" w:hAnsi="Times New Roman"/>
                      <w:b/>
                      <w:bCs/>
                      <w:szCs w:val="21"/>
                    </w:rPr>
                    <w:t>/%</w:t>
                  </w:r>
                </w:p>
              </w:tc>
              <w:tc>
                <w:tcPr>
                  <w:tcW w:w="613" w:type="pct"/>
                  <w:vMerge w:val="restart"/>
                  <w:vAlign w:val="center"/>
                </w:tcPr>
                <w:p w14:paraId="5897145D" w14:textId="77777777" w:rsidR="000E4C34" w:rsidRPr="00283FE7" w:rsidRDefault="000E4C34">
                  <w:pPr>
                    <w:spacing w:line="400" w:lineRule="exact"/>
                    <w:jc w:val="center"/>
                    <w:rPr>
                      <w:rFonts w:ascii="Times New Roman" w:hAnsi="Times New Roman"/>
                      <w:b/>
                      <w:bCs/>
                      <w:szCs w:val="21"/>
                    </w:rPr>
                  </w:pPr>
                  <w:r w:rsidRPr="00283FE7">
                    <w:rPr>
                      <w:rFonts w:ascii="Times New Roman" w:hAnsi="Times New Roman"/>
                      <w:b/>
                      <w:bCs/>
                      <w:szCs w:val="21"/>
                    </w:rPr>
                    <w:t>达标情况</w:t>
                  </w:r>
                </w:p>
              </w:tc>
            </w:tr>
            <w:tr w:rsidR="00283FE7" w:rsidRPr="00283FE7" w14:paraId="3C8D7CCA" w14:textId="77777777" w:rsidTr="000E4C34">
              <w:trPr>
                <w:trHeight w:val="400"/>
                <w:jc w:val="center"/>
              </w:trPr>
              <w:tc>
                <w:tcPr>
                  <w:tcW w:w="679" w:type="pct"/>
                  <w:vMerge/>
                  <w:vAlign w:val="center"/>
                </w:tcPr>
                <w:p w14:paraId="74D8C51C" w14:textId="77777777" w:rsidR="000E4C34" w:rsidRPr="00283FE7" w:rsidRDefault="000E4C34">
                  <w:pPr>
                    <w:spacing w:line="400" w:lineRule="exact"/>
                    <w:jc w:val="center"/>
                    <w:rPr>
                      <w:rFonts w:ascii="Times New Roman" w:hAnsi="Times New Roman"/>
                      <w:szCs w:val="21"/>
                    </w:rPr>
                  </w:pPr>
                </w:p>
              </w:tc>
              <w:tc>
                <w:tcPr>
                  <w:tcW w:w="592" w:type="pct"/>
                  <w:vMerge/>
                  <w:vAlign w:val="center"/>
                </w:tcPr>
                <w:p w14:paraId="3B0EB6B6" w14:textId="77777777" w:rsidR="000E4C34" w:rsidRPr="00283FE7" w:rsidRDefault="000E4C34">
                  <w:pPr>
                    <w:spacing w:line="400" w:lineRule="exact"/>
                    <w:jc w:val="center"/>
                    <w:rPr>
                      <w:rFonts w:ascii="Times New Roman" w:hAnsi="Times New Roman"/>
                      <w:szCs w:val="21"/>
                    </w:rPr>
                  </w:pPr>
                </w:p>
              </w:tc>
              <w:tc>
                <w:tcPr>
                  <w:tcW w:w="969" w:type="pct"/>
                  <w:vMerge/>
                  <w:vAlign w:val="center"/>
                </w:tcPr>
                <w:p w14:paraId="72D3AB77" w14:textId="77777777" w:rsidR="000E4C34" w:rsidRPr="00283FE7" w:rsidRDefault="000E4C34">
                  <w:pPr>
                    <w:spacing w:line="400" w:lineRule="exact"/>
                    <w:jc w:val="center"/>
                    <w:rPr>
                      <w:rFonts w:ascii="Times New Roman" w:hAnsi="Times New Roman"/>
                      <w:szCs w:val="21"/>
                    </w:rPr>
                  </w:pPr>
                </w:p>
              </w:tc>
              <w:tc>
                <w:tcPr>
                  <w:tcW w:w="709" w:type="pct"/>
                  <w:vMerge/>
                  <w:vAlign w:val="center"/>
                </w:tcPr>
                <w:p w14:paraId="3D65EDFD" w14:textId="77777777" w:rsidR="000E4C34" w:rsidRPr="00283FE7" w:rsidRDefault="000E4C34">
                  <w:pPr>
                    <w:spacing w:line="400" w:lineRule="exact"/>
                    <w:jc w:val="center"/>
                    <w:rPr>
                      <w:rFonts w:ascii="Times New Roman" w:hAnsi="Times New Roman"/>
                      <w:szCs w:val="21"/>
                    </w:rPr>
                  </w:pPr>
                </w:p>
              </w:tc>
              <w:tc>
                <w:tcPr>
                  <w:tcW w:w="812" w:type="pct"/>
                  <w:vMerge/>
                  <w:vAlign w:val="center"/>
                </w:tcPr>
                <w:p w14:paraId="0A67E332" w14:textId="77777777" w:rsidR="000E4C34" w:rsidRPr="00283FE7" w:rsidRDefault="000E4C34">
                  <w:pPr>
                    <w:spacing w:line="400" w:lineRule="exact"/>
                    <w:jc w:val="center"/>
                    <w:rPr>
                      <w:rFonts w:ascii="Times New Roman" w:hAnsi="Times New Roman"/>
                      <w:szCs w:val="21"/>
                    </w:rPr>
                  </w:pPr>
                </w:p>
              </w:tc>
              <w:tc>
                <w:tcPr>
                  <w:tcW w:w="626" w:type="pct"/>
                  <w:vMerge/>
                  <w:vAlign w:val="center"/>
                </w:tcPr>
                <w:p w14:paraId="4E83B84D" w14:textId="77777777" w:rsidR="000E4C34" w:rsidRPr="00283FE7" w:rsidRDefault="000E4C34">
                  <w:pPr>
                    <w:spacing w:line="400" w:lineRule="exact"/>
                    <w:jc w:val="center"/>
                    <w:rPr>
                      <w:rFonts w:ascii="Times New Roman" w:hAnsi="Times New Roman"/>
                      <w:szCs w:val="21"/>
                    </w:rPr>
                  </w:pPr>
                </w:p>
              </w:tc>
              <w:tc>
                <w:tcPr>
                  <w:tcW w:w="613" w:type="pct"/>
                  <w:vMerge/>
                  <w:vAlign w:val="center"/>
                </w:tcPr>
                <w:p w14:paraId="2E423239" w14:textId="77777777" w:rsidR="000E4C34" w:rsidRPr="00283FE7" w:rsidRDefault="000E4C34">
                  <w:pPr>
                    <w:spacing w:line="400" w:lineRule="exact"/>
                    <w:jc w:val="center"/>
                    <w:rPr>
                      <w:rFonts w:ascii="Times New Roman" w:hAnsi="Times New Roman"/>
                      <w:szCs w:val="21"/>
                    </w:rPr>
                  </w:pPr>
                </w:p>
              </w:tc>
            </w:tr>
            <w:tr w:rsidR="00283FE7" w:rsidRPr="00283FE7" w14:paraId="4E67C25D" w14:textId="77777777" w:rsidTr="000E4C34">
              <w:trPr>
                <w:trHeight w:val="340"/>
                <w:jc w:val="center"/>
              </w:trPr>
              <w:tc>
                <w:tcPr>
                  <w:tcW w:w="679" w:type="pct"/>
                  <w:vAlign w:val="center"/>
                </w:tcPr>
                <w:p w14:paraId="1AF9212F" w14:textId="77777777" w:rsidR="000E4C34" w:rsidRPr="00283FE7" w:rsidRDefault="000E4C34">
                  <w:pPr>
                    <w:adjustRightInd w:val="0"/>
                    <w:snapToGrid w:val="0"/>
                    <w:spacing w:line="400" w:lineRule="exact"/>
                    <w:jc w:val="center"/>
                    <w:rPr>
                      <w:rFonts w:ascii="Times New Roman" w:hAnsi="Times New Roman"/>
                      <w:szCs w:val="21"/>
                    </w:rPr>
                  </w:pPr>
                  <w:r w:rsidRPr="00283FE7">
                    <w:rPr>
                      <w:rFonts w:ascii="Times New Roman" w:hAnsi="Times New Roman"/>
                      <w:szCs w:val="21"/>
                    </w:rPr>
                    <w:t>1#</w:t>
                  </w:r>
                  <w:r w:rsidRPr="00283FE7">
                    <w:rPr>
                      <w:rFonts w:ascii="Times New Roman" w:hAnsi="Times New Roman"/>
                      <w:szCs w:val="21"/>
                    </w:rPr>
                    <w:t>项目区</w:t>
                  </w:r>
                  <w:r w:rsidRPr="00283FE7">
                    <w:rPr>
                      <w:rFonts w:ascii="Times New Roman" w:hAnsi="Times New Roman" w:hint="eastAsia"/>
                      <w:szCs w:val="21"/>
                    </w:rPr>
                    <w:t>下风向</w:t>
                  </w:r>
                </w:p>
              </w:tc>
              <w:tc>
                <w:tcPr>
                  <w:tcW w:w="592" w:type="pct"/>
                  <w:vAlign w:val="center"/>
                </w:tcPr>
                <w:p w14:paraId="627ACCB5" w14:textId="77777777" w:rsidR="000E4C34" w:rsidRPr="00283FE7" w:rsidRDefault="000E4C34">
                  <w:pPr>
                    <w:tabs>
                      <w:tab w:val="left" w:pos="4425"/>
                    </w:tabs>
                    <w:adjustRightInd w:val="0"/>
                    <w:snapToGrid w:val="0"/>
                    <w:spacing w:line="400" w:lineRule="exact"/>
                    <w:jc w:val="center"/>
                    <w:rPr>
                      <w:rFonts w:ascii="Times New Roman" w:hAnsi="Times New Roman"/>
                      <w:szCs w:val="21"/>
                    </w:rPr>
                  </w:pPr>
                  <w:r w:rsidRPr="00283FE7">
                    <w:rPr>
                      <w:rFonts w:ascii="Times New Roman" w:hAnsi="Times New Roman"/>
                      <w:szCs w:val="21"/>
                    </w:rPr>
                    <w:t>TSP</w:t>
                  </w:r>
                </w:p>
              </w:tc>
              <w:tc>
                <w:tcPr>
                  <w:tcW w:w="969" w:type="pct"/>
                  <w:vAlign w:val="center"/>
                </w:tcPr>
                <w:p w14:paraId="18D8A08C" w14:textId="77777777" w:rsidR="000E4C34" w:rsidRPr="00283FE7" w:rsidRDefault="000E4C34">
                  <w:pPr>
                    <w:spacing w:line="400" w:lineRule="exact"/>
                    <w:jc w:val="center"/>
                    <w:rPr>
                      <w:rFonts w:ascii="Times New Roman" w:hAnsi="Times New Roman"/>
                      <w:szCs w:val="21"/>
                    </w:rPr>
                  </w:pPr>
                  <w:r w:rsidRPr="00283FE7">
                    <w:rPr>
                      <w:rFonts w:ascii="Times New Roman" w:hAnsi="Times New Roman"/>
                      <w:szCs w:val="21"/>
                    </w:rPr>
                    <w:t>300</w:t>
                  </w:r>
                </w:p>
              </w:tc>
              <w:tc>
                <w:tcPr>
                  <w:tcW w:w="709" w:type="pct"/>
                  <w:vAlign w:val="center"/>
                </w:tcPr>
                <w:p w14:paraId="4993CBCA" w14:textId="77777777" w:rsidR="000E4C34" w:rsidRPr="00283FE7" w:rsidRDefault="000E4C34">
                  <w:pPr>
                    <w:spacing w:line="400" w:lineRule="exact"/>
                    <w:jc w:val="center"/>
                    <w:rPr>
                      <w:rFonts w:ascii="Times New Roman" w:hAnsi="Times New Roman"/>
                      <w:szCs w:val="21"/>
                    </w:rPr>
                  </w:pPr>
                  <w:r w:rsidRPr="00283FE7">
                    <w:rPr>
                      <w:rFonts w:ascii="Times New Roman" w:hAnsi="Times New Roman"/>
                      <w:szCs w:val="21"/>
                    </w:rPr>
                    <w:t>205</w:t>
                  </w:r>
                </w:p>
              </w:tc>
              <w:tc>
                <w:tcPr>
                  <w:tcW w:w="812" w:type="pct"/>
                  <w:vAlign w:val="center"/>
                </w:tcPr>
                <w:p w14:paraId="45FDCF50" w14:textId="77777777" w:rsidR="000E4C34" w:rsidRPr="00283FE7" w:rsidRDefault="000E4C34">
                  <w:pPr>
                    <w:spacing w:line="400" w:lineRule="exact"/>
                    <w:jc w:val="center"/>
                    <w:rPr>
                      <w:rFonts w:ascii="Times New Roman" w:hAnsi="Times New Roman"/>
                      <w:szCs w:val="21"/>
                    </w:rPr>
                  </w:pPr>
                  <w:r w:rsidRPr="00283FE7">
                    <w:rPr>
                      <w:rFonts w:ascii="Times New Roman" w:hAnsi="Times New Roman"/>
                      <w:szCs w:val="21"/>
                    </w:rPr>
                    <w:t>68.3</w:t>
                  </w:r>
                </w:p>
              </w:tc>
              <w:tc>
                <w:tcPr>
                  <w:tcW w:w="626" w:type="pct"/>
                  <w:vAlign w:val="center"/>
                </w:tcPr>
                <w:p w14:paraId="3506FC1E" w14:textId="77777777" w:rsidR="000E4C34" w:rsidRPr="00283FE7" w:rsidRDefault="000E4C34">
                  <w:pPr>
                    <w:spacing w:line="400" w:lineRule="exact"/>
                    <w:jc w:val="center"/>
                    <w:rPr>
                      <w:rFonts w:ascii="Times New Roman" w:hAnsi="Times New Roman"/>
                      <w:szCs w:val="21"/>
                    </w:rPr>
                  </w:pPr>
                  <w:r w:rsidRPr="00283FE7">
                    <w:rPr>
                      <w:rFonts w:ascii="Times New Roman" w:hAnsi="Times New Roman"/>
                      <w:szCs w:val="21"/>
                    </w:rPr>
                    <w:t>0</w:t>
                  </w:r>
                </w:p>
              </w:tc>
              <w:tc>
                <w:tcPr>
                  <w:tcW w:w="613" w:type="pct"/>
                  <w:vAlign w:val="center"/>
                </w:tcPr>
                <w:p w14:paraId="6802CC62" w14:textId="77777777" w:rsidR="000E4C34" w:rsidRPr="00283FE7" w:rsidRDefault="000E4C34">
                  <w:pPr>
                    <w:spacing w:line="400" w:lineRule="exact"/>
                    <w:jc w:val="center"/>
                    <w:rPr>
                      <w:rFonts w:ascii="Times New Roman" w:hAnsi="Times New Roman"/>
                      <w:szCs w:val="21"/>
                    </w:rPr>
                  </w:pPr>
                  <w:r w:rsidRPr="00283FE7">
                    <w:rPr>
                      <w:rFonts w:ascii="Times New Roman" w:hAnsi="Times New Roman"/>
                      <w:szCs w:val="21"/>
                    </w:rPr>
                    <w:t>达标</w:t>
                  </w:r>
                </w:p>
              </w:tc>
            </w:tr>
            <w:tr w:rsidR="00283FE7" w:rsidRPr="00283FE7" w14:paraId="1CA3A51C" w14:textId="77777777" w:rsidTr="000E4C34">
              <w:trPr>
                <w:trHeight w:val="340"/>
                <w:jc w:val="center"/>
              </w:trPr>
              <w:tc>
                <w:tcPr>
                  <w:tcW w:w="679" w:type="pct"/>
                  <w:vAlign w:val="center"/>
                </w:tcPr>
                <w:p w14:paraId="09CD3228" w14:textId="37F0F7DD" w:rsidR="000E4C34" w:rsidRPr="00283FE7" w:rsidRDefault="000E4C34" w:rsidP="000E4C34">
                  <w:pPr>
                    <w:adjustRightInd w:val="0"/>
                    <w:snapToGrid w:val="0"/>
                    <w:spacing w:line="400" w:lineRule="exact"/>
                    <w:jc w:val="center"/>
                    <w:rPr>
                      <w:rFonts w:ascii="Times New Roman" w:hAnsi="Times New Roman"/>
                      <w:szCs w:val="21"/>
                    </w:rPr>
                  </w:pPr>
                  <w:proofErr w:type="gramStart"/>
                  <w:r w:rsidRPr="00283FE7">
                    <w:rPr>
                      <w:rFonts w:ascii="Times New Roman" w:hAnsi="Times New Roman" w:hint="eastAsia"/>
                      <w:bCs/>
                      <w:szCs w:val="21"/>
                    </w:rPr>
                    <w:t>锦恒利</w:t>
                  </w:r>
                  <w:proofErr w:type="gramEnd"/>
                  <w:r w:rsidRPr="00283FE7">
                    <w:rPr>
                      <w:rFonts w:ascii="Times New Roman" w:hAnsi="Times New Roman" w:hint="eastAsia"/>
                      <w:bCs/>
                      <w:szCs w:val="21"/>
                    </w:rPr>
                    <w:t>废矿物油处</w:t>
                  </w:r>
                  <w:r w:rsidRPr="00283FE7">
                    <w:rPr>
                      <w:rFonts w:ascii="Times New Roman" w:hAnsi="Times New Roman" w:hint="eastAsia"/>
                      <w:bCs/>
                      <w:szCs w:val="21"/>
                    </w:rPr>
                    <w:lastRenderedPageBreak/>
                    <w:t>置有限公司下风向</w:t>
                  </w:r>
                </w:p>
              </w:tc>
              <w:tc>
                <w:tcPr>
                  <w:tcW w:w="592" w:type="pct"/>
                  <w:vAlign w:val="center"/>
                </w:tcPr>
                <w:p w14:paraId="2009D4AB" w14:textId="6933B052" w:rsidR="000E4C34" w:rsidRPr="00283FE7" w:rsidRDefault="000E4C34" w:rsidP="000E4C34">
                  <w:pPr>
                    <w:tabs>
                      <w:tab w:val="left" w:pos="4425"/>
                    </w:tabs>
                    <w:adjustRightInd w:val="0"/>
                    <w:snapToGrid w:val="0"/>
                    <w:spacing w:line="400" w:lineRule="exact"/>
                    <w:jc w:val="center"/>
                    <w:rPr>
                      <w:rFonts w:ascii="Times New Roman" w:hAnsi="Times New Roman"/>
                      <w:szCs w:val="21"/>
                    </w:rPr>
                  </w:pPr>
                  <w:r w:rsidRPr="00283FE7">
                    <w:rPr>
                      <w:rFonts w:ascii="Times New Roman" w:hAnsi="Times New Roman" w:hint="eastAsia"/>
                      <w:szCs w:val="21"/>
                    </w:rPr>
                    <w:lastRenderedPageBreak/>
                    <w:t>非甲烷总烃</w:t>
                  </w:r>
                </w:p>
              </w:tc>
              <w:tc>
                <w:tcPr>
                  <w:tcW w:w="969" w:type="pct"/>
                  <w:vAlign w:val="center"/>
                </w:tcPr>
                <w:p w14:paraId="3D893B29" w14:textId="24C1EFED" w:rsidR="000E4C34" w:rsidRPr="00283FE7" w:rsidRDefault="000E4C34" w:rsidP="000E4C34">
                  <w:pPr>
                    <w:spacing w:line="400" w:lineRule="exact"/>
                    <w:jc w:val="center"/>
                    <w:rPr>
                      <w:rFonts w:ascii="Times New Roman" w:hAnsi="Times New Roman"/>
                      <w:szCs w:val="21"/>
                    </w:rPr>
                  </w:pPr>
                  <w:r w:rsidRPr="00283FE7">
                    <w:rPr>
                      <w:rFonts w:ascii="Times New Roman" w:hAnsi="Times New Roman" w:hint="eastAsia"/>
                      <w:szCs w:val="21"/>
                    </w:rPr>
                    <w:t>2000</w:t>
                  </w:r>
                </w:p>
              </w:tc>
              <w:tc>
                <w:tcPr>
                  <w:tcW w:w="709" w:type="pct"/>
                  <w:vAlign w:val="center"/>
                </w:tcPr>
                <w:p w14:paraId="54AF63C4" w14:textId="692008F7" w:rsidR="000E4C34" w:rsidRPr="00283FE7" w:rsidRDefault="0038067E" w:rsidP="000E4C34">
                  <w:pPr>
                    <w:spacing w:line="400" w:lineRule="exact"/>
                    <w:jc w:val="center"/>
                    <w:rPr>
                      <w:rFonts w:ascii="Times New Roman" w:hAnsi="Times New Roman"/>
                      <w:szCs w:val="21"/>
                    </w:rPr>
                  </w:pPr>
                  <w:r w:rsidRPr="00283FE7">
                    <w:rPr>
                      <w:rFonts w:ascii="Times New Roman" w:hAnsi="Times New Roman"/>
                      <w:szCs w:val="21"/>
                    </w:rPr>
                    <w:t>450</w:t>
                  </w:r>
                </w:p>
              </w:tc>
              <w:tc>
                <w:tcPr>
                  <w:tcW w:w="812" w:type="pct"/>
                  <w:vAlign w:val="center"/>
                </w:tcPr>
                <w:p w14:paraId="6793482B" w14:textId="328DF2F8" w:rsidR="000E4C34" w:rsidRPr="00283FE7" w:rsidRDefault="0038067E" w:rsidP="000E4C34">
                  <w:pPr>
                    <w:spacing w:line="400" w:lineRule="exact"/>
                    <w:jc w:val="center"/>
                    <w:rPr>
                      <w:rFonts w:ascii="Times New Roman" w:hAnsi="Times New Roman"/>
                      <w:szCs w:val="21"/>
                    </w:rPr>
                  </w:pPr>
                  <w:r w:rsidRPr="00283FE7">
                    <w:rPr>
                      <w:rFonts w:ascii="Times New Roman" w:hAnsi="Times New Roman"/>
                      <w:szCs w:val="21"/>
                    </w:rPr>
                    <w:t>22</w:t>
                  </w:r>
                  <w:r w:rsidR="000E4C34" w:rsidRPr="00283FE7">
                    <w:rPr>
                      <w:rFonts w:ascii="Times New Roman" w:hAnsi="Times New Roman" w:hint="eastAsia"/>
                      <w:szCs w:val="21"/>
                    </w:rPr>
                    <w:t>.5</w:t>
                  </w:r>
                </w:p>
              </w:tc>
              <w:tc>
                <w:tcPr>
                  <w:tcW w:w="626" w:type="pct"/>
                  <w:vAlign w:val="center"/>
                </w:tcPr>
                <w:p w14:paraId="18447E07" w14:textId="79E3661A" w:rsidR="000E4C34" w:rsidRPr="00283FE7" w:rsidRDefault="000E4C34" w:rsidP="000E4C34">
                  <w:pPr>
                    <w:spacing w:line="400" w:lineRule="exact"/>
                    <w:jc w:val="center"/>
                    <w:rPr>
                      <w:rFonts w:ascii="Times New Roman" w:hAnsi="Times New Roman"/>
                      <w:szCs w:val="21"/>
                    </w:rPr>
                  </w:pPr>
                  <w:r w:rsidRPr="00283FE7">
                    <w:rPr>
                      <w:rFonts w:ascii="Times New Roman" w:hAnsi="Times New Roman" w:hint="eastAsia"/>
                      <w:szCs w:val="21"/>
                    </w:rPr>
                    <w:t>0</w:t>
                  </w:r>
                </w:p>
              </w:tc>
              <w:tc>
                <w:tcPr>
                  <w:tcW w:w="613" w:type="pct"/>
                  <w:vAlign w:val="center"/>
                </w:tcPr>
                <w:p w14:paraId="16A3954F" w14:textId="378D758F" w:rsidR="000E4C34" w:rsidRPr="00283FE7" w:rsidRDefault="000E4C34" w:rsidP="000E4C34">
                  <w:pPr>
                    <w:spacing w:line="400" w:lineRule="exact"/>
                    <w:jc w:val="center"/>
                    <w:rPr>
                      <w:rFonts w:ascii="Times New Roman" w:hAnsi="Times New Roman"/>
                      <w:szCs w:val="21"/>
                    </w:rPr>
                  </w:pPr>
                  <w:r w:rsidRPr="00283FE7">
                    <w:rPr>
                      <w:rFonts w:ascii="Times New Roman" w:hAnsi="Times New Roman" w:hint="eastAsia"/>
                      <w:szCs w:val="21"/>
                    </w:rPr>
                    <w:t>达标</w:t>
                  </w:r>
                </w:p>
              </w:tc>
            </w:tr>
          </w:tbl>
          <w:p w14:paraId="0F5CE961" w14:textId="77777777" w:rsidR="000E4C34" w:rsidRPr="00283FE7" w:rsidRDefault="009E79C5" w:rsidP="000E4C34">
            <w:pPr>
              <w:autoSpaceDE w:val="0"/>
              <w:autoSpaceDN w:val="0"/>
              <w:adjustRightInd w:val="0"/>
              <w:snapToGrid w:val="0"/>
              <w:spacing w:line="360" w:lineRule="auto"/>
              <w:ind w:firstLineChars="200" w:firstLine="480"/>
              <w:rPr>
                <w:sz w:val="24"/>
              </w:rPr>
            </w:pPr>
            <w:bookmarkStart w:id="16" w:name="_Hlk71785562"/>
            <w:r w:rsidRPr="00283FE7">
              <w:rPr>
                <w:rFonts w:ascii="Times New Roman" w:hAnsi="Times New Roman"/>
                <w:sz w:val="24"/>
              </w:rPr>
              <w:t>由上表可知，项目所在区域的</w:t>
            </w:r>
            <w:r w:rsidRPr="00283FE7">
              <w:rPr>
                <w:rFonts w:ascii="Times New Roman" w:hAnsi="Times New Roman"/>
                <w:sz w:val="24"/>
              </w:rPr>
              <w:t>TSP</w:t>
            </w:r>
            <w:r w:rsidRPr="00283FE7">
              <w:rPr>
                <w:rFonts w:ascii="Times New Roman" w:hAnsi="Times New Roman"/>
                <w:sz w:val="24"/>
              </w:rPr>
              <w:t>浓度满足《环境空气质量标准》（</w:t>
            </w:r>
            <w:r w:rsidRPr="00283FE7">
              <w:rPr>
                <w:rFonts w:ascii="Times New Roman" w:hAnsi="Times New Roman"/>
                <w:sz w:val="24"/>
              </w:rPr>
              <w:t>GB3095-2012</w:t>
            </w:r>
            <w:r w:rsidRPr="00283FE7">
              <w:rPr>
                <w:rFonts w:ascii="Times New Roman" w:hAnsi="Times New Roman"/>
                <w:sz w:val="24"/>
              </w:rPr>
              <w:t>）及</w:t>
            </w:r>
            <w:r w:rsidRPr="00283FE7">
              <w:rPr>
                <w:rFonts w:ascii="Times New Roman" w:hAnsi="Times New Roman"/>
                <w:sz w:val="24"/>
              </w:rPr>
              <w:t>2018</w:t>
            </w:r>
            <w:r w:rsidRPr="00283FE7">
              <w:rPr>
                <w:rFonts w:ascii="Times New Roman" w:hAnsi="Times New Roman"/>
                <w:sz w:val="24"/>
              </w:rPr>
              <w:t>年修改单二级标准</w:t>
            </w:r>
            <w:r w:rsidR="000E4C34" w:rsidRPr="00283FE7">
              <w:rPr>
                <w:rFonts w:ascii="Times New Roman" w:hAnsi="Times New Roman" w:hint="eastAsia"/>
                <w:sz w:val="24"/>
              </w:rPr>
              <w:t>，非甲烷总烃满足</w:t>
            </w:r>
            <w:r w:rsidR="000E4C34" w:rsidRPr="00283FE7">
              <w:rPr>
                <w:sz w:val="24"/>
              </w:rPr>
              <w:t>《大气污染物综合排放标准详解》中非甲烷总烃</w:t>
            </w:r>
            <w:r w:rsidR="000E4C34" w:rsidRPr="00283FE7">
              <w:rPr>
                <w:sz w:val="24"/>
              </w:rPr>
              <w:t>2.0mg/m</w:t>
            </w:r>
            <w:r w:rsidR="000E4C34" w:rsidRPr="00283FE7">
              <w:rPr>
                <w:sz w:val="24"/>
                <w:vertAlign w:val="superscript"/>
              </w:rPr>
              <w:t>3</w:t>
            </w:r>
            <w:r w:rsidR="000E4C34" w:rsidRPr="00283FE7">
              <w:rPr>
                <w:sz w:val="24"/>
              </w:rPr>
              <w:t>限制要求。</w:t>
            </w:r>
          </w:p>
          <w:bookmarkEnd w:id="16"/>
          <w:p w14:paraId="54D48964" w14:textId="77777777" w:rsidR="001653E7" w:rsidRPr="00283FE7" w:rsidRDefault="009E79C5">
            <w:pPr>
              <w:pStyle w:val="ac"/>
              <w:spacing w:line="360" w:lineRule="auto"/>
              <w:ind w:firstLine="480"/>
              <w:rPr>
                <w:rFonts w:ascii="Times New Roman" w:hAnsi="Times New Roman" w:cs="Times New Roman"/>
                <w:sz w:val="24"/>
                <w:szCs w:val="24"/>
              </w:rPr>
            </w:pPr>
            <w:r w:rsidRPr="00283FE7">
              <w:rPr>
                <w:rFonts w:ascii="Times New Roman" w:hAnsi="Times New Roman" w:cs="Times New Roman"/>
                <w:sz w:val="24"/>
                <w:szCs w:val="24"/>
              </w:rPr>
              <w:t>其污染物有一定环境容量，本项目实施后在落实各项环保措施情况下，对区域环境质量影响不大。</w:t>
            </w:r>
          </w:p>
          <w:p w14:paraId="78A7AD26" w14:textId="77777777" w:rsidR="001653E7" w:rsidRPr="00283FE7" w:rsidRDefault="009E79C5">
            <w:pPr>
              <w:spacing w:line="360" w:lineRule="auto"/>
              <w:rPr>
                <w:rFonts w:ascii="Times New Roman" w:hAnsi="Times New Roman"/>
                <w:b/>
                <w:bCs/>
                <w:sz w:val="24"/>
              </w:rPr>
            </w:pPr>
            <w:r w:rsidRPr="00283FE7">
              <w:rPr>
                <w:rFonts w:ascii="Times New Roman" w:hAnsi="Times New Roman"/>
                <w:b/>
                <w:bCs/>
                <w:sz w:val="24"/>
              </w:rPr>
              <w:t>2</w:t>
            </w:r>
            <w:r w:rsidRPr="00283FE7">
              <w:rPr>
                <w:rFonts w:ascii="Times New Roman" w:hAnsi="Times New Roman"/>
                <w:b/>
                <w:bCs/>
                <w:sz w:val="24"/>
              </w:rPr>
              <w:t>、地表水环境</w:t>
            </w:r>
          </w:p>
          <w:p w14:paraId="53AA7341" w14:textId="7AFE84FB" w:rsidR="001653E7" w:rsidRPr="00283FE7" w:rsidRDefault="009E79C5">
            <w:pPr>
              <w:pStyle w:val="ac"/>
              <w:spacing w:line="360" w:lineRule="auto"/>
              <w:ind w:firstLine="480"/>
              <w:rPr>
                <w:rFonts w:ascii="Times New Roman" w:hAnsi="Times New Roman" w:cs="Times New Roman"/>
                <w:sz w:val="24"/>
                <w:szCs w:val="24"/>
              </w:rPr>
            </w:pPr>
            <w:bookmarkStart w:id="17" w:name="_Hlk71785619"/>
            <w:r w:rsidRPr="00283FE7">
              <w:rPr>
                <w:rFonts w:ascii="Times New Roman" w:hAnsi="Times New Roman" w:cs="Times New Roman"/>
                <w:sz w:val="24"/>
              </w:rPr>
              <w:t>生活污水排入</w:t>
            </w:r>
            <w:r w:rsidR="0093754B" w:rsidRPr="00283FE7">
              <w:rPr>
                <w:rFonts w:ascii="Times New Roman" w:hAnsi="Times New Roman" w:cs="Times New Roman"/>
                <w:sz w:val="24"/>
              </w:rPr>
              <w:t>地埋式</w:t>
            </w:r>
            <w:r w:rsidR="000E3DE4" w:rsidRPr="00283FE7">
              <w:rPr>
                <w:rFonts w:ascii="Times New Roman" w:hAnsi="Times New Roman" w:cs="Times New Roman"/>
                <w:sz w:val="24"/>
              </w:rPr>
              <w:t>防渗化粪池</w:t>
            </w:r>
            <w:r w:rsidRPr="00283FE7">
              <w:rPr>
                <w:rFonts w:ascii="Times New Roman" w:hAnsi="Times New Roman" w:cs="Times New Roman"/>
                <w:sz w:val="24"/>
              </w:rPr>
              <w:t>收集，由吸污车定期清运至</w:t>
            </w:r>
            <w:r w:rsidRPr="00283FE7">
              <w:rPr>
                <w:rFonts w:ascii="Times New Roman" w:hAnsi="Times New Roman" w:cs="Times New Roman"/>
                <w:sz w:val="24"/>
              </w:rPr>
              <w:t>123</w:t>
            </w:r>
            <w:r w:rsidRPr="00283FE7">
              <w:rPr>
                <w:rFonts w:ascii="Times New Roman" w:hAnsi="Times New Roman" w:cs="Times New Roman"/>
                <w:sz w:val="24"/>
              </w:rPr>
              <w:t>团污水处理厂处理</w:t>
            </w:r>
            <w:r w:rsidRPr="00283FE7">
              <w:rPr>
                <w:rFonts w:ascii="Times New Roman" w:hAnsi="Times New Roman" w:cs="Times New Roman"/>
                <w:sz w:val="24"/>
                <w:szCs w:val="24"/>
              </w:rPr>
              <w:t>。项目评价范围内无地表水，本项目与地表水无水力联系，因此本项目无需进行地表水现状评价。</w:t>
            </w:r>
          </w:p>
          <w:p w14:paraId="4D14668B" w14:textId="77777777" w:rsidR="001653E7" w:rsidRPr="00283FE7" w:rsidRDefault="009E79C5">
            <w:pPr>
              <w:spacing w:line="360" w:lineRule="auto"/>
              <w:rPr>
                <w:rFonts w:ascii="Times New Roman" w:hAnsi="Times New Roman"/>
                <w:b/>
                <w:bCs/>
                <w:sz w:val="24"/>
              </w:rPr>
            </w:pPr>
            <w:bookmarkStart w:id="18" w:name="_Toc29722417"/>
            <w:bookmarkEnd w:id="17"/>
            <w:r w:rsidRPr="00283FE7">
              <w:rPr>
                <w:rFonts w:ascii="Times New Roman" w:hAnsi="Times New Roman"/>
                <w:b/>
                <w:bCs/>
                <w:sz w:val="24"/>
              </w:rPr>
              <w:t>3</w:t>
            </w:r>
            <w:r w:rsidRPr="00283FE7">
              <w:rPr>
                <w:rFonts w:ascii="Times New Roman" w:hAnsi="Times New Roman"/>
                <w:b/>
                <w:bCs/>
                <w:sz w:val="24"/>
              </w:rPr>
              <w:t>、地下水环境质量现状</w:t>
            </w:r>
            <w:bookmarkEnd w:id="18"/>
          </w:p>
          <w:p w14:paraId="22AECBD9" w14:textId="7566D116"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本项目运行期间生活污水排入</w:t>
            </w:r>
            <w:r w:rsidR="0093754B" w:rsidRPr="00283FE7">
              <w:rPr>
                <w:rFonts w:ascii="Times New Roman" w:hAnsi="Times New Roman"/>
                <w:sz w:val="24"/>
              </w:rPr>
              <w:t>地埋式</w:t>
            </w:r>
            <w:r w:rsidR="000E3DE4" w:rsidRPr="00283FE7">
              <w:rPr>
                <w:rFonts w:ascii="Times New Roman" w:hAnsi="Times New Roman"/>
                <w:sz w:val="24"/>
              </w:rPr>
              <w:t>防渗化粪池</w:t>
            </w:r>
            <w:r w:rsidRPr="00283FE7">
              <w:rPr>
                <w:rFonts w:ascii="Times New Roman" w:hAnsi="Times New Roman"/>
                <w:sz w:val="24"/>
              </w:rPr>
              <w:t>收集，吸污车清运至</w:t>
            </w:r>
            <w:r w:rsidRPr="00283FE7">
              <w:rPr>
                <w:rFonts w:ascii="Times New Roman" w:hAnsi="Times New Roman"/>
                <w:sz w:val="24"/>
              </w:rPr>
              <w:t>123</w:t>
            </w:r>
            <w:r w:rsidRPr="00283FE7">
              <w:rPr>
                <w:rFonts w:ascii="Times New Roman" w:hAnsi="Times New Roman"/>
                <w:sz w:val="24"/>
              </w:rPr>
              <w:t>团污水处理厂，</w:t>
            </w:r>
            <w:r w:rsidRPr="00283FE7">
              <w:rPr>
                <w:rFonts w:ascii="Times New Roman" w:hAnsi="Times New Roman" w:hint="eastAsia"/>
                <w:sz w:val="24"/>
              </w:rPr>
              <w:t>清洗废水经三级沉淀池处理后回用于生产和地面及车辆清洗</w:t>
            </w:r>
            <w:r w:rsidRPr="00283FE7">
              <w:rPr>
                <w:rFonts w:ascii="Times New Roman" w:hAnsi="Times New Roman"/>
                <w:sz w:val="24"/>
              </w:rPr>
              <w:t>，正常情况下无地下水污染途径。根据《建设项目环境影响报告表编制技术指南（污染影响类）（试行）》中区域环境质量现状中的要求，同时参考《环境影响评价技术导则地下水》（</w:t>
            </w:r>
            <w:r w:rsidRPr="00283FE7">
              <w:rPr>
                <w:rFonts w:ascii="Times New Roman" w:hAnsi="Times New Roman"/>
                <w:sz w:val="24"/>
              </w:rPr>
              <w:t>HJ610-2016</w:t>
            </w:r>
            <w:r w:rsidRPr="00283FE7">
              <w:rPr>
                <w:rFonts w:ascii="Times New Roman" w:hAnsi="Times New Roman"/>
                <w:sz w:val="24"/>
              </w:rPr>
              <w:t>），本次不进行地下水环境质量现状调查。</w:t>
            </w:r>
          </w:p>
          <w:p w14:paraId="26CF0625" w14:textId="77777777" w:rsidR="001653E7" w:rsidRPr="00283FE7" w:rsidRDefault="009E79C5">
            <w:pPr>
              <w:spacing w:line="360" w:lineRule="auto"/>
              <w:rPr>
                <w:rFonts w:ascii="Times New Roman" w:hAnsi="Times New Roman"/>
                <w:b/>
                <w:bCs/>
                <w:sz w:val="24"/>
              </w:rPr>
            </w:pPr>
            <w:r w:rsidRPr="00283FE7">
              <w:rPr>
                <w:rFonts w:ascii="Times New Roman" w:hAnsi="Times New Roman"/>
                <w:b/>
                <w:bCs/>
                <w:sz w:val="24"/>
              </w:rPr>
              <w:t>4</w:t>
            </w:r>
            <w:r w:rsidRPr="00283FE7">
              <w:rPr>
                <w:rFonts w:ascii="Times New Roman" w:hAnsi="Times New Roman"/>
                <w:b/>
                <w:bCs/>
                <w:sz w:val="24"/>
              </w:rPr>
              <w:t>、声环境质量现状监测与评价</w:t>
            </w:r>
          </w:p>
          <w:p w14:paraId="7450F340" w14:textId="77777777" w:rsidR="001653E7" w:rsidRPr="00283FE7" w:rsidRDefault="009E79C5">
            <w:pPr>
              <w:pStyle w:val="ac"/>
              <w:spacing w:line="360" w:lineRule="auto"/>
              <w:ind w:firstLine="480"/>
              <w:rPr>
                <w:rFonts w:ascii="Times New Roman" w:hAnsi="Times New Roman" w:cs="Times New Roman"/>
                <w:sz w:val="24"/>
                <w:szCs w:val="24"/>
                <w:lang w:val="zh-CN"/>
              </w:rPr>
            </w:pPr>
            <w:r w:rsidRPr="00283FE7">
              <w:rPr>
                <w:rFonts w:hint="eastAsia"/>
                <w:bCs/>
                <w:szCs w:val="24"/>
              </w:rPr>
              <w:t>（</w:t>
            </w:r>
            <w:r w:rsidRPr="00283FE7">
              <w:rPr>
                <w:bCs/>
                <w:szCs w:val="24"/>
              </w:rPr>
              <w:t>1</w:t>
            </w:r>
            <w:r w:rsidRPr="00283FE7">
              <w:rPr>
                <w:rFonts w:hint="eastAsia"/>
                <w:bCs/>
                <w:szCs w:val="24"/>
              </w:rPr>
              <w:t>）</w:t>
            </w:r>
            <w:r w:rsidRPr="00283FE7">
              <w:rPr>
                <w:rFonts w:ascii="Times New Roman" w:hAnsi="Times New Roman" w:cs="Times New Roman"/>
                <w:sz w:val="24"/>
                <w:szCs w:val="24"/>
                <w:lang w:val="zh-CN"/>
              </w:rPr>
              <w:t>监测因子、时间和点位布设</w:t>
            </w:r>
          </w:p>
          <w:p w14:paraId="6090D05D" w14:textId="27D4FE1F" w:rsidR="001653E7" w:rsidRPr="00283FE7" w:rsidRDefault="009E79C5">
            <w:pPr>
              <w:pStyle w:val="ac"/>
              <w:spacing w:line="360" w:lineRule="auto"/>
              <w:ind w:firstLine="480"/>
              <w:rPr>
                <w:rFonts w:ascii="Times New Roman" w:hAnsi="Times New Roman" w:cs="Times New Roman"/>
                <w:sz w:val="24"/>
                <w:szCs w:val="24"/>
                <w:lang w:val="zh-CN"/>
              </w:rPr>
            </w:pPr>
            <w:r w:rsidRPr="00283FE7">
              <w:rPr>
                <w:rFonts w:ascii="Times New Roman" w:hAnsi="Times New Roman" w:cs="Times New Roman"/>
                <w:sz w:val="24"/>
                <w:szCs w:val="24"/>
                <w:lang w:val="zh-CN"/>
              </w:rPr>
              <w:t>为了解项目所在地声环境质量现状，</w:t>
            </w:r>
            <w:r w:rsidRPr="00283FE7">
              <w:rPr>
                <w:rFonts w:ascii="Times New Roman" w:hAnsi="Times New Roman" w:cs="Times New Roman"/>
                <w:sz w:val="24"/>
                <w:szCs w:val="24"/>
                <w:lang w:val="zh-CN"/>
              </w:rPr>
              <w:t>202</w:t>
            </w:r>
            <w:r w:rsidRPr="00283FE7">
              <w:rPr>
                <w:rFonts w:ascii="Times New Roman" w:hAnsi="Times New Roman" w:cs="Times New Roman"/>
                <w:sz w:val="24"/>
                <w:szCs w:val="24"/>
              </w:rPr>
              <w:t>3</w:t>
            </w:r>
            <w:r w:rsidRPr="00283FE7">
              <w:rPr>
                <w:rFonts w:ascii="Times New Roman" w:hAnsi="Times New Roman" w:cs="Times New Roman"/>
                <w:sz w:val="24"/>
                <w:szCs w:val="24"/>
                <w:lang w:val="zh-CN"/>
              </w:rPr>
              <w:t>年</w:t>
            </w:r>
            <w:r w:rsidRPr="00283FE7">
              <w:rPr>
                <w:rFonts w:ascii="Times New Roman" w:hAnsi="Times New Roman" w:cs="Times New Roman"/>
                <w:sz w:val="24"/>
                <w:szCs w:val="24"/>
              </w:rPr>
              <w:t>6</w:t>
            </w:r>
            <w:r w:rsidRPr="00283FE7">
              <w:rPr>
                <w:rFonts w:ascii="Times New Roman" w:hAnsi="Times New Roman" w:cs="Times New Roman"/>
                <w:sz w:val="24"/>
                <w:szCs w:val="24"/>
                <w:lang w:val="zh-CN"/>
              </w:rPr>
              <w:t>月</w:t>
            </w:r>
            <w:r w:rsidRPr="00283FE7">
              <w:rPr>
                <w:rFonts w:ascii="Times New Roman" w:hAnsi="Times New Roman" w:cs="Times New Roman"/>
                <w:sz w:val="24"/>
                <w:szCs w:val="24"/>
              </w:rPr>
              <w:t>7</w:t>
            </w:r>
            <w:r w:rsidRPr="00283FE7">
              <w:rPr>
                <w:rFonts w:ascii="Times New Roman" w:hAnsi="Times New Roman" w:cs="Times New Roman"/>
                <w:sz w:val="24"/>
                <w:szCs w:val="24"/>
                <w:lang w:val="zh-CN"/>
              </w:rPr>
              <w:t>日至</w:t>
            </w:r>
            <w:r w:rsidRPr="00283FE7">
              <w:rPr>
                <w:rFonts w:ascii="Times New Roman" w:hAnsi="Times New Roman" w:cs="Times New Roman"/>
                <w:sz w:val="24"/>
                <w:szCs w:val="24"/>
              </w:rPr>
              <w:t>8</w:t>
            </w:r>
            <w:r w:rsidRPr="00283FE7">
              <w:rPr>
                <w:rFonts w:ascii="Times New Roman" w:hAnsi="Times New Roman" w:cs="Times New Roman"/>
                <w:sz w:val="24"/>
                <w:szCs w:val="24"/>
                <w:lang w:val="zh-CN"/>
              </w:rPr>
              <w:t>日由</w:t>
            </w:r>
            <w:r w:rsidRPr="00283FE7">
              <w:rPr>
                <w:rFonts w:ascii="Times New Roman" w:hAnsi="Times New Roman" w:cs="Times New Roman" w:hint="eastAsia"/>
                <w:sz w:val="24"/>
                <w:szCs w:val="24"/>
                <w:lang w:val="zh-CN"/>
              </w:rPr>
              <w:t>新疆国环鸿泰检验检测有限公司</w:t>
            </w:r>
            <w:r w:rsidRPr="00283FE7">
              <w:rPr>
                <w:rFonts w:ascii="Times New Roman" w:hAnsi="Times New Roman" w:cs="Times New Roman"/>
                <w:sz w:val="24"/>
                <w:szCs w:val="24"/>
                <w:lang w:val="zh-CN"/>
              </w:rPr>
              <w:t>对项目区</w:t>
            </w:r>
            <w:r w:rsidRPr="00283FE7">
              <w:rPr>
                <w:rFonts w:ascii="Times New Roman" w:hAnsi="Times New Roman" w:cs="Times New Roman" w:hint="eastAsia"/>
                <w:sz w:val="24"/>
                <w:szCs w:val="24"/>
                <w:lang w:val="zh-CN"/>
              </w:rPr>
              <w:t>所在厂界</w:t>
            </w:r>
            <w:r w:rsidRPr="00283FE7">
              <w:rPr>
                <w:rFonts w:ascii="Times New Roman" w:hAnsi="Times New Roman" w:cs="Times New Roman"/>
                <w:sz w:val="24"/>
                <w:szCs w:val="24"/>
                <w:lang w:val="zh-CN"/>
              </w:rPr>
              <w:t>进行了环境噪声值</w:t>
            </w:r>
            <w:r w:rsidRPr="00283FE7">
              <w:rPr>
                <w:rFonts w:ascii="Times New Roman" w:hAnsi="Times New Roman" w:cs="Times New Roman" w:hint="eastAsia"/>
                <w:sz w:val="24"/>
                <w:szCs w:val="24"/>
                <w:lang w:val="zh-CN"/>
              </w:rPr>
              <w:t>检测</w:t>
            </w:r>
            <w:r w:rsidRPr="00283FE7">
              <w:rPr>
                <w:rFonts w:ascii="Times New Roman" w:hAnsi="Times New Roman" w:cs="Times New Roman"/>
                <w:sz w:val="24"/>
                <w:szCs w:val="24"/>
                <w:lang w:val="zh-CN"/>
              </w:rPr>
              <w:t>，厂界四周</w:t>
            </w:r>
            <w:r w:rsidRPr="00283FE7">
              <w:rPr>
                <w:rFonts w:ascii="Times New Roman" w:hAnsi="Times New Roman" w:cs="Times New Roman"/>
                <w:sz w:val="24"/>
                <w:szCs w:val="24"/>
                <w:lang w:val="zh-CN"/>
              </w:rPr>
              <w:t>1m</w:t>
            </w:r>
            <w:r w:rsidRPr="00283FE7">
              <w:rPr>
                <w:rFonts w:ascii="Times New Roman" w:hAnsi="Times New Roman" w:cs="Times New Roman"/>
                <w:sz w:val="24"/>
                <w:szCs w:val="24"/>
                <w:lang w:val="zh-CN"/>
              </w:rPr>
              <w:t>处各布设</w:t>
            </w:r>
            <w:r w:rsidRPr="00283FE7">
              <w:rPr>
                <w:rFonts w:ascii="Times New Roman" w:hAnsi="Times New Roman" w:cs="Times New Roman"/>
                <w:sz w:val="24"/>
                <w:szCs w:val="24"/>
                <w:lang w:val="zh-CN"/>
              </w:rPr>
              <w:t>1</w:t>
            </w:r>
            <w:r w:rsidRPr="00283FE7">
              <w:rPr>
                <w:rFonts w:ascii="Times New Roman" w:hAnsi="Times New Roman" w:cs="Times New Roman"/>
                <w:sz w:val="24"/>
                <w:szCs w:val="24"/>
                <w:lang w:val="zh-CN"/>
              </w:rPr>
              <w:t>个监测点，对该区域的噪声现状值进行监测，监测昼间和夜间的等效连续</w:t>
            </w:r>
            <w:r w:rsidRPr="00283FE7">
              <w:rPr>
                <w:rFonts w:ascii="Times New Roman" w:hAnsi="Times New Roman" w:cs="Times New Roman"/>
                <w:sz w:val="24"/>
                <w:szCs w:val="24"/>
                <w:lang w:val="zh-CN"/>
              </w:rPr>
              <w:t>A</w:t>
            </w:r>
            <w:r w:rsidRPr="00283FE7">
              <w:rPr>
                <w:rFonts w:ascii="Times New Roman" w:hAnsi="Times New Roman" w:cs="Times New Roman"/>
                <w:sz w:val="24"/>
                <w:szCs w:val="24"/>
                <w:lang w:val="zh-CN"/>
              </w:rPr>
              <w:t>声级。具体监测点位见附图监测布点图。</w:t>
            </w:r>
          </w:p>
          <w:p w14:paraId="2E967234" w14:textId="77777777" w:rsidR="001653E7" w:rsidRPr="00283FE7" w:rsidRDefault="009E79C5">
            <w:pPr>
              <w:pStyle w:val="ac"/>
              <w:spacing w:line="360" w:lineRule="auto"/>
              <w:ind w:firstLine="480"/>
              <w:rPr>
                <w:rFonts w:ascii="Times New Roman" w:hAnsi="Times New Roman" w:cs="Times New Roman"/>
                <w:sz w:val="24"/>
                <w:szCs w:val="24"/>
                <w:lang w:val="zh-CN"/>
              </w:rPr>
            </w:pPr>
            <w:r w:rsidRPr="00283FE7">
              <w:rPr>
                <w:rFonts w:ascii="Times New Roman" w:hAnsi="Times New Roman" w:cs="Times New Roman"/>
                <w:sz w:val="24"/>
                <w:szCs w:val="24"/>
                <w:lang w:val="zh-CN"/>
              </w:rPr>
              <w:t>监测方法采用《声环境质量标准》（</w:t>
            </w:r>
            <w:r w:rsidRPr="00283FE7">
              <w:rPr>
                <w:rFonts w:ascii="Times New Roman" w:hAnsi="Times New Roman" w:cs="Times New Roman"/>
                <w:sz w:val="24"/>
                <w:szCs w:val="24"/>
                <w:lang w:val="zh-CN"/>
              </w:rPr>
              <w:t>GB3096-2008</w:t>
            </w:r>
            <w:r w:rsidRPr="00283FE7">
              <w:rPr>
                <w:rFonts w:ascii="Times New Roman" w:hAnsi="Times New Roman" w:cs="Times New Roman"/>
                <w:sz w:val="24"/>
                <w:szCs w:val="24"/>
                <w:lang w:val="zh-CN"/>
              </w:rPr>
              <w:t>）中的规定进行监测。</w:t>
            </w:r>
          </w:p>
          <w:p w14:paraId="5CA7F660" w14:textId="77777777" w:rsidR="001653E7" w:rsidRPr="00283FE7" w:rsidRDefault="009E79C5">
            <w:pPr>
              <w:pStyle w:val="ac"/>
              <w:spacing w:line="360" w:lineRule="auto"/>
              <w:ind w:firstLine="480"/>
              <w:rPr>
                <w:rFonts w:ascii="Times New Roman" w:hAnsi="Times New Roman" w:cs="Times New Roman"/>
                <w:sz w:val="24"/>
                <w:szCs w:val="24"/>
                <w:lang w:val="zh-CN"/>
              </w:rPr>
            </w:pPr>
            <w:r w:rsidRPr="00283FE7">
              <w:rPr>
                <w:rFonts w:ascii="Times New Roman" w:hAnsi="Times New Roman" w:cs="Times New Roman"/>
                <w:sz w:val="24"/>
                <w:szCs w:val="24"/>
                <w:lang w:val="zh-CN"/>
              </w:rPr>
              <w:t>（</w:t>
            </w:r>
            <w:r w:rsidRPr="00283FE7">
              <w:rPr>
                <w:rFonts w:ascii="Times New Roman" w:hAnsi="Times New Roman" w:cs="Times New Roman"/>
                <w:sz w:val="24"/>
                <w:szCs w:val="24"/>
              </w:rPr>
              <w:t>2</w:t>
            </w:r>
            <w:r w:rsidRPr="00283FE7">
              <w:rPr>
                <w:rFonts w:ascii="Times New Roman" w:hAnsi="Times New Roman" w:cs="Times New Roman"/>
                <w:sz w:val="24"/>
                <w:szCs w:val="24"/>
                <w:lang w:val="zh-CN"/>
              </w:rPr>
              <w:t>）监测方法</w:t>
            </w:r>
          </w:p>
          <w:p w14:paraId="32A3B7A3" w14:textId="77777777" w:rsidR="001653E7" w:rsidRPr="00283FE7" w:rsidRDefault="009E79C5">
            <w:pPr>
              <w:pStyle w:val="ac"/>
              <w:spacing w:line="360" w:lineRule="auto"/>
              <w:ind w:firstLine="480"/>
              <w:rPr>
                <w:rFonts w:ascii="Times New Roman" w:hAnsi="Times New Roman" w:cs="Times New Roman"/>
                <w:sz w:val="24"/>
                <w:szCs w:val="24"/>
                <w:lang w:val="zh-CN"/>
              </w:rPr>
            </w:pPr>
            <w:r w:rsidRPr="00283FE7">
              <w:rPr>
                <w:rFonts w:ascii="Times New Roman" w:hAnsi="Times New Roman" w:cs="Times New Roman"/>
                <w:sz w:val="24"/>
                <w:szCs w:val="24"/>
                <w:lang w:val="zh-CN"/>
              </w:rPr>
              <w:t>依照《声环境质量标准》（</w:t>
            </w:r>
            <w:r w:rsidRPr="00283FE7">
              <w:rPr>
                <w:rFonts w:ascii="Times New Roman" w:hAnsi="Times New Roman" w:cs="Times New Roman"/>
                <w:sz w:val="24"/>
                <w:szCs w:val="24"/>
                <w:lang w:val="zh-CN"/>
              </w:rPr>
              <w:t>GB3096-2008</w:t>
            </w:r>
            <w:r w:rsidRPr="00283FE7">
              <w:rPr>
                <w:rFonts w:ascii="Times New Roman" w:hAnsi="Times New Roman" w:cs="Times New Roman"/>
                <w:sz w:val="24"/>
                <w:szCs w:val="24"/>
                <w:lang w:val="zh-CN"/>
              </w:rPr>
              <w:t>），监测仪器精度为</w:t>
            </w:r>
            <w:r w:rsidRPr="00283FE7">
              <w:rPr>
                <w:rFonts w:ascii="Times New Roman" w:hAnsi="Times New Roman" w:cs="Times New Roman"/>
                <w:sz w:val="24"/>
                <w:szCs w:val="24"/>
                <w:lang w:val="zh-CN"/>
              </w:rPr>
              <w:t>2</w:t>
            </w:r>
            <w:r w:rsidRPr="00283FE7">
              <w:rPr>
                <w:rFonts w:ascii="Times New Roman" w:hAnsi="Times New Roman" w:cs="Times New Roman"/>
                <w:sz w:val="24"/>
                <w:szCs w:val="24"/>
                <w:lang w:val="zh-CN"/>
              </w:rPr>
              <w:t>型的积分平均声级计，测量仪示值偏差小于</w:t>
            </w:r>
            <w:r w:rsidRPr="00283FE7">
              <w:rPr>
                <w:rFonts w:ascii="Times New Roman" w:hAnsi="Times New Roman" w:cs="Times New Roman"/>
                <w:sz w:val="24"/>
                <w:szCs w:val="24"/>
                <w:lang w:val="zh-CN"/>
              </w:rPr>
              <w:t>0.5dB</w:t>
            </w:r>
            <w:r w:rsidRPr="00283FE7">
              <w:rPr>
                <w:rFonts w:ascii="Times New Roman" w:hAnsi="Times New Roman" w:cs="Times New Roman"/>
                <w:sz w:val="24"/>
                <w:szCs w:val="24"/>
                <w:lang w:val="zh-CN"/>
              </w:rPr>
              <w:t>，声</w:t>
            </w:r>
            <w:proofErr w:type="gramStart"/>
            <w:r w:rsidRPr="00283FE7">
              <w:rPr>
                <w:rFonts w:ascii="Times New Roman" w:hAnsi="Times New Roman" w:cs="Times New Roman"/>
                <w:sz w:val="24"/>
                <w:szCs w:val="24"/>
                <w:lang w:val="zh-CN"/>
              </w:rPr>
              <w:t>校准器满足</w:t>
            </w:r>
            <w:proofErr w:type="gramEnd"/>
            <w:r w:rsidRPr="00283FE7">
              <w:rPr>
                <w:rFonts w:ascii="Times New Roman" w:hAnsi="Times New Roman" w:cs="Times New Roman"/>
                <w:sz w:val="24"/>
                <w:szCs w:val="24"/>
                <w:lang w:val="zh-CN"/>
              </w:rPr>
              <w:t>GB/T15173</w:t>
            </w:r>
            <w:r w:rsidRPr="00283FE7">
              <w:rPr>
                <w:rFonts w:ascii="Times New Roman" w:hAnsi="Times New Roman" w:cs="Times New Roman"/>
                <w:sz w:val="24"/>
                <w:szCs w:val="24"/>
                <w:lang w:val="zh-CN"/>
              </w:rPr>
              <w:t>对</w:t>
            </w:r>
            <w:r w:rsidRPr="00283FE7">
              <w:rPr>
                <w:rFonts w:ascii="Times New Roman" w:hAnsi="Times New Roman" w:cs="Times New Roman"/>
                <w:sz w:val="24"/>
                <w:szCs w:val="24"/>
                <w:lang w:val="zh-CN"/>
              </w:rPr>
              <w:t>2</w:t>
            </w:r>
            <w:r w:rsidRPr="00283FE7">
              <w:rPr>
                <w:rFonts w:ascii="Times New Roman" w:hAnsi="Times New Roman" w:cs="Times New Roman"/>
                <w:sz w:val="24"/>
                <w:szCs w:val="24"/>
                <w:lang w:val="zh-CN"/>
              </w:rPr>
              <w:t>级声</w:t>
            </w:r>
            <w:proofErr w:type="gramStart"/>
            <w:r w:rsidRPr="00283FE7">
              <w:rPr>
                <w:rFonts w:ascii="Times New Roman" w:hAnsi="Times New Roman" w:cs="Times New Roman"/>
                <w:sz w:val="24"/>
                <w:szCs w:val="24"/>
                <w:lang w:val="zh-CN"/>
              </w:rPr>
              <w:t>校准器</w:t>
            </w:r>
            <w:proofErr w:type="gramEnd"/>
            <w:r w:rsidRPr="00283FE7">
              <w:rPr>
                <w:rFonts w:ascii="Times New Roman" w:hAnsi="Times New Roman" w:cs="Times New Roman"/>
                <w:sz w:val="24"/>
                <w:szCs w:val="24"/>
                <w:lang w:val="zh-CN"/>
              </w:rPr>
              <w:t>要求，测量时传声器加防风罩。</w:t>
            </w:r>
          </w:p>
          <w:p w14:paraId="4DC8BE3B" w14:textId="77777777" w:rsidR="001653E7" w:rsidRPr="00283FE7" w:rsidRDefault="009E79C5">
            <w:pPr>
              <w:pStyle w:val="ac"/>
              <w:spacing w:line="360" w:lineRule="auto"/>
              <w:ind w:firstLine="480"/>
              <w:rPr>
                <w:rFonts w:ascii="Times New Roman" w:hAnsi="Times New Roman" w:cs="Times New Roman"/>
                <w:sz w:val="24"/>
                <w:szCs w:val="24"/>
                <w:lang w:val="zh-CN"/>
              </w:rPr>
            </w:pPr>
            <w:r w:rsidRPr="00283FE7">
              <w:rPr>
                <w:rFonts w:ascii="Times New Roman" w:hAnsi="Times New Roman" w:cs="Times New Roman"/>
                <w:sz w:val="24"/>
                <w:szCs w:val="24"/>
                <w:lang w:val="zh-CN"/>
              </w:rPr>
              <w:lastRenderedPageBreak/>
              <w:t>（</w:t>
            </w:r>
            <w:r w:rsidRPr="00283FE7">
              <w:rPr>
                <w:rFonts w:ascii="Times New Roman" w:hAnsi="Times New Roman" w:cs="Times New Roman"/>
                <w:sz w:val="24"/>
                <w:szCs w:val="24"/>
              </w:rPr>
              <w:t>3</w:t>
            </w:r>
            <w:r w:rsidRPr="00283FE7">
              <w:rPr>
                <w:rFonts w:ascii="Times New Roman" w:hAnsi="Times New Roman" w:cs="Times New Roman"/>
                <w:sz w:val="24"/>
                <w:szCs w:val="24"/>
                <w:lang w:val="zh-CN"/>
              </w:rPr>
              <w:t>）评价标准</w:t>
            </w:r>
          </w:p>
          <w:p w14:paraId="2936CB5B" w14:textId="77777777" w:rsidR="001653E7" w:rsidRPr="00283FE7" w:rsidRDefault="009E79C5">
            <w:pPr>
              <w:pStyle w:val="ac"/>
              <w:spacing w:line="360" w:lineRule="auto"/>
              <w:ind w:firstLine="480"/>
              <w:rPr>
                <w:rFonts w:ascii="Times New Roman" w:hAnsi="Times New Roman" w:cs="Times New Roman"/>
                <w:sz w:val="24"/>
                <w:szCs w:val="24"/>
                <w:lang w:val="zh-CN"/>
              </w:rPr>
            </w:pPr>
            <w:r w:rsidRPr="00283FE7">
              <w:rPr>
                <w:rFonts w:ascii="Times New Roman" w:hAnsi="Times New Roman" w:cs="Times New Roman"/>
                <w:sz w:val="24"/>
                <w:szCs w:val="24"/>
                <w:lang w:val="zh-CN"/>
              </w:rPr>
              <w:t>根据《环境影响评价技术导则声环境》的相关要求，结合城市</w:t>
            </w:r>
            <w:proofErr w:type="gramStart"/>
            <w:r w:rsidRPr="00283FE7">
              <w:rPr>
                <w:rFonts w:ascii="Times New Roman" w:hAnsi="Times New Roman" w:cs="Times New Roman"/>
                <w:sz w:val="24"/>
                <w:szCs w:val="24"/>
                <w:lang w:val="zh-CN"/>
              </w:rPr>
              <w:t>区域声</w:t>
            </w:r>
            <w:proofErr w:type="gramEnd"/>
            <w:r w:rsidRPr="00283FE7">
              <w:rPr>
                <w:rFonts w:ascii="Times New Roman" w:hAnsi="Times New Roman" w:cs="Times New Roman"/>
                <w:sz w:val="24"/>
                <w:szCs w:val="24"/>
                <w:lang w:val="zh-CN"/>
              </w:rPr>
              <w:t>环境功能区划，项目区监测点</w:t>
            </w:r>
            <w:proofErr w:type="gramStart"/>
            <w:r w:rsidRPr="00283FE7">
              <w:rPr>
                <w:rFonts w:ascii="Times New Roman" w:hAnsi="Times New Roman" w:cs="Times New Roman"/>
                <w:sz w:val="24"/>
                <w:szCs w:val="24"/>
                <w:lang w:val="zh-CN"/>
              </w:rPr>
              <w:t>属于声</w:t>
            </w:r>
            <w:proofErr w:type="gramEnd"/>
            <w:r w:rsidRPr="00283FE7">
              <w:rPr>
                <w:rFonts w:ascii="Times New Roman" w:hAnsi="Times New Roman" w:cs="Times New Roman"/>
                <w:sz w:val="24"/>
                <w:szCs w:val="24"/>
                <w:lang w:val="zh-CN"/>
              </w:rPr>
              <w:t>环境功能区划的</w:t>
            </w:r>
            <w:r w:rsidRPr="00283FE7">
              <w:rPr>
                <w:rFonts w:ascii="Times New Roman" w:hAnsi="Times New Roman" w:cs="Times New Roman"/>
                <w:sz w:val="24"/>
                <w:szCs w:val="24"/>
              </w:rPr>
              <w:t>2</w:t>
            </w:r>
            <w:r w:rsidRPr="00283FE7">
              <w:rPr>
                <w:rFonts w:ascii="Times New Roman" w:hAnsi="Times New Roman" w:cs="Times New Roman"/>
                <w:sz w:val="24"/>
                <w:szCs w:val="24"/>
                <w:lang w:val="zh-CN"/>
              </w:rPr>
              <w:t>类区，执行《声环境质量标准》（</w:t>
            </w:r>
            <w:r w:rsidRPr="00283FE7">
              <w:rPr>
                <w:rFonts w:ascii="Times New Roman" w:hAnsi="Times New Roman" w:cs="Times New Roman"/>
                <w:sz w:val="24"/>
                <w:szCs w:val="24"/>
                <w:lang w:val="zh-CN"/>
              </w:rPr>
              <w:t>GB3096-2008</w:t>
            </w:r>
            <w:r w:rsidRPr="00283FE7">
              <w:rPr>
                <w:rFonts w:ascii="Times New Roman" w:hAnsi="Times New Roman" w:cs="Times New Roman"/>
                <w:sz w:val="24"/>
                <w:szCs w:val="24"/>
                <w:lang w:val="zh-CN"/>
              </w:rPr>
              <w:t>）中</w:t>
            </w:r>
            <w:r w:rsidRPr="00283FE7">
              <w:rPr>
                <w:rFonts w:ascii="Times New Roman" w:hAnsi="Times New Roman" w:cs="Times New Roman"/>
                <w:sz w:val="24"/>
                <w:szCs w:val="24"/>
              </w:rPr>
              <w:t>2</w:t>
            </w:r>
            <w:r w:rsidRPr="00283FE7">
              <w:rPr>
                <w:rFonts w:ascii="Times New Roman" w:hAnsi="Times New Roman" w:cs="Times New Roman"/>
                <w:sz w:val="24"/>
                <w:szCs w:val="24"/>
                <w:lang w:val="zh-CN"/>
              </w:rPr>
              <w:t>类标准。</w:t>
            </w:r>
          </w:p>
          <w:p w14:paraId="36242771" w14:textId="77777777" w:rsidR="001653E7" w:rsidRPr="00283FE7" w:rsidRDefault="009E79C5">
            <w:pPr>
              <w:pStyle w:val="ac"/>
              <w:spacing w:line="360" w:lineRule="auto"/>
              <w:ind w:firstLine="480"/>
              <w:rPr>
                <w:rFonts w:ascii="Times New Roman" w:hAnsi="Times New Roman" w:cs="Times New Roman"/>
                <w:sz w:val="24"/>
                <w:szCs w:val="24"/>
                <w:lang w:val="zh-CN"/>
              </w:rPr>
            </w:pPr>
            <w:r w:rsidRPr="00283FE7">
              <w:rPr>
                <w:rFonts w:ascii="Times New Roman" w:hAnsi="Times New Roman" w:cs="Times New Roman"/>
                <w:sz w:val="24"/>
                <w:szCs w:val="24"/>
                <w:lang w:val="zh-CN"/>
              </w:rPr>
              <w:t>（</w:t>
            </w:r>
            <w:r w:rsidRPr="00283FE7">
              <w:rPr>
                <w:rFonts w:ascii="Times New Roman" w:hAnsi="Times New Roman" w:cs="Times New Roman"/>
                <w:sz w:val="24"/>
                <w:szCs w:val="24"/>
              </w:rPr>
              <w:t>4</w:t>
            </w:r>
            <w:r w:rsidRPr="00283FE7">
              <w:rPr>
                <w:rFonts w:ascii="Times New Roman" w:hAnsi="Times New Roman" w:cs="Times New Roman"/>
                <w:sz w:val="24"/>
                <w:szCs w:val="24"/>
                <w:lang w:val="zh-CN"/>
              </w:rPr>
              <w:t>）评价结果</w:t>
            </w:r>
          </w:p>
          <w:p w14:paraId="2409FB89" w14:textId="77777777" w:rsidR="001653E7" w:rsidRPr="00283FE7" w:rsidRDefault="009E79C5">
            <w:pPr>
              <w:pStyle w:val="ac"/>
              <w:spacing w:line="360" w:lineRule="auto"/>
              <w:ind w:firstLine="480"/>
              <w:rPr>
                <w:rFonts w:ascii="Times New Roman" w:hAnsi="Times New Roman" w:cs="Times New Roman"/>
                <w:sz w:val="24"/>
                <w:szCs w:val="24"/>
                <w:lang w:val="zh-CN"/>
              </w:rPr>
            </w:pPr>
            <w:r w:rsidRPr="00283FE7">
              <w:rPr>
                <w:rFonts w:ascii="Times New Roman" w:hAnsi="Times New Roman" w:cs="Times New Roman"/>
                <w:sz w:val="24"/>
                <w:szCs w:val="24"/>
                <w:lang w:val="zh-CN"/>
              </w:rPr>
              <w:t>监测结果见表</w:t>
            </w:r>
            <w:r w:rsidRPr="00283FE7">
              <w:rPr>
                <w:rFonts w:ascii="Times New Roman" w:hAnsi="Times New Roman" w:cs="Times New Roman" w:hint="eastAsia"/>
                <w:sz w:val="24"/>
                <w:szCs w:val="24"/>
              </w:rPr>
              <w:t>3-</w:t>
            </w:r>
            <w:r w:rsidRPr="00283FE7">
              <w:rPr>
                <w:rFonts w:ascii="Times New Roman" w:hAnsi="Times New Roman" w:cs="Times New Roman"/>
                <w:sz w:val="24"/>
                <w:szCs w:val="24"/>
              </w:rPr>
              <w:t>4</w:t>
            </w:r>
            <w:r w:rsidRPr="00283FE7">
              <w:rPr>
                <w:rFonts w:ascii="Times New Roman" w:hAnsi="Times New Roman" w:cs="Times New Roman"/>
                <w:sz w:val="24"/>
                <w:szCs w:val="24"/>
                <w:lang w:val="zh-CN"/>
              </w:rPr>
              <w:t>。</w:t>
            </w:r>
          </w:p>
          <w:p w14:paraId="2E03764F" w14:textId="77777777" w:rsidR="001653E7" w:rsidRPr="00283FE7" w:rsidRDefault="009E79C5">
            <w:pPr>
              <w:tabs>
                <w:tab w:val="left" w:pos="4860"/>
              </w:tabs>
              <w:jc w:val="center"/>
              <w:rPr>
                <w:b/>
                <w:bCs/>
                <w:szCs w:val="21"/>
              </w:rPr>
            </w:pPr>
            <w:r w:rsidRPr="00283FE7">
              <w:rPr>
                <w:b/>
                <w:bCs/>
                <w:szCs w:val="21"/>
              </w:rPr>
              <w:t>表</w:t>
            </w:r>
            <w:r w:rsidRPr="00283FE7">
              <w:rPr>
                <w:rFonts w:hint="eastAsia"/>
                <w:b/>
                <w:bCs/>
                <w:szCs w:val="21"/>
              </w:rPr>
              <w:t>3-</w:t>
            </w:r>
            <w:r w:rsidRPr="00283FE7">
              <w:rPr>
                <w:b/>
                <w:bCs/>
                <w:szCs w:val="21"/>
              </w:rPr>
              <w:t>4</w:t>
            </w:r>
            <w:r w:rsidRPr="00283FE7">
              <w:rPr>
                <w:b/>
                <w:bCs/>
                <w:szCs w:val="21"/>
              </w:rPr>
              <w:t>噪声现状监测结及分析统计表单位</w:t>
            </w:r>
            <w:r w:rsidRPr="00283FE7">
              <w:rPr>
                <w:b/>
                <w:bCs/>
                <w:szCs w:val="21"/>
              </w:rPr>
              <w:t>:dB(A)</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62"/>
              <w:gridCol w:w="1290"/>
              <w:gridCol w:w="1885"/>
              <w:gridCol w:w="1639"/>
              <w:gridCol w:w="1559"/>
            </w:tblGrid>
            <w:tr w:rsidR="00283FE7" w:rsidRPr="00283FE7" w14:paraId="3F437FA5" w14:textId="77777777" w:rsidTr="00B15E53">
              <w:trPr>
                <w:trHeight w:val="315"/>
              </w:trPr>
              <w:tc>
                <w:tcPr>
                  <w:tcW w:w="933" w:type="pct"/>
                  <w:vAlign w:val="center"/>
                </w:tcPr>
                <w:p w14:paraId="55DE8FBC" w14:textId="77777777" w:rsidR="001653E7" w:rsidRPr="00283FE7" w:rsidRDefault="009E79C5">
                  <w:pPr>
                    <w:pStyle w:val="affd"/>
                    <w:autoSpaceDE w:val="0"/>
                    <w:autoSpaceDN w:val="0"/>
                    <w:spacing w:line="240" w:lineRule="auto"/>
                    <w:ind w:firstLine="0"/>
                    <w:textAlignment w:val="center"/>
                    <w:rPr>
                      <w:color w:val="auto"/>
                      <w:szCs w:val="21"/>
                    </w:rPr>
                  </w:pPr>
                  <w:r w:rsidRPr="00283FE7">
                    <w:rPr>
                      <w:color w:val="auto"/>
                      <w:szCs w:val="21"/>
                    </w:rPr>
                    <w:t>监测地点</w:t>
                  </w:r>
                </w:p>
              </w:tc>
              <w:tc>
                <w:tcPr>
                  <w:tcW w:w="823" w:type="pct"/>
                  <w:vAlign w:val="center"/>
                </w:tcPr>
                <w:p w14:paraId="563D13BC" w14:textId="77777777" w:rsidR="001653E7" w:rsidRPr="00283FE7" w:rsidRDefault="009E79C5">
                  <w:pPr>
                    <w:pStyle w:val="affd"/>
                    <w:spacing w:line="240" w:lineRule="auto"/>
                    <w:ind w:firstLine="0"/>
                    <w:rPr>
                      <w:color w:val="auto"/>
                      <w:szCs w:val="21"/>
                    </w:rPr>
                  </w:pPr>
                  <w:r w:rsidRPr="00283FE7">
                    <w:rPr>
                      <w:color w:val="auto"/>
                      <w:szCs w:val="21"/>
                    </w:rPr>
                    <w:t>采样时间</w:t>
                  </w:r>
                </w:p>
              </w:tc>
              <w:tc>
                <w:tcPr>
                  <w:tcW w:w="1203" w:type="pct"/>
                  <w:vAlign w:val="center"/>
                </w:tcPr>
                <w:p w14:paraId="002AF77B" w14:textId="77777777" w:rsidR="001653E7" w:rsidRPr="00283FE7" w:rsidRDefault="009E79C5">
                  <w:pPr>
                    <w:pStyle w:val="affd"/>
                    <w:spacing w:line="240" w:lineRule="auto"/>
                    <w:ind w:firstLine="0"/>
                    <w:rPr>
                      <w:color w:val="auto"/>
                      <w:szCs w:val="21"/>
                    </w:rPr>
                  </w:pPr>
                  <w:r w:rsidRPr="00283FE7">
                    <w:rPr>
                      <w:color w:val="auto"/>
                      <w:szCs w:val="21"/>
                    </w:rPr>
                    <w:t>监测结果</w:t>
                  </w:r>
                  <w:r w:rsidRPr="00283FE7">
                    <w:rPr>
                      <w:color w:val="auto"/>
                      <w:szCs w:val="21"/>
                    </w:rPr>
                    <w:t>dB(A)</w:t>
                  </w:r>
                </w:p>
              </w:tc>
              <w:tc>
                <w:tcPr>
                  <w:tcW w:w="1046" w:type="pct"/>
                  <w:vAlign w:val="center"/>
                </w:tcPr>
                <w:p w14:paraId="0B64D78B" w14:textId="77777777" w:rsidR="001653E7" w:rsidRPr="00283FE7" w:rsidRDefault="009E79C5">
                  <w:pPr>
                    <w:pStyle w:val="affd"/>
                    <w:spacing w:line="240" w:lineRule="auto"/>
                    <w:ind w:firstLine="0"/>
                    <w:rPr>
                      <w:color w:val="auto"/>
                      <w:szCs w:val="21"/>
                    </w:rPr>
                  </w:pPr>
                  <w:r w:rsidRPr="00283FE7">
                    <w:rPr>
                      <w:color w:val="auto"/>
                      <w:szCs w:val="21"/>
                    </w:rPr>
                    <w:t>执行标准</w:t>
                  </w:r>
                </w:p>
              </w:tc>
              <w:tc>
                <w:tcPr>
                  <w:tcW w:w="995" w:type="pct"/>
                  <w:vAlign w:val="center"/>
                </w:tcPr>
                <w:p w14:paraId="36ADA945" w14:textId="77777777" w:rsidR="001653E7" w:rsidRPr="00283FE7" w:rsidRDefault="009E79C5">
                  <w:pPr>
                    <w:pStyle w:val="affd"/>
                    <w:spacing w:line="240" w:lineRule="auto"/>
                    <w:ind w:firstLine="0"/>
                    <w:rPr>
                      <w:color w:val="auto"/>
                      <w:szCs w:val="21"/>
                    </w:rPr>
                  </w:pPr>
                  <w:r w:rsidRPr="00283FE7">
                    <w:rPr>
                      <w:color w:val="auto"/>
                      <w:szCs w:val="21"/>
                    </w:rPr>
                    <w:t>达标情况</w:t>
                  </w:r>
                </w:p>
              </w:tc>
            </w:tr>
            <w:tr w:rsidR="00283FE7" w:rsidRPr="00283FE7" w14:paraId="6F255861" w14:textId="77777777" w:rsidTr="00B15E53">
              <w:trPr>
                <w:trHeight w:val="340"/>
              </w:trPr>
              <w:tc>
                <w:tcPr>
                  <w:tcW w:w="933" w:type="pct"/>
                  <w:vMerge w:val="restart"/>
                  <w:vAlign w:val="center"/>
                </w:tcPr>
                <w:p w14:paraId="1B84A15A" w14:textId="77777777" w:rsidR="001653E7" w:rsidRPr="00283FE7" w:rsidRDefault="009E79C5">
                  <w:pPr>
                    <w:pStyle w:val="affd"/>
                    <w:spacing w:line="240" w:lineRule="auto"/>
                    <w:ind w:firstLine="0"/>
                    <w:rPr>
                      <w:color w:val="auto"/>
                      <w:szCs w:val="21"/>
                    </w:rPr>
                  </w:pPr>
                  <w:r w:rsidRPr="00283FE7">
                    <w:rPr>
                      <w:rFonts w:hint="eastAsia"/>
                      <w:color w:val="auto"/>
                      <w:szCs w:val="21"/>
                    </w:rPr>
                    <w:t>厂界东</w:t>
                  </w:r>
                  <w:r w:rsidRPr="00283FE7">
                    <w:rPr>
                      <w:color w:val="auto"/>
                      <w:szCs w:val="21"/>
                    </w:rPr>
                    <w:t>1#</w:t>
                  </w:r>
                </w:p>
              </w:tc>
              <w:tc>
                <w:tcPr>
                  <w:tcW w:w="823" w:type="pct"/>
                  <w:vAlign w:val="center"/>
                </w:tcPr>
                <w:p w14:paraId="4A2ECD51" w14:textId="77777777" w:rsidR="001653E7" w:rsidRPr="00283FE7" w:rsidRDefault="009E79C5">
                  <w:pPr>
                    <w:pStyle w:val="affd"/>
                    <w:spacing w:line="240" w:lineRule="auto"/>
                    <w:ind w:firstLine="0"/>
                    <w:rPr>
                      <w:color w:val="auto"/>
                      <w:szCs w:val="21"/>
                    </w:rPr>
                  </w:pPr>
                  <w:r w:rsidRPr="00283FE7">
                    <w:rPr>
                      <w:color w:val="auto"/>
                      <w:szCs w:val="21"/>
                    </w:rPr>
                    <w:t>昼间</w:t>
                  </w:r>
                </w:p>
              </w:tc>
              <w:tc>
                <w:tcPr>
                  <w:tcW w:w="1203" w:type="pct"/>
                  <w:vAlign w:val="center"/>
                </w:tcPr>
                <w:p w14:paraId="00876B2E" w14:textId="77777777" w:rsidR="001653E7" w:rsidRPr="00283FE7" w:rsidRDefault="009E79C5">
                  <w:pPr>
                    <w:pStyle w:val="affd"/>
                    <w:spacing w:line="240" w:lineRule="auto"/>
                    <w:ind w:firstLine="0"/>
                    <w:rPr>
                      <w:color w:val="auto"/>
                      <w:szCs w:val="21"/>
                    </w:rPr>
                  </w:pPr>
                  <w:r w:rsidRPr="00283FE7">
                    <w:rPr>
                      <w:color w:val="auto"/>
                      <w:szCs w:val="21"/>
                    </w:rPr>
                    <w:t>47</w:t>
                  </w:r>
                </w:p>
              </w:tc>
              <w:tc>
                <w:tcPr>
                  <w:tcW w:w="1046" w:type="pct"/>
                  <w:vAlign w:val="center"/>
                </w:tcPr>
                <w:p w14:paraId="66277383" w14:textId="77777777" w:rsidR="001653E7" w:rsidRPr="00283FE7" w:rsidRDefault="009E79C5">
                  <w:pPr>
                    <w:pStyle w:val="affd"/>
                    <w:spacing w:line="240" w:lineRule="auto"/>
                    <w:ind w:firstLine="0"/>
                    <w:rPr>
                      <w:color w:val="auto"/>
                      <w:szCs w:val="21"/>
                    </w:rPr>
                  </w:pPr>
                  <w:r w:rsidRPr="00283FE7">
                    <w:rPr>
                      <w:color w:val="auto"/>
                      <w:szCs w:val="21"/>
                    </w:rPr>
                    <w:t>60</w:t>
                  </w:r>
                </w:p>
              </w:tc>
              <w:tc>
                <w:tcPr>
                  <w:tcW w:w="995" w:type="pct"/>
                  <w:vAlign w:val="center"/>
                </w:tcPr>
                <w:p w14:paraId="12876473" w14:textId="77777777" w:rsidR="001653E7" w:rsidRPr="00283FE7" w:rsidRDefault="009E79C5">
                  <w:pPr>
                    <w:pStyle w:val="affd"/>
                    <w:spacing w:line="240" w:lineRule="auto"/>
                    <w:ind w:firstLine="0"/>
                    <w:rPr>
                      <w:color w:val="auto"/>
                      <w:szCs w:val="21"/>
                    </w:rPr>
                  </w:pPr>
                  <w:r w:rsidRPr="00283FE7">
                    <w:rPr>
                      <w:color w:val="auto"/>
                      <w:szCs w:val="21"/>
                    </w:rPr>
                    <w:t>达标</w:t>
                  </w:r>
                </w:p>
              </w:tc>
            </w:tr>
            <w:tr w:rsidR="00283FE7" w:rsidRPr="00283FE7" w14:paraId="1EBC1527" w14:textId="77777777" w:rsidTr="00B15E53">
              <w:trPr>
                <w:trHeight w:val="340"/>
              </w:trPr>
              <w:tc>
                <w:tcPr>
                  <w:tcW w:w="933" w:type="pct"/>
                  <w:vMerge/>
                  <w:vAlign w:val="center"/>
                </w:tcPr>
                <w:p w14:paraId="06BC81D2" w14:textId="77777777" w:rsidR="001653E7" w:rsidRPr="00283FE7" w:rsidRDefault="001653E7">
                  <w:pPr>
                    <w:pStyle w:val="affd"/>
                    <w:spacing w:line="240" w:lineRule="auto"/>
                    <w:ind w:firstLine="0"/>
                    <w:rPr>
                      <w:color w:val="auto"/>
                      <w:szCs w:val="21"/>
                    </w:rPr>
                  </w:pPr>
                </w:p>
              </w:tc>
              <w:tc>
                <w:tcPr>
                  <w:tcW w:w="823" w:type="pct"/>
                  <w:vAlign w:val="center"/>
                </w:tcPr>
                <w:p w14:paraId="08CCFD14" w14:textId="77777777" w:rsidR="001653E7" w:rsidRPr="00283FE7" w:rsidRDefault="009E79C5">
                  <w:pPr>
                    <w:pStyle w:val="affd"/>
                    <w:spacing w:line="240" w:lineRule="auto"/>
                    <w:ind w:firstLine="0"/>
                    <w:rPr>
                      <w:color w:val="auto"/>
                      <w:szCs w:val="21"/>
                    </w:rPr>
                  </w:pPr>
                  <w:r w:rsidRPr="00283FE7">
                    <w:rPr>
                      <w:color w:val="auto"/>
                      <w:szCs w:val="21"/>
                    </w:rPr>
                    <w:t>夜间</w:t>
                  </w:r>
                </w:p>
              </w:tc>
              <w:tc>
                <w:tcPr>
                  <w:tcW w:w="1203" w:type="pct"/>
                  <w:vAlign w:val="center"/>
                </w:tcPr>
                <w:p w14:paraId="3B15AD0D" w14:textId="77777777" w:rsidR="001653E7" w:rsidRPr="00283FE7" w:rsidRDefault="009E79C5">
                  <w:pPr>
                    <w:pStyle w:val="affd"/>
                    <w:spacing w:line="240" w:lineRule="auto"/>
                    <w:ind w:firstLine="0"/>
                    <w:rPr>
                      <w:color w:val="auto"/>
                      <w:szCs w:val="21"/>
                    </w:rPr>
                  </w:pPr>
                  <w:r w:rsidRPr="00283FE7">
                    <w:rPr>
                      <w:color w:val="auto"/>
                      <w:szCs w:val="21"/>
                    </w:rPr>
                    <w:t>44</w:t>
                  </w:r>
                </w:p>
              </w:tc>
              <w:tc>
                <w:tcPr>
                  <w:tcW w:w="1046" w:type="pct"/>
                  <w:vAlign w:val="center"/>
                </w:tcPr>
                <w:p w14:paraId="499C9BD2" w14:textId="77777777" w:rsidR="001653E7" w:rsidRPr="00283FE7" w:rsidRDefault="009E79C5">
                  <w:pPr>
                    <w:pStyle w:val="affd"/>
                    <w:spacing w:line="240" w:lineRule="auto"/>
                    <w:ind w:firstLine="0"/>
                    <w:rPr>
                      <w:color w:val="auto"/>
                      <w:szCs w:val="21"/>
                    </w:rPr>
                  </w:pPr>
                  <w:r w:rsidRPr="00283FE7">
                    <w:rPr>
                      <w:color w:val="auto"/>
                      <w:szCs w:val="21"/>
                    </w:rPr>
                    <w:t>50</w:t>
                  </w:r>
                </w:p>
              </w:tc>
              <w:tc>
                <w:tcPr>
                  <w:tcW w:w="995" w:type="pct"/>
                  <w:vAlign w:val="center"/>
                </w:tcPr>
                <w:p w14:paraId="1812A7CD" w14:textId="77777777" w:rsidR="001653E7" w:rsidRPr="00283FE7" w:rsidRDefault="009E79C5">
                  <w:pPr>
                    <w:pStyle w:val="affd"/>
                    <w:spacing w:line="240" w:lineRule="auto"/>
                    <w:ind w:firstLine="0"/>
                    <w:rPr>
                      <w:color w:val="auto"/>
                      <w:szCs w:val="21"/>
                    </w:rPr>
                  </w:pPr>
                  <w:r w:rsidRPr="00283FE7">
                    <w:rPr>
                      <w:color w:val="auto"/>
                      <w:szCs w:val="21"/>
                    </w:rPr>
                    <w:t>达标</w:t>
                  </w:r>
                </w:p>
              </w:tc>
            </w:tr>
            <w:tr w:rsidR="00283FE7" w:rsidRPr="00283FE7" w14:paraId="0523B246" w14:textId="77777777" w:rsidTr="00B15E53">
              <w:trPr>
                <w:trHeight w:val="340"/>
              </w:trPr>
              <w:tc>
                <w:tcPr>
                  <w:tcW w:w="933" w:type="pct"/>
                  <w:vMerge w:val="restart"/>
                  <w:vAlign w:val="center"/>
                </w:tcPr>
                <w:p w14:paraId="30843D0E" w14:textId="77777777" w:rsidR="001653E7" w:rsidRPr="00283FE7" w:rsidRDefault="009E79C5">
                  <w:pPr>
                    <w:pStyle w:val="affd"/>
                    <w:spacing w:line="240" w:lineRule="auto"/>
                    <w:ind w:firstLine="0"/>
                    <w:rPr>
                      <w:color w:val="auto"/>
                      <w:szCs w:val="21"/>
                    </w:rPr>
                  </w:pPr>
                  <w:r w:rsidRPr="00283FE7">
                    <w:rPr>
                      <w:rFonts w:hint="eastAsia"/>
                      <w:color w:val="auto"/>
                      <w:szCs w:val="21"/>
                    </w:rPr>
                    <w:t>厂界</w:t>
                  </w:r>
                  <w:r w:rsidRPr="00283FE7">
                    <w:rPr>
                      <w:color w:val="auto"/>
                      <w:szCs w:val="21"/>
                    </w:rPr>
                    <w:t>南</w:t>
                  </w:r>
                  <w:r w:rsidRPr="00283FE7">
                    <w:rPr>
                      <w:color w:val="auto"/>
                      <w:szCs w:val="21"/>
                    </w:rPr>
                    <w:t>2#</w:t>
                  </w:r>
                </w:p>
              </w:tc>
              <w:tc>
                <w:tcPr>
                  <w:tcW w:w="823" w:type="pct"/>
                  <w:vAlign w:val="center"/>
                </w:tcPr>
                <w:p w14:paraId="5C270B4A" w14:textId="77777777" w:rsidR="001653E7" w:rsidRPr="00283FE7" w:rsidRDefault="009E79C5">
                  <w:pPr>
                    <w:pStyle w:val="affd"/>
                    <w:spacing w:line="240" w:lineRule="auto"/>
                    <w:ind w:firstLine="0"/>
                    <w:rPr>
                      <w:color w:val="auto"/>
                      <w:szCs w:val="21"/>
                    </w:rPr>
                  </w:pPr>
                  <w:r w:rsidRPr="00283FE7">
                    <w:rPr>
                      <w:color w:val="auto"/>
                      <w:szCs w:val="21"/>
                    </w:rPr>
                    <w:t>昼间</w:t>
                  </w:r>
                </w:p>
              </w:tc>
              <w:tc>
                <w:tcPr>
                  <w:tcW w:w="1203" w:type="pct"/>
                  <w:vAlign w:val="center"/>
                </w:tcPr>
                <w:p w14:paraId="60E9017A" w14:textId="77777777" w:rsidR="001653E7" w:rsidRPr="00283FE7" w:rsidRDefault="009E79C5">
                  <w:pPr>
                    <w:pStyle w:val="affd"/>
                    <w:spacing w:line="240" w:lineRule="auto"/>
                    <w:ind w:firstLine="0"/>
                    <w:rPr>
                      <w:color w:val="auto"/>
                      <w:szCs w:val="21"/>
                    </w:rPr>
                  </w:pPr>
                  <w:r w:rsidRPr="00283FE7">
                    <w:rPr>
                      <w:color w:val="auto"/>
                      <w:szCs w:val="21"/>
                    </w:rPr>
                    <w:t>46</w:t>
                  </w:r>
                </w:p>
              </w:tc>
              <w:tc>
                <w:tcPr>
                  <w:tcW w:w="1046" w:type="pct"/>
                  <w:vAlign w:val="center"/>
                </w:tcPr>
                <w:p w14:paraId="65EA9F3A" w14:textId="77777777" w:rsidR="001653E7" w:rsidRPr="00283FE7" w:rsidRDefault="009E79C5">
                  <w:pPr>
                    <w:pStyle w:val="affd"/>
                    <w:spacing w:line="240" w:lineRule="auto"/>
                    <w:ind w:firstLine="0"/>
                    <w:rPr>
                      <w:color w:val="auto"/>
                      <w:szCs w:val="21"/>
                    </w:rPr>
                  </w:pPr>
                  <w:r w:rsidRPr="00283FE7">
                    <w:rPr>
                      <w:color w:val="auto"/>
                      <w:szCs w:val="21"/>
                    </w:rPr>
                    <w:t>60</w:t>
                  </w:r>
                </w:p>
              </w:tc>
              <w:tc>
                <w:tcPr>
                  <w:tcW w:w="995" w:type="pct"/>
                  <w:vAlign w:val="center"/>
                </w:tcPr>
                <w:p w14:paraId="74EB6236" w14:textId="77777777" w:rsidR="001653E7" w:rsidRPr="00283FE7" w:rsidRDefault="009E79C5">
                  <w:pPr>
                    <w:pStyle w:val="affd"/>
                    <w:spacing w:line="240" w:lineRule="auto"/>
                    <w:ind w:firstLine="0"/>
                    <w:rPr>
                      <w:color w:val="auto"/>
                      <w:szCs w:val="21"/>
                    </w:rPr>
                  </w:pPr>
                  <w:r w:rsidRPr="00283FE7">
                    <w:rPr>
                      <w:color w:val="auto"/>
                      <w:szCs w:val="21"/>
                    </w:rPr>
                    <w:t>达标</w:t>
                  </w:r>
                </w:p>
              </w:tc>
            </w:tr>
            <w:tr w:rsidR="00283FE7" w:rsidRPr="00283FE7" w14:paraId="11C6C997" w14:textId="77777777" w:rsidTr="00B15E53">
              <w:trPr>
                <w:trHeight w:val="340"/>
              </w:trPr>
              <w:tc>
                <w:tcPr>
                  <w:tcW w:w="933" w:type="pct"/>
                  <w:vMerge/>
                  <w:vAlign w:val="center"/>
                </w:tcPr>
                <w:p w14:paraId="457AD643" w14:textId="77777777" w:rsidR="001653E7" w:rsidRPr="00283FE7" w:rsidRDefault="001653E7">
                  <w:pPr>
                    <w:pStyle w:val="affd"/>
                    <w:spacing w:line="240" w:lineRule="auto"/>
                    <w:ind w:firstLine="0"/>
                    <w:rPr>
                      <w:color w:val="auto"/>
                      <w:szCs w:val="21"/>
                    </w:rPr>
                  </w:pPr>
                </w:p>
              </w:tc>
              <w:tc>
                <w:tcPr>
                  <w:tcW w:w="823" w:type="pct"/>
                  <w:vAlign w:val="center"/>
                </w:tcPr>
                <w:p w14:paraId="147A8FF9" w14:textId="77777777" w:rsidR="001653E7" w:rsidRPr="00283FE7" w:rsidRDefault="009E79C5">
                  <w:pPr>
                    <w:pStyle w:val="affd"/>
                    <w:spacing w:line="240" w:lineRule="auto"/>
                    <w:ind w:firstLine="0"/>
                    <w:rPr>
                      <w:color w:val="auto"/>
                      <w:szCs w:val="21"/>
                    </w:rPr>
                  </w:pPr>
                  <w:r w:rsidRPr="00283FE7">
                    <w:rPr>
                      <w:color w:val="auto"/>
                      <w:szCs w:val="21"/>
                    </w:rPr>
                    <w:t>夜间</w:t>
                  </w:r>
                </w:p>
              </w:tc>
              <w:tc>
                <w:tcPr>
                  <w:tcW w:w="1203" w:type="pct"/>
                  <w:vAlign w:val="center"/>
                </w:tcPr>
                <w:p w14:paraId="3CF20FCF" w14:textId="77777777" w:rsidR="001653E7" w:rsidRPr="00283FE7" w:rsidRDefault="009E79C5">
                  <w:pPr>
                    <w:pStyle w:val="affd"/>
                    <w:spacing w:line="240" w:lineRule="auto"/>
                    <w:ind w:firstLine="0"/>
                    <w:rPr>
                      <w:color w:val="auto"/>
                      <w:szCs w:val="21"/>
                    </w:rPr>
                  </w:pPr>
                  <w:r w:rsidRPr="00283FE7">
                    <w:rPr>
                      <w:color w:val="auto"/>
                      <w:szCs w:val="21"/>
                    </w:rPr>
                    <w:t>43</w:t>
                  </w:r>
                </w:p>
              </w:tc>
              <w:tc>
                <w:tcPr>
                  <w:tcW w:w="1046" w:type="pct"/>
                  <w:vAlign w:val="center"/>
                </w:tcPr>
                <w:p w14:paraId="2D555590" w14:textId="77777777" w:rsidR="001653E7" w:rsidRPr="00283FE7" w:rsidRDefault="009E79C5">
                  <w:pPr>
                    <w:pStyle w:val="affd"/>
                    <w:spacing w:line="240" w:lineRule="auto"/>
                    <w:ind w:firstLine="0"/>
                    <w:rPr>
                      <w:color w:val="auto"/>
                      <w:szCs w:val="21"/>
                    </w:rPr>
                  </w:pPr>
                  <w:r w:rsidRPr="00283FE7">
                    <w:rPr>
                      <w:color w:val="auto"/>
                      <w:szCs w:val="21"/>
                    </w:rPr>
                    <w:t>50</w:t>
                  </w:r>
                </w:p>
              </w:tc>
              <w:tc>
                <w:tcPr>
                  <w:tcW w:w="995" w:type="pct"/>
                  <w:vAlign w:val="center"/>
                </w:tcPr>
                <w:p w14:paraId="3DC0353A" w14:textId="77777777" w:rsidR="001653E7" w:rsidRPr="00283FE7" w:rsidRDefault="009E79C5">
                  <w:pPr>
                    <w:pStyle w:val="affd"/>
                    <w:spacing w:line="240" w:lineRule="auto"/>
                    <w:ind w:firstLine="0"/>
                    <w:rPr>
                      <w:color w:val="auto"/>
                      <w:szCs w:val="21"/>
                    </w:rPr>
                  </w:pPr>
                  <w:r w:rsidRPr="00283FE7">
                    <w:rPr>
                      <w:color w:val="auto"/>
                      <w:szCs w:val="21"/>
                    </w:rPr>
                    <w:t>达标</w:t>
                  </w:r>
                </w:p>
              </w:tc>
            </w:tr>
            <w:tr w:rsidR="00283FE7" w:rsidRPr="00283FE7" w14:paraId="2273FD37" w14:textId="77777777" w:rsidTr="00B15E53">
              <w:trPr>
                <w:trHeight w:val="340"/>
              </w:trPr>
              <w:tc>
                <w:tcPr>
                  <w:tcW w:w="933" w:type="pct"/>
                  <w:vMerge w:val="restart"/>
                  <w:vAlign w:val="center"/>
                </w:tcPr>
                <w:p w14:paraId="12305F54" w14:textId="77777777" w:rsidR="001653E7" w:rsidRPr="00283FE7" w:rsidRDefault="009E79C5">
                  <w:pPr>
                    <w:pStyle w:val="affd"/>
                    <w:spacing w:line="240" w:lineRule="auto"/>
                    <w:ind w:firstLine="0"/>
                    <w:rPr>
                      <w:color w:val="auto"/>
                      <w:szCs w:val="21"/>
                    </w:rPr>
                  </w:pPr>
                  <w:r w:rsidRPr="00283FE7">
                    <w:rPr>
                      <w:rFonts w:hint="eastAsia"/>
                      <w:color w:val="auto"/>
                      <w:szCs w:val="21"/>
                    </w:rPr>
                    <w:t>厂界</w:t>
                  </w:r>
                  <w:r w:rsidRPr="00283FE7">
                    <w:rPr>
                      <w:color w:val="auto"/>
                      <w:szCs w:val="21"/>
                    </w:rPr>
                    <w:t>西</w:t>
                  </w:r>
                  <w:r w:rsidRPr="00283FE7">
                    <w:rPr>
                      <w:color w:val="auto"/>
                      <w:szCs w:val="21"/>
                    </w:rPr>
                    <w:t>3#</w:t>
                  </w:r>
                </w:p>
              </w:tc>
              <w:tc>
                <w:tcPr>
                  <w:tcW w:w="823" w:type="pct"/>
                  <w:vAlign w:val="center"/>
                </w:tcPr>
                <w:p w14:paraId="64C5D934" w14:textId="77777777" w:rsidR="001653E7" w:rsidRPr="00283FE7" w:rsidRDefault="009E79C5">
                  <w:pPr>
                    <w:pStyle w:val="affd"/>
                    <w:spacing w:line="240" w:lineRule="auto"/>
                    <w:ind w:firstLine="0"/>
                    <w:rPr>
                      <w:color w:val="auto"/>
                      <w:szCs w:val="21"/>
                    </w:rPr>
                  </w:pPr>
                  <w:r w:rsidRPr="00283FE7">
                    <w:rPr>
                      <w:color w:val="auto"/>
                      <w:szCs w:val="21"/>
                    </w:rPr>
                    <w:t>昼间</w:t>
                  </w:r>
                </w:p>
              </w:tc>
              <w:tc>
                <w:tcPr>
                  <w:tcW w:w="1203" w:type="pct"/>
                  <w:vAlign w:val="center"/>
                </w:tcPr>
                <w:p w14:paraId="152A88DE" w14:textId="77777777" w:rsidR="001653E7" w:rsidRPr="00283FE7" w:rsidRDefault="009E79C5">
                  <w:pPr>
                    <w:pStyle w:val="affd"/>
                    <w:spacing w:line="240" w:lineRule="auto"/>
                    <w:ind w:firstLine="0"/>
                    <w:rPr>
                      <w:color w:val="auto"/>
                      <w:szCs w:val="21"/>
                    </w:rPr>
                  </w:pPr>
                  <w:r w:rsidRPr="00283FE7">
                    <w:rPr>
                      <w:color w:val="auto"/>
                      <w:szCs w:val="21"/>
                    </w:rPr>
                    <w:t>47</w:t>
                  </w:r>
                </w:p>
              </w:tc>
              <w:tc>
                <w:tcPr>
                  <w:tcW w:w="1046" w:type="pct"/>
                  <w:vAlign w:val="center"/>
                </w:tcPr>
                <w:p w14:paraId="1BD1727C" w14:textId="77777777" w:rsidR="001653E7" w:rsidRPr="00283FE7" w:rsidRDefault="009E79C5">
                  <w:pPr>
                    <w:pStyle w:val="affd"/>
                    <w:spacing w:line="240" w:lineRule="auto"/>
                    <w:ind w:firstLine="0"/>
                    <w:rPr>
                      <w:color w:val="auto"/>
                      <w:szCs w:val="21"/>
                    </w:rPr>
                  </w:pPr>
                  <w:r w:rsidRPr="00283FE7">
                    <w:rPr>
                      <w:color w:val="auto"/>
                      <w:szCs w:val="21"/>
                    </w:rPr>
                    <w:t>60</w:t>
                  </w:r>
                </w:p>
              </w:tc>
              <w:tc>
                <w:tcPr>
                  <w:tcW w:w="995" w:type="pct"/>
                  <w:vAlign w:val="center"/>
                </w:tcPr>
                <w:p w14:paraId="4D21BD9D" w14:textId="77777777" w:rsidR="001653E7" w:rsidRPr="00283FE7" w:rsidRDefault="009E79C5">
                  <w:pPr>
                    <w:pStyle w:val="affd"/>
                    <w:spacing w:line="240" w:lineRule="auto"/>
                    <w:ind w:firstLine="0"/>
                    <w:rPr>
                      <w:color w:val="auto"/>
                      <w:szCs w:val="21"/>
                    </w:rPr>
                  </w:pPr>
                  <w:r w:rsidRPr="00283FE7">
                    <w:rPr>
                      <w:color w:val="auto"/>
                      <w:szCs w:val="21"/>
                    </w:rPr>
                    <w:t>达标</w:t>
                  </w:r>
                </w:p>
              </w:tc>
            </w:tr>
            <w:tr w:rsidR="00283FE7" w:rsidRPr="00283FE7" w14:paraId="20218EE9" w14:textId="77777777" w:rsidTr="00B15E53">
              <w:trPr>
                <w:trHeight w:val="340"/>
              </w:trPr>
              <w:tc>
                <w:tcPr>
                  <w:tcW w:w="933" w:type="pct"/>
                  <w:vMerge/>
                  <w:vAlign w:val="center"/>
                </w:tcPr>
                <w:p w14:paraId="56C5DDE7" w14:textId="77777777" w:rsidR="001653E7" w:rsidRPr="00283FE7" w:rsidRDefault="001653E7">
                  <w:pPr>
                    <w:pStyle w:val="affd"/>
                    <w:spacing w:line="240" w:lineRule="auto"/>
                    <w:ind w:firstLine="0"/>
                    <w:rPr>
                      <w:color w:val="auto"/>
                      <w:szCs w:val="21"/>
                    </w:rPr>
                  </w:pPr>
                </w:p>
              </w:tc>
              <w:tc>
                <w:tcPr>
                  <w:tcW w:w="823" w:type="pct"/>
                  <w:vAlign w:val="center"/>
                </w:tcPr>
                <w:p w14:paraId="7FDEC639" w14:textId="77777777" w:rsidR="001653E7" w:rsidRPr="00283FE7" w:rsidRDefault="009E79C5">
                  <w:pPr>
                    <w:pStyle w:val="affd"/>
                    <w:spacing w:line="240" w:lineRule="auto"/>
                    <w:ind w:firstLine="0"/>
                    <w:rPr>
                      <w:color w:val="auto"/>
                      <w:szCs w:val="21"/>
                    </w:rPr>
                  </w:pPr>
                  <w:r w:rsidRPr="00283FE7">
                    <w:rPr>
                      <w:color w:val="auto"/>
                      <w:szCs w:val="21"/>
                    </w:rPr>
                    <w:t>夜间</w:t>
                  </w:r>
                </w:p>
              </w:tc>
              <w:tc>
                <w:tcPr>
                  <w:tcW w:w="1203" w:type="pct"/>
                  <w:vAlign w:val="center"/>
                </w:tcPr>
                <w:p w14:paraId="20677AB6" w14:textId="77777777" w:rsidR="001653E7" w:rsidRPr="00283FE7" w:rsidRDefault="009E79C5">
                  <w:pPr>
                    <w:pStyle w:val="affd"/>
                    <w:spacing w:line="240" w:lineRule="auto"/>
                    <w:ind w:firstLine="0"/>
                    <w:rPr>
                      <w:color w:val="auto"/>
                      <w:szCs w:val="21"/>
                    </w:rPr>
                  </w:pPr>
                  <w:r w:rsidRPr="00283FE7">
                    <w:rPr>
                      <w:color w:val="auto"/>
                      <w:szCs w:val="21"/>
                    </w:rPr>
                    <w:t>43</w:t>
                  </w:r>
                </w:p>
              </w:tc>
              <w:tc>
                <w:tcPr>
                  <w:tcW w:w="1046" w:type="pct"/>
                  <w:vAlign w:val="center"/>
                </w:tcPr>
                <w:p w14:paraId="3CDB514A" w14:textId="77777777" w:rsidR="001653E7" w:rsidRPr="00283FE7" w:rsidRDefault="009E79C5">
                  <w:pPr>
                    <w:pStyle w:val="affd"/>
                    <w:spacing w:line="240" w:lineRule="auto"/>
                    <w:ind w:firstLine="0"/>
                    <w:rPr>
                      <w:color w:val="auto"/>
                      <w:szCs w:val="21"/>
                    </w:rPr>
                  </w:pPr>
                  <w:r w:rsidRPr="00283FE7">
                    <w:rPr>
                      <w:color w:val="auto"/>
                      <w:szCs w:val="21"/>
                    </w:rPr>
                    <w:t>50</w:t>
                  </w:r>
                </w:p>
              </w:tc>
              <w:tc>
                <w:tcPr>
                  <w:tcW w:w="995" w:type="pct"/>
                  <w:vAlign w:val="center"/>
                </w:tcPr>
                <w:p w14:paraId="44CA4E10" w14:textId="77777777" w:rsidR="001653E7" w:rsidRPr="00283FE7" w:rsidRDefault="009E79C5">
                  <w:pPr>
                    <w:pStyle w:val="affd"/>
                    <w:spacing w:line="240" w:lineRule="auto"/>
                    <w:ind w:firstLine="0"/>
                    <w:rPr>
                      <w:color w:val="auto"/>
                      <w:szCs w:val="21"/>
                    </w:rPr>
                  </w:pPr>
                  <w:r w:rsidRPr="00283FE7">
                    <w:rPr>
                      <w:color w:val="auto"/>
                      <w:szCs w:val="21"/>
                    </w:rPr>
                    <w:t>达标</w:t>
                  </w:r>
                </w:p>
              </w:tc>
            </w:tr>
            <w:tr w:rsidR="00283FE7" w:rsidRPr="00283FE7" w14:paraId="28E193DE" w14:textId="77777777" w:rsidTr="00B15E53">
              <w:trPr>
                <w:trHeight w:val="340"/>
              </w:trPr>
              <w:tc>
                <w:tcPr>
                  <w:tcW w:w="933" w:type="pct"/>
                  <w:vMerge w:val="restart"/>
                  <w:vAlign w:val="center"/>
                </w:tcPr>
                <w:p w14:paraId="427444FB" w14:textId="77777777" w:rsidR="001653E7" w:rsidRPr="00283FE7" w:rsidRDefault="009E79C5">
                  <w:pPr>
                    <w:pStyle w:val="affd"/>
                    <w:spacing w:line="240" w:lineRule="auto"/>
                    <w:ind w:firstLine="0"/>
                    <w:rPr>
                      <w:color w:val="auto"/>
                      <w:szCs w:val="21"/>
                    </w:rPr>
                  </w:pPr>
                  <w:r w:rsidRPr="00283FE7">
                    <w:rPr>
                      <w:rFonts w:hint="eastAsia"/>
                      <w:color w:val="auto"/>
                      <w:szCs w:val="21"/>
                    </w:rPr>
                    <w:t>厂界北</w:t>
                  </w:r>
                  <w:r w:rsidRPr="00283FE7">
                    <w:rPr>
                      <w:color w:val="auto"/>
                      <w:szCs w:val="21"/>
                    </w:rPr>
                    <w:t>4#</w:t>
                  </w:r>
                </w:p>
              </w:tc>
              <w:tc>
                <w:tcPr>
                  <w:tcW w:w="823" w:type="pct"/>
                  <w:vAlign w:val="center"/>
                </w:tcPr>
                <w:p w14:paraId="01871DD7" w14:textId="77777777" w:rsidR="001653E7" w:rsidRPr="00283FE7" w:rsidRDefault="009E79C5">
                  <w:pPr>
                    <w:pStyle w:val="affd"/>
                    <w:spacing w:line="240" w:lineRule="auto"/>
                    <w:ind w:firstLine="0"/>
                    <w:rPr>
                      <w:color w:val="auto"/>
                      <w:szCs w:val="21"/>
                    </w:rPr>
                  </w:pPr>
                  <w:r w:rsidRPr="00283FE7">
                    <w:rPr>
                      <w:color w:val="auto"/>
                      <w:szCs w:val="21"/>
                    </w:rPr>
                    <w:t>昼间</w:t>
                  </w:r>
                </w:p>
              </w:tc>
              <w:tc>
                <w:tcPr>
                  <w:tcW w:w="1203" w:type="pct"/>
                  <w:vAlign w:val="center"/>
                </w:tcPr>
                <w:p w14:paraId="37906D9D" w14:textId="77777777" w:rsidR="001653E7" w:rsidRPr="00283FE7" w:rsidRDefault="009E79C5">
                  <w:pPr>
                    <w:pStyle w:val="affd"/>
                    <w:spacing w:line="240" w:lineRule="auto"/>
                    <w:ind w:firstLine="0"/>
                    <w:rPr>
                      <w:color w:val="auto"/>
                      <w:szCs w:val="21"/>
                    </w:rPr>
                  </w:pPr>
                  <w:r w:rsidRPr="00283FE7">
                    <w:rPr>
                      <w:color w:val="auto"/>
                      <w:szCs w:val="21"/>
                    </w:rPr>
                    <w:t>45</w:t>
                  </w:r>
                </w:p>
              </w:tc>
              <w:tc>
                <w:tcPr>
                  <w:tcW w:w="1046" w:type="pct"/>
                  <w:vAlign w:val="center"/>
                </w:tcPr>
                <w:p w14:paraId="3AC9F5D4" w14:textId="77777777" w:rsidR="001653E7" w:rsidRPr="00283FE7" w:rsidRDefault="009E79C5">
                  <w:pPr>
                    <w:pStyle w:val="affd"/>
                    <w:spacing w:line="240" w:lineRule="auto"/>
                    <w:ind w:firstLine="0"/>
                    <w:rPr>
                      <w:color w:val="auto"/>
                      <w:szCs w:val="21"/>
                    </w:rPr>
                  </w:pPr>
                  <w:r w:rsidRPr="00283FE7">
                    <w:rPr>
                      <w:color w:val="auto"/>
                      <w:szCs w:val="21"/>
                    </w:rPr>
                    <w:t>60</w:t>
                  </w:r>
                </w:p>
              </w:tc>
              <w:tc>
                <w:tcPr>
                  <w:tcW w:w="995" w:type="pct"/>
                  <w:vAlign w:val="center"/>
                </w:tcPr>
                <w:p w14:paraId="70E8AA7E" w14:textId="77777777" w:rsidR="001653E7" w:rsidRPr="00283FE7" w:rsidRDefault="009E79C5">
                  <w:pPr>
                    <w:pStyle w:val="affd"/>
                    <w:spacing w:line="240" w:lineRule="auto"/>
                    <w:ind w:firstLine="0"/>
                    <w:rPr>
                      <w:color w:val="auto"/>
                      <w:szCs w:val="21"/>
                    </w:rPr>
                  </w:pPr>
                  <w:r w:rsidRPr="00283FE7">
                    <w:rPr>
                      <w:color w:val="auto"/>
                      <w:szCs w:val="21"/>
                    </w:rPr>
                    <w:t>达标</w:t>
                  </w:r>
                </w:p>
              </w:tc>
            </w:tr>
            <w:tr w:rsidR="00283FE7" w:rsidRPr="00283FE7" w14:paraId="10246ADC" w14:textId="77777777" w:rsidTr="00B15E53">
              <w:trPr>
                <w:trHeight w:val="340"/>
              </w:trPr>
              <w:tc>
                <w:tcPr>
                  <w:tcW w:w="933" w:type="pct"/>
                  <w:vMerge/>
                  <w:vAlign w:val="center"/>
                </w:tcPr>
                <w:p w14:paraId="70F27B4B" w14:textId="77777777" w:rsidR="001653E7" w:rsidRPr="00283FE7" w:rsidRDefault="001653E7">
                  <w:pPr>
                    <w:pStyle w:val="affd"/>
                    <w:spacing w:line="240" w:lineRule="auto"/>
                    <w:ind w:firstLine="0"/>
                    <w:rPr>
                      <w:color w:val="auto"/>
                      <w:szCs w:val="21"/>
                    </w:rPr>
                  </w:pPr>
                </w:p>
              </w:tc>
              <w:tc>
                <w:tcPr>
                  <w:tcW w:w="823" w:type="pct"/>
                  <w:vAlign w:val="center"/>
                </w:tcPr>
                <w:p w14:paraId="2170EFAC" w14:textId="77777777" w:rsidR="001653E7" w:rsidRPr="00283FE7" w:rsidRDefault="009E79C5">
                  <w:pPr>
                    <w:pStyle w:val="affd"/>
                    <w:spacing w:line="240" w:lineRule="auto"/>
                    <w:ind w:firstLine="0"/>
                    <w:rPr>
                      <w:color w:val="auto"/>
                      <w:szCs w:val="21"/>
                    </w:rPr>
                  </w:pPr>
                  <w:r w:rsidRPr="00283FE7">
                    <w:rPr>
                      <w:color w:val="auto"/>
                      <w:szCs w:val="21"/>
                    </w:rPr>
                    <w:t>夜间</w:t>
                  </w:r>
                </w:p>
              </w:tc>
              <w:tc>
                <w:tcPr>
                  <w:tcW w:w="1203" w:type="pct"/>
                  <w:vAlign w:val="center"/>
                </w:tcPr>
                <w:p w14:paraId="04A7640B" w14:textId="77777777" w:rsidR="001653E7" w:rsidRPr="00283FE7" w:rsidRDefault="009E79C5">
                  <w:pPr>
                    <w:pStyle w:val="affd"/>
                    <w:spacing w:line="240" w:lineRule="auto"/>
                    <w:ind w:firstLine="0"/>
                    <w:rPr>
                      <w:color w:val="auto"/>
                      <w:szCs w:val="21"/>
                    </w:rPr>
                  </w:pPr>
                  <w:r w:rsidRPr="00283FE7">
                    <w:rPr>
                      <w:color w:val="auto"/>
                      <w:szCs w:val="21"/>
                    </w:rPr>
                    <w:t>42</w:t>
                  </w:r>
                </w:p>
              </w:tc>
              <w:tc>
                <w:tcPr>
                  <w:tcW w:w="1046" w:type="pct"/>
                  <w:vAlign w:val="center"/>
                </w:tcPr>
                <w:p w14:paraId="24B5A335" w14:textId="77777777" w:rsidR="001653E7" w:rsidRPr="00283FE7" w:rsidRDefault="009E79C5">
                  <w:pPr>
                    <w:pStyle w:val="affd"/>
                    <w:spacing w:line="240" w:lineRule="auto"/>
                    <w:ind w:firstLine="0"/>
                    <w:rPr>
                      <w:color w:val="auto"/>
                      <w:szCs w:val="21"/>
                    </w:rPr>
                  </w:pPr>
                  <w:r w:rsidRPr="00283FE7">
                    <w:rPr>
                      <w:color w:val="auto"/>
                      <w:szCs w:val="21"/>
                    </w:rPr>
                    <w:t>50</w:t>
                  </w:r>
                </w:p>
              </w:tc>
              <w:tc>
                <w:tcPr>
                  <w:tcW w:w="995" w:type="pct"/>
                  <w:vAlign w:val="center"/>
                </w:tcPr>
                <w:p w14:paraId="6742FE58" w14:textId="77777777" w:rsidR="001653E7" w:rsidRPr="00283FE7" w:rsidRDefault="009E79C5">
                  <w:pPr>
                    <w:pStyle w:val="affd"/>
                    <w:spacing w:line="240" w:lineRule="auto"/>
                    <w:ind w:firstLine="0"/>
                    <w:rPr>
                      <w:color w:val="auto"/>
                      <w:szCs w:val="21"/>
                    </w:rPr>
                  </w:pPr>
                  <w:r w:rsidRPr="00283FE7">
                    <w:rPr>
                      <w:color w:val="auto"/>
                      <w:szCs w:val="21"/>
                    </w:rPr>
                    <w:t>达标</w:t>
                  </w:r>
                </w:p>
              </w:tc>
            </w:tr>
          </w:tbl>
          <w:p w14:paraId="60243B2F" w14:textId="77777777" w:rsidR="001653E7" w:rsidRPr="00283FE7" w:rsidRDefault="009E79C5">
            <w:pPr>
              <w:pStyle w:val="afff1"/>
              <w:snapToGrid w:val="0"/>
              <w:ind w:firstLine="480"/>
              <w:rPr>
                <w:bCs/>
                <w:szCs w:val="24"/>
                <w:lang w:val="zh-CN"/>
              </w:rPr>
            </w:pPr>
            <w:r w:rsidRPr="00283FE7">
              <w:rPr>
                <w:bCs/>
                <w:szCs w:val="24"/>
                <w:lang w:val="zh-CN"/>
              </w:rPr>
              <w:t>监测结果可以看出，各监测点昼、夜噪声现状监测值均满足《声环境质量标准》（</w:t>
            </w:r>
            <w:r w:rsidRPr="00283FE7">
              <w:rPr>
                <w:bCs/>
                <w:szCs w:val="24"/>
                <w:lang w:val="zh-CN"/>
              </w:rPr>
              <w:t>GB3096-2008</w:t>
            </w:r>
            <w:r w:rsidRPr="00283FE7">
              <w:rPr>
                <w:bCs/>
                <w:szCs w:val="24"/>
                <w:lang w:val="zh-CN"/>
              </w:rPr>
              <w:t>）中的</w:t>
            </w:r>
            <w:r w:rsidRPr="00283FE7">
              <w:rPr>
                <w:bCs/>
                <w:szCs w:val="24"/>
              </w:rPr>
              <w:t>2</w:t>
            </w:r>
            <w:r w:rsidRPr="00283FE7">
              <w:rPr>
                <w:bCs/>
                <w:szCs w:val="24"/>
                <w:lang w:val="zh-CN"/>
              </w:rPr>
              <w:t>类标准的要求，</w:t>
            </w:r>
            <w:proofErr w:type="gramStart"/>
            <w:r w:rsidRPr="00283FE7">
              <w:rPr>
                <w:bCs/>
                <w:szCs w:val="24"/>
                <w:lang w:val="zh-CN"/>
              </w:rPr>
              <w:t>项目区声环境质量</w:t>
            </w:r>
            <w:proofErr w:type="gramEnd"/>
            <w:r w:rsidRPr="00283FE7">
              <w:rPr>
                <w:bCs/>
                <w:szCs w:val="24"/>
                <w:lang w:val="zh-CN"/>
              </w:rPr>
              <w:t>现状较好。</w:t>
            </w:r>
          </w:p>
          <w:p w14:paraId="68FF5BEE" w14:textId="77777777" w:rsidR="001653E7" w:rsidRPr="00283FE7" w:rsidRDefault="009E79C5">
            <w:pPr>
              <w:spacing w:line="360" w:lineRule="auto"/>
              <w:rPr>
                <w:rFonts w:ascii="Times New Roman" w:hAnsi="Times New Roman"/>
                <w:b/>
                <w:bCs/>
                <w:sz w:val="24"/>
              </w:rPr>
            </w:pPr>
            <w:r w:rsidRPr="00283FE7">
              <w:rPr>
                <w:rFonts w:ascii="Times New Roman" w:hAnsi="Times New Roman"/>
                <w:b/>
                <w:bCs/>
                <w:sz w:val="24"/>
              </w:rPr>
              <w:t>5</w:t>
            </w:r>
            <w:r w:rsidRPr="00283FE7">
              <w:rPr>
                <w:rFonts w:ascii="Times New Roman" w:hAnsi="Times New Roman"/>
                <w:b/>
                <w:bCs/>
                <w:sz w:val="24"/>
              </w:rPr>
              <w:t>、土壤环境质量现状监测与评价</w:t>
            </w:r>
          </w:p>
          <w:p w14:paraId="6C786C2A" w14:textId="77777777" w:rsidR="006D4FE7" w:rsidRPr="00283FE7" w:rsidRDefault="009E79C5" w:rsidP="006D4FE7">
            <w:pPr>
              <w:spacing w:line="360" w:lineRule="auto"/>
              <w:ind w:firstLineChars="200" w:firstLine="480"/>
              <w:rPr>
                <w:rFonts w:ascii="Times New Roman" w:hAnsi="Times New Roman"/>
                <w:sz w:val="24"/>
              </w:rPr>
            </w:pPr>
            <w:r w:rsidRPr="00283FE7">
              <w:rPr>
                <w:rFonts w:ascii="Times New Roman" w:hAnsi="Times New Roman"/>
                <w:sz w:val="24"/>
              </w:rPr>
              <w:t>本项目为运行期间无废水外排，正常情况下不存在土壤污染途径，根据《建设项目环境影响报告表编制技术指南（污染影响类）（试行）》中区域环境质量现状中的要求，本次</w:t>
            </w:r>
            <w:r w:rsidR="006D4FE7" w:rsidRPr="00283FE7">
              <w:rPr>
                <w:rFonts w:ascii="Times New Roman" w:hAnsi="Times New Roman" w:hint="eastAsia"/>
                <w:sz w:val="24"/>
              </w:rPr>
              <w:t>环评可</w:t>
            </w:r>
            <w:r w:rsidRPr="00283FE7">
              <w:rPr>
                <w:rFonts w:ascii="Times New Roman" w:hAnsi="Times New Roman"/>
                <w:sz w:val="24"/>
              </w:rPr>
              <w:t>不进行土壤环境质量现状调查。</w:t>
            </w:r>
          </w:p>
          <w:p w14:paraId="491FD309" w14:textId="0261DDD7" w:rsidR="006D4FE7" w:rsidRPr="00992039" w:rsidRDefault="00045329" w:rsidP="006D4FE7">
            <w:pPr>
              <w:spacing w:line="360" w:lineRule="auto"/>
              <w:ind w:firstLineChars="200" w:firstLine="480"/>
              <w:rPr>
                <w:rFonts w:ascii="Times New Roman" w:hAnsi="Times New Roman"/>
                <w:color w:val="FF0000"/>
                <w:sz w:val="24"/>
              </w:rPr>
            </w:pPr>
            <w:r w:rsidRPr="00992039">
              <w:rPr>
                <w:rFonts w:ascii="Times New Roman" w:hAnsi="Times New Roman" w:hint="eastAsia"/>
                <w:color w:val="FF0000"/>
                <w:sz w:val="24"/>
              </w:rPr>
              <w:t>为保证项目建设前后项目前后土壤不受影响，</w:t>
            </w:r>
            <w:bookmarkStart w:id="19" w:name="_Hlk149298071"/>
            <w:r w:rsidR="006D4FE7" w:rsidRPr="00992039">
              <w:rPr>
                <w:rFonts w:ascii="Times New Roman" w:hAnsi="Times New Roman" w:hint="eastAsia"/>
                <w:color w:val="FF0000"/>
                <w:sz w:val="24"/>
              </w:rPr>
              <w:t>本次</w:t>
            </w:r>
            <w:r w:rsidR="006D4FE7" w:rsidRPr="00992039">
              <w:rPr>
                <w:rFonts w:ascii="Times New Roman" w:hAnsi="Times New Roman"/>
                <w:color w:val="FF0000"/>
                <w:sz w:val="24"/>
              </w:rPr>
              <w:t>评价</w:t>
            </w:r>
            <w:r w:rsidRPr="00992039">
              <w:rPr>
                <w:rFonts w:ascii="Times New Roman" w:hAnsi="Times New Roman" w:hint="eastAsia"/>
                <w:color w:val="FF0000"/>
                <w:sz w:val="24"/>
              </w:rPr>
              <w:t>引用新疆新农大环境检测</w:t>
            </w:r>
            <w:r w:rsidR="006D4FE7" w:rsidRPr="00992039">
              <w:rPr>
                <w:rFonts w:ascii="Times New Roman" w:hAnsi="Times New Roman"/>
                <w:color w:val="FF0000"/>
                <w:sz w:val="24"/>
              </w:rPr>
              <w:t>于</w:t>
            </w:r>
            <w:r w:rsidR="006D4FE7" w:rsidRPr="00992039">
              <w:rPr>
                <w:rFonts w:ascii="Times New Roman" w:hAnsi="Times New Roman"/>
                <w:color w:val="FF0000"/>
                <w:sz w:val="24"/>
              </w:rPr>
              <w:t>2022</w:t>
            </w:r>
            <w:r w:rsidR="006D4FE7" w:rsidRPr="00992039">
              <w:rPr>
                <w:rFonts w:ascii="Times New Roman" w:hAnsi="Times New Roman"/>
                <w:color w:val="FF0000"/>
                <w:sz w:val="24"/>
              </w:rPr>
              <w:t>年</w:t>
            </w:r>
            <w:r w:rsidRPr="00992039">
              <w:rPr>
                <w:rFonts w:ascii="Times New Roman" w:hAnsi="Times New Roman" w:hint="eastAsia"/>
                <w:color w:val="FF0000"/>
                <w:sz w:val="24"/>
              </w:rPr>
              <w:t>4</w:t>
            </w:r>
            <w:r w:rsidR="006D4FE7" w:rsidRPr="00992039">
              <w:rPr>
                <w:rFonts w:ascii="Times New Roman" w:hAnsi="Times New Roman"/>
                <w:color w:val="FF0000"/>
                <w:sz w:val="24"/>
              </w:rPr>
              <w:t>月</w:t>
            </w:r>
            <w:r w:rsidRPr="00992039">
              <w:rPr>
                <w:rFonts w:ascii="Times New Roman" w:hAnsi="Times New Roman" w:hint="eastAsia"/>
                <w:color w:val="FF0000"/>
                <w:sz w:val="24"/>
              </w:rPr>
              <w:t>20</w:t>
            </w:r>
            <w:r w:rsidR="006D4FE7" w:rsidRPr="00992039">
              <w:rPr>
                <w:rFonts w:ascii="Times New Roman" w:hAnsi="Times New Roman"/>
                <w:color w:val="FF0000"/>
                <w:sz w:val="24"/>
              </w:rPr>
              <w:t>日对</w:t>
            </w:r>
            <w:proofErr w:type="gramStart"/>
            <w:r w:rsidRPr="00992039">
              <w:rPr>
                <w:rFonts w:ascii="Times New Roman" w:hAnsi="Times New Roman" w:hint="eastAsia"/>
                <w:color w:val="FF0000"/>
                <w:sz w:val="24"/>
              </w:rPr>
              <w:t>新疆锦恒利</w:t>
            </w:r>
            <w:proofErr w:type="gramEnd"/>
            <w:r w:rsidRPr="00992039">
              <w:rPr>
                <w:rFonts w:ascii="Times New Roman" w:hAnsi="Times New Roman" w:hint="eastAsia"/>
                <w:color w:val="FF0000"/>
                <w:sz w:val="24"/>
              </w:rPr>
              <w:t>废矿物油处置有限公司</w:t>
            </w:r>
            <w:r w:rsidR="00FF45C6" w:rsidRPr="00992039">
              <w:rPr>
                <w:rFonts w:ascii="Times New Roman" w:hAnsi="Times New Roman" w:hint="eastAsia"/>
                <w:color w:val="FF0000"/>
                <w:sz w:val="24"/>
              </w:rPr>
              <w:t>东北侧农田</w:t>
            </w:r>
            <w:r w:rsidR="006D4FE7" w:rsidRPr="00992039">
              <w:rPr>
                <w:rFonts w:ascii="Times New Roman" w:hAnsi="Times New Roman"/>
                <w:color w:val="FF0000"/>
                <w:sz w:val="24"/>
              </w:rPr>
              <w:t>的</w:t>
            </w:r>
            <w:r w:rsidR="006D4FE7" w:rsidRPr="00992039">
              <w:rPr>
                <w:rFonts w:ascii="Times New Roman" w:hAnsi="Times New Roman"/>
                <w:color w:val="FF0000"/>
                <w:sz w:val="24"/>
              </w:rPr>
              <w:t>1</w:t>
            </w:r>
            <w:r w:rsidR="006D4FE7" w:rsidRPr="00992039">
              <w:rPr>
                <w:rFonts w:ascii="Times New Roman" w:hAnsi="Times New Roman"/>
                <w:color w:val="FF0000"/>
                <w:sz w:val="24"/>
              </w:rPr>
              <w:t>个</w:t>
            </w:r>
            <w:r w:rsidR="006D4FE7" w:rsidRPr="00992039">
              <w:rPr>
                <w:rFonts w:ascii="Times New Roman" w:hAnsi="Times New Roman" w:hint="eastAsia"/>
                <w:color w:val="FF0000"/>
                <w:sz w:val="24"/>
              </w:rPr>
              <w:t>土壤</w:t>
            </w:r>
            <w:r w:rsidR="006D4FE7" w:rsidRPr="00992039">
              <w:rPr>
                <w:rFonts w:ascii="Times New Roman" w:hAnsi="Times New Roman"/>
                <w:color w:val="FF0000"/>
                <w:sz w:val="24"/>
              </w:rPr>
              <w:t>监测点</w:t>
            </w:r>
            <w:r w:rsidR="006D4FE7" w:rsidRPr="00992039">
              <w:rPr>
                <w:rFonts w:ascii="Times New Roman" w:hAnsi="Times New Roman" w:hint="eastAsia"/>
                <w:color w:val="FF0000"/>
                <w:sz w:val="24"/>
              </w:rPr>
              <w:t>监测的数据，</w:t>
            </w:r>
            <w:r w:rsidR="00FF45C6" w:rsidRPr="00992039">
              <w:rPr>
                <w:rFonts w:ascii="Times New Roman" w:hAnsi="Times New Roman" w:hint="eastAsia"/>
                <w:color w:val="FF0000"/>
                <w:sz w:val="24"/>
              </w:rPr>
              <w:t>监测</w:t>
            </w:r>
            <w:r w:rsidR="006D4FE7" w:rsidRPr="00992039">
              <w:rPr>
                <w:rFonts w:ascii="Times New Roman" w:hAnsi="Times New Roman" w:hint="eastAsia"/>
                <w:color w:val="FF0000"/>
                <w:sz w:val="24"/>
              </w:rPr>
              <w:t>点</w:t>
            </w:r>
            <w:proofErr w:type="gramStart"/>
            <w:r w:rsidR="006D4FE7" w:rsidRPr="00992039">
              <w:rPr>
                <w:rFonts w:ascii="Times New Roman" w:hAnsi="Times New Roman" w:hint="eastAsia"/>
                <w:color w:val="FF0000"/>
                <w:sz w:val="24"/>
              </w:rPr>
              <w:t>位位于</w:t>
            </w:r>
            <w:proofErr w:type="gramEnd"/>
            <w:r w:rsidR="006D4FE7" w:rsidRPr="00992039">
              <w:rPr>
                <w:rFonts w:ascii="Times New Roman" w:hAnsi="Times New Roman" w:hint="eastAsia"/>
                <w:color w:val="FF0000"/>
                <w:sz w:val="24"/>
              </w:rPr>
              <w:t>项目</w:t>
            </w:r>
            <w:r w:rsidR="00283FE7" w:rsidRPr="00992039">
              <w:rPr>
                <w:rFonts w:ascii="Times New Roman" w:hAnsi="Times New Roman" w:hint="eastAsia"/>
                <w:color w:val="FF0000"/>
                <w:sz w:val="24"/>
              </w:rPr>
              <w:t>东</w:t>
            </w:r>
            <w:r w:rsidR="00FF45C6" w:rsidRPr="00992039">
              <w:rPr>
                <w:rFonts w:ascii="Times New Roman" w:hAnsi="Times New Roman" w:hint="eastAsia"/>
                <w:color w:val="FF0000"/>
                <w:sz w:val="24"/>
              </w:rPr>
              <w:t>北</w:t>
            </w:r>
            <w:r w:rsidR="006D4FE7" w:rsidRPr="00992039">
              <w:rPr>
                <w:rFonts w:ascii="Times New Roman" w:hAnsi="Times New Roman" w:hint="eastAsia"/>
                <w:color w:val="FF0000"/>
                <w:sz w:val="24"/>
              </w:rPr>
              <w:t>侧</w:t>
            </w:r>
            <w:r w:rsidR="00FF45C6" w:rsidRPr="00992039">
              <w:rPr>
                <w:rFonts w:ascii="Times New Roman" w:hAnsi="Times New Roman" w:hint="eastAsia"/>
                <w:color w:val="FF0000"/>
                <w:sz w:val="24"/>
              </w:rPr>
              <w:t>。监测点位坐标</w:t>
            </w:r>
            <w:r w:rsidR="00FF45C6" w:rsidRPr="00992039">
              <w:rPr>
                <w:rFonts w:ascii="Times New Roman" w:hAnsi="Times New Roman" w:hint="eastAsia"/>
                <w:color w:val="FF0000"/>
                <w:sz w:val="24"/>
              </w:rPr>
              <w:t>E</w:t>
            </w:r>
            <w:r w:rsidR="00FF45C6" w:rsidRPr="00992039">
              <w:rPr>
                <w:rFonts w:ascii="Times New Roman" w:hAnsi="Times New Roman" w:hint="eastAsia"/>
                <w:color w:val="FF0000"/>
                <w:sz w:val="24"/>
              </w:rPr>
              <w:t>：</w:t>
            </w:r>
            <w:r w:rsidR="00FF45C6" w:rsidRPr="00992039">
              <w:rPr>
                <w:rFonts w:ascii="Times New Roman" w:hAnsi="Times New Roman" w:hint="eastAsia"/>
                <w:color w:val="FF0000"/>
                <w:sz w:val="24"/>
              </w:rPr>
              <w:t>84</w:t>
            </w:r>
            <w:r w:rsidR="00FF45C6" w:rsidRPr="00992039">
              <w:rPr>
                <w:rFonts w:ascii="Times New Roman" w:hAnsi="Times New Roman" w:hint="eastAsia"/>
                <w:color w:val="FF0000"/>
                <w:sz w:val="24"/>
              </w:rPr>
              <w:t>°</w:t>
            </w:r>
            <w:r w:rsidR="00FF45C6" w:rsidRPr="00992039">
              <w:rPr>
                <w:rFonts w:ascii="Times New Roman" w:hAnsi="Times New Roman" w:hint="eastAsia"/>
                <w:color w:val="FF0000"/>
                <w:sz w:val="24"/>
              </w:rPr>
              <w:t>34</w:t>
            </w:r>
            <w:r w:rsidR="00FF45C6" w:rsidRPr="00992039">
              <w:rPr>
                <w:rFonts w:ascii="Times New Roman" w:hAnsi="Times New Roman" w:hint="eastAsia"/>
                <w:color w:val="FF0000"/>
                <w:sz w:val="24"/>
              </w:rPr>
              <w:t>′</w:t>
            </w:r>
            <w:r w:rsidR="00FF45C6" w:rsidRPr="00992039">
              <w:rPr>
                <w:rFonts w:ascii="Times New Roman" w:hAnsi="Times New Roman" w:hint="eastAsia"/>
                <w:color w:val="FF0000"/>
                <w:sz w:val="24"/>
              </w:rPr>
              <w:t>32.47</w:t>
            </w:r>
            <w:r w:rsidR="00FF45C6" w:rsidRPr="00992039">
              <w:rPr>
                <w:rFonts w:ascii="Times New Roman" w:hAnsi="Times New Roman" w:hint="eastAsia"/>
                <w:color w:val="FF0000"/>
                <w:sz w:val="24"/>
              </w:rPr>
              <w:t>″，</w:t>
            </w:r>
            <w:r w:rsidR="00FF45C6" w:rsidRPr="00992039">
              <w:rPr>
                <w:rFonts w:ascii="Times New Roman" w:hAnsi="Times New Roman" w:hint="eastAsia"/>
                <w:color w:val="FF0000"/>
                <w:sz w:val="24"/>
              </w:rPr>
              <w:t>N</w:t>
            </w:r>
            <w:r w:rsidR="00FF45C6" w:rsidRPr="00992039">
              <w:rPr>
                <w:rFonts w:ascii="Times New Roman" w:hAnsi="Times New Roman" w:hint="eastAsia"/>
                <w:color w:val="FF0000"/>
                <w:sz w:val="24"/>
              </w:rPr>
              <w:t>：</w:t>
            </w:r>
            <w:r w:rsidR="00FF45C6" w:rsidRPr="00992039">
              <w:rPr>
                <w:rFonts w:ascii="Times New Roman" w:hAnsi="Times New Roman" w:hint="eastAsia"/>
                <w:color w:val="FF0000"/>
                <w:sz w:val="24"/>
              </w:rPr>
              <w:t>44</w:t>
            </w:r>
            <w:r w:rsidR="00FF45C6" w:rsidRPr="00992039">
              <w:rPr>
                <w:rFonts w:ascii="Times New Roman" w:hAnsi="Times New Roman" w:hint="eastAsia"/>
                <w:color w:val="FF0000"/>
                <w:sz w:val="24"/>
              </w:rPr>
              <w:t>°</w:t>
            </w:r>
            <w:r w:rsidR="00FF45C6" w:rsidRPr="00992039">
              <w:rPr>
                <w:rFonts w:ascii="Times New Roman" w:hAnsi="Times New Roman" w:hint="eastAsia"/>
                <w:color w:val="FF0000"/>
                <w:sz w:val="24"/>
              </w:rPr>
              <w:t>58</w:t>
            </w:r>
            <w:r w:rsidR="00FF45C6" w:rsidRPr="00992039">
              <w:rPr>
                <w:rFonts w:ascii="Times New Roman" w:hAnsi="Times New Roman" w:hint="eastAsia"/>
                <w:color w:val="FF0000"/>
                <w:sz w:val="24"/>
              </w:rPr>
              <w:t>′</w:t>
            </w:r>
            <w:r w:rsidR="00FF45C6" w:rsidRPr="00992039">
              <w:rPr>
                <w:rFonts w:ascii="Times New Roman" w:hAnsi="Times New Roman" w:hint="eastAsia"/>
                <w:color w:val="FF0000"/>
                <w:sz w:val="24"/>
              </w:rPr>
              <w:t>12.32</w:t>
            </w:r>
            <w:r w:rsidR="00FF45C6" w:rsidRPr="00992039">
              <w:rPr>
                <w:rFonts w:ascii="Times New Roman" w:hAnsi="Times New Roman" w:hint="eastAsia"/>
                <w:color w:val="FF0000"/>
                <w:sz w:val="24"/>
              </w:rPr>
              <w:t>″。距离项目区约</w:t>
            </w:r>
            <w:r w:rsidR="00FF45C6" w:rsidRPr="00992039">
              <w:rPr>
                <w:rFonts w:ascii="Times New Roman" w:hAnsi="Times New Roman" w:hint="eastAsia"/>
                <w:color w:val="FF0000"/>
                <w:sz w:val="24"/>
              </w:rPr>
              <w:t>1</w:t>
            </w:r>
            <w:r w:rsidR="00283FE7" w:rsidRPr="00992039">
              <w:rPr>
                <w:rFonts w:ascii="Times New Roman" w:hAnsi="Times New Roman" w:hint="eastAsia"/>
                <w:color w:val="FF0000"/>
                <w:sz w:val="24"/>
              </w:rPr>
              <w:t>7</w:t>
            </w:r>
            <w:r w:rsidR="00FF45C6" w:rsidRPr="00992039">
              <w:rPr>
                <w:rFonts w:ascii="Times New Roman" w:hAnsi="Times New Roman" w:hint="eastAsia"/>
                <w:color w:val="FF0000"/>
                <w:sz w:val="24"/>
              </w:rPr>
              <w:t>0m</w:t>
            </w:r>
            <w:r w:rsidR="00FF45C6" w:rsidRPr="00992039">
              <w:rPr>
                <w:rFonts w:ascii="Times New Roman" w:hAnsi="Times New Roman" w:hint="eastAsia"/>
                <w:color w:val="FF0000"/>
                <w:sz w:val="24"/>
              </w:rPr>
              <w:t>，</w:t>
            </w:r>
            <w:bookmarkEnd w:id="19"/>
            <w:r w:rsidR="006D4FE7" w:rsidRPr="00992039">
              <w:rPr>
                <w:rFonts w:ascii="Times New Roman" w:hAnsi="Times New Roman" w:hint="eastAsia"/>
                <w:color w:val="FF0000"/>
                <w:sz w:val="24"/>
              </w:rPr>
              <w:t>可代表</w:t>
            </w:r>
            <w:r w:rsidR="006D4FE7" w:rsidRPr="00992039">
              <w:rPr>
                <w:rFonts w:ascii="Times New Roman" w:hAnsi="Times New Roman"/>
                <w:color w:val="FF0000"/>
                <w:sz w:val="24"/>
              </w:rPr>
              <w:t>项目所在区域</w:t>
            </w:r>
            <w:r w:rsidR="006D4FE7" w:rsidRPr="00992039">
              <w:rPr>
                <w:rFonts w:ascii="Times New Roman" w:hAnsi="Times New Roman" w:hint="eastAsia"/>
                <w:color w:val="FF0000"/>
                <w:sz w:val="24"/>
              </w:rPr>
              <w:t>土壤</w:t>
            </w:r>
            <w:r w:rsidR="006D4FE7" w:rsidRPr="00992039">
              <w:rPr>
                <w:rFonts w:ascii="Times New Roman" w:hAnsi="Times New Roman"/>
                <w:color w:val="FF0000"/>
                <w:sz w:val="24"/>
              </w:rPr>
              <w:t>环境质量现状以留作背景值。</w:t>
            </w:r>
          </w:p>
          <w:p w14:paraId="650BADD0" w14:textId="77777777" w:rsidR="00FF45C6" w:rsidRPr="00992039" w:rsidRDefault="00FF45C6" w:rsidP="00DC39CF">
            <w:pPr>
              <w:spacing w:line="360" w:lineRule="auto"/>
              <w:ind w:firstLineChars="200" w:firstLine="480"/>
              <w:rPr>
                <w:rFonts w:ascii="Times New Roman" w:hAnsi="Times New Roman"/>
                <w:color w:val="FF0000"/>
                <w:sz w:val="24"/>
              </w:rPr>
            </w:pPr>
            <w:r w:rsidRPr="00992039">
              <w:rPr>
                <w:rFonts w:ascii="Times New Roman" w:hAnsi="Times New Roman" w:hint="eastAsia"/>
                <w:color w:val="FF0000"/>
                <w:sz w:val="24"/>
              </w:rPr>
              <w:t>土壤监测结果见下表。</w:t>
            </w:r>
          </w:p>
          <w:p w14:paraId="0C17FE2D" w14:textId="0CAAC5C8" w:rsidR="00FF45C6" w:rsidRPr="00283FE7" w:rsidRDefault="00FF45C6" w:rsidP="00FF45C6">
            <w:pPr>
              <w:jc w:val="center"/>
              <w:rPr>
                <w:rFonts w:ascii="宋体" w:hAnsi="宋体" w:cs="宋体"/>
                <w:sz w:val="24"/>
              </w:rPr>
            </w:pPr>
            <w:r w:rsidRPr="00283FE7">
              <w:rPr>
                <w:b/>
                <w:szCs w:val="21"/>
              </w:rPr>
              <w:t>表</w:t>
            </w:r>
            <w:r w:rsidRPr="00283FE7">
              <w:rPr>
                <w:b/>
                <w:szCs w:val="21"/>
              </w:rPr>
              <w:t>3-</w:t>
            </w:r>
            <w:r w:rsidRPr="00283FE7">
              <w:rPr>
                <w:rFonts w:hint="eastAsia"/>
                <w:b/>
                <w:szCs w:val="21"/>
              </w:rPr>
              <w:t>5</w:t>
            </w:r>
            <w:r w:rsidRPr="00283FE7">
              <w:rPr>
                <w:rFonts w:hint="eastAsia"/>
                <w:b/>
                <w:szCs w:val="21"/>
              </w:rPr>
              <w:t>土壤</w:t>
            </w:r>
            <w:r w:rsidRPr="00283FE7">
              <w:rPr>
                <w:b/>
                <w:szCs w:val="21"/>
              </w:rPr>
              <w:t>监测及评价结果一览表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1"/>
              <w:gridCol w:w="798"/>
              <w:gridCol w:w="766"/>
              <w:gridCol w:w="908"/>
              <w:gridCol w:w="771"/>
              <w:gridCol w:w="1051"/>
              <w:gridCol w:w="1051"/>
              <w:gridCol w:w="771"/>
              <w:gridCol w:w="798"/>
            </w:tblGrid>
            <w:tr w:rsidR="00283FE7" w:rsidRPr="00283FE7" w14:paraId="47E6543B" w14:textId="77777777" w:rsidTr="000A2EB7">
              <w:trPr>
                <w:cantSplit/>
                <w:trHeight w:val="340"/>
                <w:jc w:val="center"/>
              </w:trPr>
              <w:tc>
                <w:tcPr>
                  <w:tcW w:w="0" w:type="auto"/>
                  <w:vMerge w:val="restart"/>
                  <w:vAlign w:val="center"/>
                </w:tcPr>
                <w:p w14:paraId="320A3336" w14:textId="77777777" w:rsidR="006D3960" w:rsidRPr="00283FE7" w:rsidRDefault="006D3960" w:rsidP="00FF45C6">
                  <w:pPr>
                    <w:adjustRightInd w:val="0"/>
                    <w:snapToGrid w:val="0"/>
                    <w:jc w:val="center"/>
                    <w:rPr>
                      <w:szCs w:val="21"/>
                    </w:rPr>
                  </w:pPr>
                  <w:r w:rsidRPr="00283FE7">
                    <w:rPr>
                      <w:rFonts w:hint="eastAsia"/>
                      <w:szCs w:val="21"/>
                    </w:rPr>
                    <w:t>采样地点</w:t>
                  </w:r>
                </w:p>
              </w:tc>
              <w:tc>
                <w:tcPr>
                  <w:tcW w:w="0" w:type="auto"/>
                  <w:vMerge w:val="restart"/>
                  <w:vAlign w:val="center"/>
                </w:tcPr>
                <w:p w14:paraId="4C5B6E1E" w14:textId="77777777" w:rsidR="006D3960" w:rsidRPr="00283FE7" w:rsidRDefault="006D3960" w:rsidP="00FF45C6">
                  <w:pPr>
                    <w:adjustRightInd w:val="0"/>
                    <w:snapToGrid w:val="0"/>
                    <w:jc w:val="center"/>
                    <w:rPr>
                      <w:szCs w:val="21"/>
                    </w:rPr>
                  </w:pPr>
                  <w:r w:rsidRPr="00283FE7">
                    <w:rPr>
                      <w:rFonts w:hint="eastAsia"/>
                      <w:szCs w:val="21"/>
                    </w:rPr>
                    <w:t>检测项目</w:t>
                  </w:r>
                </w:p>
              </w:tc>
              <w:tc>
                <w:tcPr>
                  <w:tcW w:w="0" w:type="auto"/>
                  <w:vMerge w:val="restart"/>
                  <w:vAlign w:val="center"/>
                </w:tcPr>
                <w:p w14:paraId="6A9C4405" w14:textId="77777777" w:rsidR="006D3960" w:rsidRPr="00283FE7" w:rsidRDefault="006D3960" w:rsidP="00FF45C6">
                  <w:pPr>
                    <w:adjustRightInd w:val="0"/>
                    <w:snapToGrid w:val="0"/>
                    <w:jc w:val="center"/>
                    <w:rPr>
                      <w:szCs w:val="21"/>
                    </w:rPr>
                  </w:pPr>
                  <w:r w:rsidRPr="00283FE7">
                    <w:rPr>
                      <w:rFonts w:hint="eastAsia"/>
                      <w:szCs w:val="21"/>
                    </w:rPr>
                    <w:t>单位</w:t>
                  </w:r>
                </w:p>
              </w:tc>
              <w:tc>
                <w:tcPr>
                  <w:tcW w:w="0" w:type="auto"/>
                  <w:vMerge w:val="restart"/>
                  <w:vAlign w:val="center"/>
                </w:tcPr>
                <w:p w14:paraId="07EA6CD4" w14:textId="77777777" w:rsidR="006D3960" w:rsidRPr="00283FE7" w:rsidRDefault="006D3960" w:rsidP="00FF45C6">
                  <w:pPr>
                    <w:adjustRightInd w:val="0"/>
                    <w:snapToGrid w:val="0"/>
                    <w:jc w:val="center"/>
                    <w:rPr>
                      <w:szCs w:val="21"/>
                    </w:rPr>
                  </w:pPr>
                  <w:r w:rsidRPr="00283FE7">
                    <w:rPr>
                      <w:rFonts w:hint="eastAsia"/>
                      <w:szCs w:val="21"/>
                    </w:rPr>
                    <w:t>检测结果</w:t>
                  </w:r>
                </w:p>
              </w:tc>
              <w:tc>
                <w:tcPr>
                  <w:tcW w:w="0" w:type="auto"/>
                  <w:gridSpan w:val="4"/>
                  <w:vAlign w:val="center"/>
                </w:tcPr>
                <w:p w14:paraId="475DC1E7" w14:textId="7A2F3A70" w:rsidR="006D3960" w:rsidRPr="00283FE7" w:rsidRDefault="006D3960" w:rsidP="00FF45C6">
                  <w:pPr>
                    <w:adjustRightInd w:val="0"/>
                    <w:snapToGrid w:val="0"/>
                    <w:jc w:val="center"/>
                    <w:rPr>
                      <w:szCs w:val="21"/>
                    </w:rPr>
                  </w:pPr>
                  <w:r w:rsidRPr="00283FE7">
                    <w:rPr>
                      <w:rFonts w:hint="eastAsia"/>
                      <w:szCs w:val="21"/>
                    </w:rPr>
                    <w:t>筛选值（其他）（</w:t>
                  </w:r>
                  <w:r w:rsidRPr="00283FE7">
                    <w:rPr>
                      <w:szCs w:val="21"/>
                    </w:rPr>
                    <w:t>mg/kg</w:t>
                  </w:r>
                  <w:r w:rsidRPr="00283FE7">
                    <w:rPr>
                      <w:rFonts w:hint="eastAsia"/>
                      <w:szCs w:val="21"/>
                    </w:rPr>
                    <w:t>）</w:t>
                  </w:r>
                </w:p>
              </w:tc>
              <w:tc>
                <w:tcPr>
                  <w:tcW w:w="0" w:type="auto"/>
                  <w:vMerge w:val="restart"/>
                  <w:vAlign w:val="center"/>
                </w:tcPr>
                <w:p w14:paraId="72E4A04B" w14:textId="77777777" w:rsidR="006D3960" w:rsidRPr="00283FE7" w:rsidRDefault="006D3960" w:rsidP="00FF45C6">
                  <w:pPr>
                    <w:adjustRightInd w:val="0"/>
                    <w:snapToGrid w:val="0"/>
                    <w:jc w:val="center"/>
                    <w:rPr>
                      <w:szCs w:val="21"/>
                    </w:rPr>
                  </w:pPr>
                  <w:r w:rsidRPr="00283FE7">
                    <w:rPr>
                      <w:rFonts w:hint="eastAsia"/>
                      <w:szCs w:val="21"/>
                    </w:rPr>
                    <w:t>是否超标</w:t>
                  </w:r>
                </w:p>
              </w:tc>
            </w:tr>
            <w:tr w:rsidR="00283FE7" w:rsidRPr="00283FE7" w14:paraId="78CAAF62" w14:textId="77777777" w:rsidTr="000A2EB7">
              <w:trPr>
                <w:cantSplit/>
                <w:trHeight w:val="602"/>
                <w:jc w:val="center"/>
              </w:trPr>
              <w:tc>
                <w:tcPr>
                  <w:tcW w:w="0" w:type="auto"/>
                  <w:vMerge/>
                  <w:vAlign w:val="center"/>
                </w:tcPr>
                <w:p w14:paraId="122556B3" w14:textId="77777777" w:rsidR="006D3960" w:rsidRPr="00283FE7" w:rsidRDefault="006D3960" w:rsidP="00FF45C6">
                  <w:pPr>
                    <w:adjustRightInd w:val="0"/>
                    <w:snapToGrid w:val="0"/>
                    <w:jc w:val="center"/>
                    <w:rPr>
                      <w:szCs w:val="21"/>
                    </w:rPr>
                  </w:pPr>
                </w:p>
              </w:tc>
              <w:tc>
                <w:tcPr>
                  <w:tcW w:w="0" w:type="auto"/>
                  <w:vMerge/>
                  <w:vAlign w:val="center"/>
                </w:tcPr>
                <w:p w14:paraId="3D7BC3D4" w14:textId="77777777" w:rsidR="006D3960" w:rsidRPr="00283FE7" w:rsidRDefault="006D3960" w:rsidP="00FF45C6">
                  <w:pPr>
                    <w:adjustRightInd w:val="0"/>
                    <w:snapToGrid w:val="0"/>
                    <w:jc w:val="center"/>
                    <w:rPr>
                      <w:szCs w:val="21"/>
                    </w:rPr>
                  </w:pPr>
                </w:p>
              </w:tc>
              <w:tc>
                <w:tcPr>
                  <w:tcW w:w="0" w:type="auto"/>
                  <w:vMerge/>
                  <w:vAlign w:val="center"/>
                </w:tcPr>
                <w:p w14:paraId="50147BB3" w14:textId="77777777" w:rsidR="006D3960" w:rsidRPr="00283FE7" w:rsidRDefault="006D3960" w:rsidP="00FF45C6">
                  <w:pPr>
                    <w:adjustRightInd w:val="0"/>
                    <w:snapToGrid w:val="0"/>
                    <w:jc w:val="center"/>
                    <w:rPr>
                      <w:szCs w:val="21"/>
                    </w:rPr>
                  </w:pPr>
                </w:p>
              </w:tc>
              <w:tc>
                <w:tcPr>
                  <w:tcW w:w="0" w:type="auto"/>
                  <w:vMerge/>
                  <w:vAlign w:val="center"/>
                </w:tcPr>
                <w:p w14:paraId="3CDA5A25" w14:textId="77777777" w:rsidR="006D3960" w:rsidRPr="00283FE7" w:rsidRDefault="006D3960" w:rsidP="00FF45C6">
                  <w:pPr>
                    <w:adjustRightInd w:val="0"/>
                    <w:snapToGrid w:val="0"/>
                    <w:jc w:val="center"/>
                    <w:rPr>
                      <w:szCs w:val="21"/>
                    </w:rPr>
                  </w:pPr>
                </w:p>
              </w:tc>
              <w:tc>
                <w:tcPr>
                  <w:tcW w:w="0" w:type="auto"/>
                  <w:vAlign w:val="center"/>
                </w:tcPr>
                <w:p w14:paraId="1FC1084C" w14:textId="1DDF3E86" w:rsidR="006D3960" w:rsidRPr="00283FE7" w:rsidRDefault="006D3960" w:rsidP="00FF45C6">
                  <w:pPr>
                    <w:adjustRightInd w:val="0"/>
                    <w:snapToGrid w:val="0"/>
                    <w:jc w:val="center"/>
                    <w:rPr>
                      <w:szCs w:val="21"/>
                    </w:rPr>
                  </w:pPr>
                  <w:r w:rsidRPr="00283FE7">
                    <w:rPr>
                      <w:rFonts w:hint="eastAsia"/>
                      <w:szCs w:val="21"/>
                    </w:rPr>
                    <w:t>p</w:t>
                  </w:r>
                  <w:r w:rsidRPr="00283FE7">
                    <w:rPr>
                      <w:szCs w:val="21"/>
                    </w:rPr>
                    <w:t>H</w:t>
                  </w:r>
                  <w:r w:rsidRPr="00283FE7">
                    <w:rPr>
                      <w:rFonts w:hint="eastAsia"/>
                      <w:szCs w:val="21"/>
                    </w:rPr>
                    <w:t>≤</w:t>
                  </w:r>
                  <w:r w:rsidRPr="00283FE7">
                    <w:rPr>
                      <w:rFonts w:hint="eastAsia"/>
                      <w:szCs w:val="21"/>
                    </w:rPr>
                    <w:t>5.5</w:t>
                  </w:r>
                </w:p>
              </w:tc>
              <w:tc>
                <w:tcPr>
                  <w:tcW w:w="0" w:type="auto"/>
                  <w:vAlign w:val="center"/>
                </w:tcPr>
                <w:p w14:paraId="4B6810B1" w14:textId="60948FCA" w:rsidR="006D3960" w:rsidRPr="00283FE7" w:rsidRDefault="006D3960" w:rsidP="00FF45C6">
                  <w:pPr>
                    <w:adjustRightInd w:val="0"/>
                    <w:snapToGrid w:val="0"/>
                    <w:jc w:val="center"/>
                    <w:rPr>
                      <w:szCs w:val="21"/>
                    </w:rPr>
                  </w:pPr>
                  <w:r w:rsidRPr="00283FE7">
                    <w:rPr>
                      <w:rFonts w:hint="eastAsia"/>
                      <w:szCs w:val="21"/>
                    </w:rPr>
                    <w:t>5.5</w:t>
                  </w:r>
                  <w:r w:rsidRPr="00283FE7">
                    <w:rPr>
                      <w:rFonts w:hint="eastAsia"/>
                      <w:szCs w:val="21"/>
                    </w:rPr>
                    <w:t>≤</w:t>
                  </w:r>
                  <w:r w:rsidRPr="00283FE7">
                    <w:rPr>
                      <w:rFonts w:hint="eastAsia"/>
                      <w:szCs w:val="21"/>
                    </w:rPr>
                    <w:t>p</w:t>
                  </w:r>
                  <w:r w:rsidRPr="00283FE7">
                    <w:rPr>
                      <w:szCs w:val="21"/>
                    </w:rPr>
                    <w:t>H</w:t>
                  </w:r>
                  <w:r w:rsidRPr="00283FE7">
                    <w:rPr>
                      <w:rFonts w:hint="eastAsia"/>
                      <w:szCs w:val="21"/>
                    </w:rPr>
                    <w:t>≤</w:t>
                  </w:r>
                  <w:r w:rsidR="000A2EB7" w:rsidRPr="00283FE7">
                    <w:rPr>
                      <w:rFonts w:hint="eastAsia"/>
                      <w:szCs w:val="21"/>
                    </w:rPr>
                    <w:t>6</w:t>
                  </w:r>
                  <w:r w:rsidRPr="00283FE7">
                    <w:rPr>
                      <w:rFonts w:hint="eastAsia"/>
                      <w:szCs w:val="21"/>
                    </w:rPr>
                    <w:t>.5</w:t>
                  </w:r>
                </w:p>
              </w:tc>
              <w:tc>
                <w:tcPr>
                  <w:tcW w:w="0" w:type="auto"/>
                  <w:vAlign w:val="center"/>
                </w:tcPr>
                <w:p w14:paraId="72554245" w14:textId="15AD4E12" w:rsidR="006D3960" w:rsidRPr="00283FE7" w:rsidRDefault="000A2EB7" w:rsidP="00FF45C6">
                  <w:pPr>
                    <w:adjustRightInd w:val="0"/>
                    <w:snapToGrid w:val="0"/>
                    <w:jc w:val="center"/>
                    <w:rPr>
                      <w:szCs w:val="21"/>
                    </w:rPr>
                  </w:pPr>
                  <w:r w:rsidRPr="00283FE7">
                    <w:rPr>
                      <w:rFonts w:hint="eastAsia"/>
                      <w:szCs w:val="21"/>
                    </w:rPr>
                    <w:t>6</w:t>
                  </w:r>
                  <w:r w:rsidR="006D3960" w:rsidRPr="00283FE7">
                    <w:rPr>
                      <w:rFonts w:hint="eastAsia"/>
                      <w:szCs w:val="21"/>
                    </w:rPr>
                    <w:t>.5</w:t>
                  </w:r>
                  <w:r w:rsidRPr="00283FE7">
                    <w:rPr>
                      <w:rFonts w:hint="eastAsia"/>
                      <w:szCs w:val="21"/>
                    </w:rPr>
                    <w:t>≤</w:t>
                  </w:r>
                  <w:r w:rsidR="006D3960" w:rsidRPr="00283FE7">
                    <w:rPr>
                      <w:rFonts w:hint="eastAsia"/>
                      <w:szCs w:val="21"/>
                    </w:rPr>
                    <w:t>p</w:t>
                  </w:r>
                  <w:r w:rsidR="006D3960" w:rsidRPr="00283FE7">
                    <w:rPr>
                      <w:szCs w:val="21"/>
                    </w:rPr>
                    <w:t>H</w:t>
                  </w:r>
                  <w:r w:rsidR="006D3960" w:rsidRPr="00283FE7">
                    <w:rPr>
                      <w:rFonts w:hint="eastAsia"/>
                      <w:szCs w:val="21"/>
                    </w:rPr>
                    <w:t>≤</w:t>
                  </w:r>
                  <w:r w:rsidR="006D3960" w:rsidRPr="00283FE7">
                    <w:rPr>
                      <w:rFonts w:hint="eastAsia"/>
                      <w:szCs w:val="21"/>
                    </w:rPr>
                    <w:t>5.5</w:t>
                  </w:r>
                </w:p>
              </w:tc>
              <w:tc>
                <w:tcPr>
                  <w:tcW w:w="0" w:type="auto"/>
                  <w:vAlign w:val="center"/>
                </w:tcPr>
                <w:p w14:paraId="5CAE06AE" w14:textId="2D09542F" w:rsidR="006D3960" w:rsidRPr="00283FE7" w:rsidRDefault="006D3960" w:rsidP="00FF45C6">
                  <w:pPr>
                    <w:adjustRightInd w:val="0"/>
                    <w:snapToGrid w:val="0"/>
                    <w:jc w:val="center"/>
                    <w:rPr>
                      <w:szCs w:val="21"/>
                    </w:rPr>
                  </w:pPr>
                  <w:r w:rsidRPr="00283FE7">
                    <w:rPr>
                      <w:rFonts w:hint="eastAsia"/>
                      <w:szCs w:val="21"/>
                    </w:rPr>
                    <w:t>p</w:t>
                  </w:r>
                  <w:r w:rsidRPr="00283FE7">
                    <w:rPr>
                      <w:szCs w:val="21"/>
                    </w:rPr>
                    <w:t>H</w:t>
                  </w:r>
                  <w:r w:rsidRPr="00283FE7">
                    <w:rPr>
                      <w:rFonts w:hint="eastAsia"/>
                      <w:szCs w:val="21"/>
                    </w:rPr>
                    <w:t>＞</w:t>
                  </w:r>
                  <w:r w:rsidRPr="00283FE7">
                    <w:rPr>
                      <w:rFonts w:hint="eastAsia"/>
                      <w:szCs w:val="21"/>
                    </w:rPr>
                    <w:t>7.5</w:t>
                  </w:r>
                </w:p>
              </w:tc>
              <w:tc>
                <w:tcPr>
                  <w:tcW w:w="0" w:type="auto"/>
                  <w:vMerge/>
                  <w:vAlign w:val="center"/>
                </w:tcPr>
                <w:p w14:paraId="1B431D60" w14:textId="77777777" w:rsidR="006D3960" w:rsidRPr="00283FE7" w:rsidRDefault="006D3960" w:rsidP="00FF45C6">
                  <w:pPr>
                    <w:adjustRightInd w:val="0"/>
                    <w:snapToGrid w:val="0"/>
                    <w:jc w:val="center"/>
                    <w:rPr>
                      <w:szCs w:val="21"/>
                    </w:rPr>
                  </w:pPr>
                </w:p>
              </w:tc>
            </w:tr>
            <w:tr w:rsidR="00283FE7" w:rsidRPr="00283FE7" w14:paraId="6340EF41" w14:textId="77777777" w:rsidTr="000A2EB7">
              <w:trPr>
                <w:cantSplit/>
                <w:trHeight w:val="340"/>
                <w:jc w:val="center"/>
              </w:trPr>
              <w:tc>
                <w:tcPr>
                  <w:tcW w:w="0" w:type="auto"/>
                  <w:vMerge w:val="restart"/>
                  <w:vAlign w:val="center"/>
                </w:tcPr>
                <w:p w14:paraId="13CDD444" w14:textId="2850BCF8" w:rsidR="000A2EB7" w:rsidRPr="00283FE7" w:rsidRDefault="000A2EB7" w:rsidP="000A2EB7">
                  <w:pPr>
                    <w:adjustRightInd w:val="0"/>
                    <w:snapToGrid w:val="0"/>
                    <w:rPr>
                      <w:szCs w:val="21"/>
                    </w:rPr>
                  </w:pPr>
                  <w:r w:rsidRPr="00283FE7">
                    <w:rPr>
                      <w:rFonts w:hint="eastAsia"/>
                      <w:szCs w:val="21"/>
                    </w:rPr>
                    <w:lastRenderedPageBreak/>
                    <w:t>东北侧农田</w:t>
                  </w:r>
                </w:p>
              </w:tc>
              <w:tc>
                <w:tcPr>
                  <w:tcW w:w="0" w:type="auto"/>
                  <w:vAlign w:val="center"/>
                </w:tcPr>
                <w:p w14:paraId="5A54F3B7" w14:textId="1F65EDE7" w:rsidR="000A2EB7" w:rsidRPr="00283FE7" w:rsidRDefault="000A2EB7" w:rsidP="000A2EB7">
                  <w:pPr>
                    <w:adjustRightInd w:val="0"/>
                    <w:snapToGrid w:val="0"/>
                    <w:jc w:val="center"/>
                    <w:rPr>
                      <w:szCs w:val="21"/>
                    </w:rPr>
                  </w:pPr>
                  <w:r w:rsidRPr="00283FE7">
                    <w:rPr>
                      <w:rFonts w:hint="eastAsia"/>
                      <w:szCs w:val="21"/>
                    </w:rPr>
                    <w:t>砷</w:t>
                  </w:r>
                </w:p>
              </w:tc>
              <w:tc>
                <w:tcPr>
                  <w:tcW w:w="0" w:type="auto"/>
                  <w:vAlign w:val="center"/>
                </w:tcPr>
                <w:p w14:paraId="0816AA78" w14:textId="24646A65" w:rsidR="000A2EB7" w:rsidRPr="00283FE7" w:rsidRDefault="000A2EB7" w:rsidP="000A2EB7">
                  <w:pPr>
                    <w:adjustRightInd w:val="0"/>
                    <w:snapToGrid w:val="0"/>
                    <w:jc w:val="center"/>
                    <w:rPr>
                      <w:szCs w:val="21"/>
                    </w:rPr>
                  </w:pPr>
                  <w:r w:rsidRPr="00283FE7">
                    <w:rPr>
                      <w:szCs w:val="21"/>
                    </w:rPr>
                    <w:t>mg/kg</w:t>
                  </w:r>
                </w:p>
              </w:tc>
              <w:tc>
                <w:tcPr>
                  <w:tcW w:w="0" w:type="auto"/>
                  <w:vAlign w:val="center"/>
                </w:tcPr>
                <w:p w14:paraId="68968227" w14:textId="3B52765D" w:rsidR="000A2EB7" w:rsidRPr="00283FE7" w:rsidRDefault="000A2EB7" w:rsidP="000A2EB7">
                  <w:pPr>
                    <w:adjustRightInd w:val="0"/>
                    <w:snapToGrid w:val="0"/>
                    <w:jc w:val="center"/>
                    <w:rPr>
                      <w:szCs w:val="21"/>
                    </w:rPr>
                  </w:pPr>
                  <w:r w:rsidRPr="00283FE7">
                    <w:rPr>
                      <w:rFonts w:hint="eastAsia"/>
                      <w:szCs w:val="21"/>
                    </w:rPr>
                    <w:t>3</w:t>
                  </w:r>
                  <w:r w:rsidRPr="00283FE7">
                    <w:rPr>
                      <w:szCs w:val="21"/>
                    </w:rPr>
                    <w:t>.32</w:t>
                  </w:r>
                </w:p>
              </w:tc>
              <w:tc>
                <w:tcPr>
                  <w:tcW w:w="0" w:type="auto"/>
                  <w:vAlign w:val="center"/>
                </w:tcPr>
                <w:p w14:paraId="3D2E74E0" w14:textId="2F8ECEA5" w:rsidR="000A2EB7" w:rsidRPr="00283FE7" w:rsidRDefault="000A2EB7" w:rsidP="000A2EB7">
                  <w:pPr>
                    <w:adjustRightInd w:val="0"/>
                    <w:snapToGrid w:val="0"/>
                    <w:jc w:val="center"/>
                    <w:rPr>
                      <w:szCs w:val="21"/>
                    </w:rPr>
                  </w:pPr>
                  <w:r w:rsidRPr="00283FE7">
                    <w:rPr>
                      <w:rFonts w:hint="eastAsia"/>
                      <w:szCs w:val="21"/>
                    </w:rPr>
                    <w:t>40</w:t>
                  </w:r>
                </w:p>
              </w:tc>
              <w:tc>
                <w:tcPr>
                  <w:tcW w:w="0" w:type="auto"/>
                  <w:vAlign w:val="center"/>
                </w:tcPr>
                <w:p w14:paraId="023A8F39" w14:textId="02D8EF55" w:rsidR="000A2EB7" w:rsidRPr="00283FE7" w:rsidRDefault="000A2EB7" w:rsidP="000A2EB7">
                  <w:pPr>
                    <w:adjustRightInd w:val="0"/>
                    <w:snapToGrid w:val="0"/>
                    <w:jc w:val="center"/>
                    <w:rPr>
                      <w:szCs w:val="21"/>
                    </w:rPr>
                  </w:pPr>
                  <w:r w:rsidRPr="00283FE7">
                    <w:rPr>
                      <w:rFonts w:hint="eastAsia"/>
                      <w:szCs w:val="21"/>
                    </w:rPr>
                    <w:t>40</w:t>
                  </w:r>
                </w:p>
              </w:tc>
              <w:tc>
                <w:tcPr>
                  <w:tcW w:w="0" w:type="auto"/>
                  <w:vAlign w:val="center"/>
                </w:tcPr>
                <w:p w14:paraId="187EE85C" w14:textId="6FAD8C82" w:rsidR="000A2EB7" w:rsidRPr="00283FE7" w:rsidRDefault="000A2EB7" w:rsidP="000A2EB7">
                  <w:pPr>
                    <w:adjustRightInd w:val="0"/>
                    <w:snapToGrid w:val="0"/>
                    <w:jc w:val="center"/>
                    <w:rPr>
                      <w:szCs w:val="21"/>
                    </w:rPr>
                  </w:pPr>
                  <w:r w:rsidRPr="00283FE7">
                    <w:rPr>
                      <w:rFonts w:hint="eastAsia"/>
                      <w:szCs w:val="21"/>
                    </w:rPr>
                    <w:t>30</w:t>
                  </w:r>
                </w:p>
              </w:tc>
              <w:tc>
                <w:tcPr>
                  <w:tcW w:w="0" w:type="auto"/>
                  <w:vAlign w:val="center"/>
                </w:tcPr>
                <w:p w14:paraId="710BF3B9" w14:textId="6593A72C" w:rsidR="000A2EB7" w:rsidRPr="00283FE7" w:rsidRDefault="000A2EB7" w:rsidP="000A2EB7">
                  <w:pPr>
                    <w:adjustRightInd w:val="0"/>
                    <w:snapToGrid w:val="0"/>
                    <w:jc w:val="center"/>
                    <w:rPr>
                      <w:szCs w:val="21"/>
                    </w:rPr>
                  </w:pPr>
                  <w:r w:rsidRPr="00283FE7">
                    <w:rPr>
                      <w:rFonts w:hint="eastAsia"/>
                      <w:szCs w:val="21"/>
                    </w:rPr>
                    <w:t>2</w:t>
                  </w:r>
                  <w:r w:rsidRPr="00283FE7">
                    <w:rPr>
                      <w:szCs w:val="21"/>
                    </w:rPr>
                    <w:t>5</w:t>
                  </w:r>
                </w:p>
              </w:tc>
              <w:tc>
                <w:tcPr>
                  <w:tcW w:w="0" w:type="auto"/>
                  <w:vAlign w:val="center"/>
                </w:tcPr>
                <w:p w14:paraId="7291ED13" w14:textId="6C813792" w:rsidR="000A2EB7" w:rsidRPr="00283FE7" w:rsidRDefault="000A2EB7" w:rsidP="000A2EB7">
                  <w:pPr>
                    <w:adjustRightInd w:val="0"/>
                    <w:snapToGrid w:val="0"/>
                    <w:jc w:val="center"/>
                    <w:rPr>
                      <w:szCs w:val="21"/>
                    </w:rPr>
                  </w:pPr>
                  <w:r w:rsidRPr="00283FE7">
                    <w:rPr>
                      <w:rFonts w:hint="eastAsia"/>
                      <w:szCs w:val="21"/>
                    </w:rPr>
                    <w:t>否</w:t>
                  </w:r>
                </w:p>
              </w:tc>
            </w:tr>
            <w:tr w:rsidR="00283FE7" w:rsidRPr="00283FE7" w14:paraId="6AA43F4C" w14:textId="77777777" w:rsidTr="000A2EB7">
              <w:trPr>
                <w:cantSplit/>
                <w:trHeight w:val="340"/>
                <w:jc w:val="center"/>
              </w:trPr>
              <w:tc>
                <w:tcPr>
                  <w:tcW w:w="0" w:type="auto"/>
                  <w:vMerge/>
                  <w:vAlign w:val="center"/>
                </w:tcPr>
                <w:p w14:paraId="6A3A465B" w14:textId="72F12621" w:rsidR="000A2EB7" w:rsidRPr="00283FE7" w:rsidRDefault="000A2EB7" w:rsidP="000A2EB7">
                  <w:pPr>
                    <w:adjustRightInd w:val="0"/>
                    <w:snapToGrid w:val="0"/>
                    <w:rPr>
                      <w:szCs w:val="21"/>
                    </w:rPr>
                  </w:pPr>
                </w:p>
              </w:tc>
              <w:tc>
                <w:tcPr>
                  <w:tcW w:w="0" w:type="auto"/>
                  <w:vAlign w:val="center"/>
                </w:tcPr>
                <w:p w14:paraId="58A9F29D" w14:textId="343DCE28" w:rsidR="000A2EB7" w:rsidRPr="00283FE7" w:rsidRDefault="000A2EB7" w:rsidP="000A2EB7">
                  <w:pPr>
                    <w:adjustRightInd w:val="0"/>
                    <w:snapToGrid w:val="0"/>
                    <w:jc w:val="center"/>
                    <w:rPr>
                      <w:szCs w:val="21"/>
                    </w:rPr>
                  </w:pPr>
                  <w:r w:rsidRPr="00283FE7">
                    <w:rPr>
                      <w:rFonts w:hint="eastAsia"/>
                      <w:szCs w:val="21"/>
                    </w:rPr>
                    <w:t>汞</w:t>
                  </w:r>
                </w:p>
              </w:tc>
              <w:tc>
                <w:tcPr>
                  <w:tcW w:w="0" w:type="auto"/>
                  <w:vAlign w:val="center"/>
                </w:tcPr>
                <w:p w14:paraId="0ACD5DE9" w14:textId="421AA095" w:rsidR="000A2EB7" w:rsidRPr="00283FE7" w:rsidRDefault="000A2EB7" w:rsidP="000A2EB7">
                  <w:pPr>
                    <w:adjustRightInd w:val="0"/>
                    <w:snapToGrid w:val="0"/>
                    <w:jc w:val="center"/>
                    <w:rPr>
                      <w:szCs w:val="21"/>
                    </w:rPr>
                  </w:pPr>
                  <w:r w:rsidRPr="00283FE7">
                    <w:rPr>
                      <w:szCs w:val="21"/>
                    </w:rPr>
                    <w:t>mg/kg</w:t>
                  </w:r>
                </w:p>
              </w:tc>
              <w:tc>
                <w:tcPr>
                  <w:tcW w:w="0" w:type="auto"/>
                  <w:vAlign w:val="center"/>
                </w:tcPr>
                <w:p w14:paraId="03986434" w14:textId="128F5BFC" w:rsidR="000A2EB7" w:rsidRPr="00283FE7" w:rsidRDefault="000A2EB7" w:rsidP="000A2EB7">
                  <w:pPr>
                    <w:adjustRightInd w:val="0"/>
                    <w:snapToGrid w:val="0"/>
                    <w:jc w:val="center"/>
                    <w:rPr>
                      <w:szCs w:val="21"/>
                    </w:rPr>
                  </w:pPr>
                  <w:r w:rsidRPr="00283FE7">
                    <w:rPr>
                      <w:rFonts w:hint="eastAsia"/>
                      <w:szCs w:val="21"/>
                    </w:rPr>
                    <w:t>0</w:t>
                  </w:r>
                  <w:r w:rsidRPr="00283FE7">
                    <w:rPr>
                      <w:szCs w:val="21"/>
                    </w:rPr>
                    <w:t>.108</w:t>
                  </w:r>
                </w:p>
              </w:tc>
              <w:tc>
                <w:tcPr>
                  <w:tcW w:w="0" w:type="auto"/>
                  <w:vAlign w:val="center"/>
                </w:tcPr>
                <w:p w14:paraId="3F10CCBD" w14:textId="38389907" w:rsidR="000A2EB7" w:rsidRPr="00283FE7" w:rsidRDefault="000A2EB7" w:rsidP="000A2EB7">
                  <w:pPr>
                    <w:adjustRightInd w:val="0"/>
                    <w:snapToGrid w:val="0"/>
                    <w:jc w:val="center"/>
                    <w:rPr>
                      <w:szCs w:val="21"/>
                    </w:rPr>
                  </w:pPr>
                  <w:r w:rsidRPr="00283FE7">
                    <w:rPr>
                      <w:rFonts w:hint="eastAsia"/>
                      <w:szCs w:val="21"/>
                    </w:rPr>
                    <w:t>1.3</w:t>
                  </w:r>
                </w:p>
              </w:tc>
              <w:tc>
                <w:tcPr>
                  <w:tcW w:w="0" w:type="auto"/>
                  <w:vAlign w:val="center"/>
                </w:tcPr>
                <w:p w14:paraId="4298ABC3" w14:textId="3CCFAF32" w:rsidR="000A2EB7" w:rsidRPr="00283FE7" w:rsidRDefault="000A2EB7" w:rsidP="000A2EB7">
                  <w:pPr>
                    <w:adjustRightInd w:val="0"/>
                    <w:snapToGrid w:val="0"/>
                    <w:jc w:val="center"/>
                    <w:rPr>
                      <w:szCs w:val="21"/>
                    </w:rPr>
                  </w:pPr>
                  <w:r w:rsidRPr="00283FE7">
                    <w:rPr>
                      <w:rFonts w:hint="eastAsia"/>
                      <w:szCs w:val="21"/>
                    </w:rPr>
                    <w:t>1.8</w:t>
                  </w:r>
                </w:p>
              </w:tc>
              <w:tc>
                <w:tcPr>
                  <w:tcW w:w="0" w:type="auto"/>
                  <w:vAlign w:val="center"/>
                </w:tcPr>
                <w:p w14:paraId="68926CAC" w14:textId="1A7F5A24" w:rsidR="000A2EB7" w:rsidRPr="00283FE7" w:rsidRDefault="000A2EB7" w:rsidP="000A2EB7">
                  <w:pPr>
                    <w:adjustRightInd w:val="0"/>
                    <w:snapToGrid w:val="0"/>
                    <w:jc w:val="center"/>
                    <w:rPr>
                      <w:szCs w:val="21"/>
                    </w:rPr>
                  </w:pPr>
                  <w:r w:rsidRPr="00283FE7">
                    <w:rPr>
                      <w:rFonts w:hint="eastAsia"/>
                      <w:szCs w:val="21"/>
                    </w:rPr>
                    <w:t>2.4</w:t>
                  </w:r>
                </w:p>
              </w:tc>
              <w:tc>
                <w:tcPr>
                  <w:tcW w:w="0" w:type="auto"/>
                  <w:vAlign w:val="center"/>
                </w:tcPr>
                <w:p w14:paraId="0848C6FB" w14:textId="20C87C95" w:rsidR="000A2EB7" w:rsidRPr="00283FE7" w:rsidRDefault="000A2EB7" w:rsidP="000A2EB7">
                  <w:pPr>
                    <w:adjustRightInd w:val="0"/>
                    <w:snapToGrid w:val="0"/>
                    <w:jc w:val="center"/>
                    <w:rPr>
                      <w:szCs w:val="21"/>
                    </w:rPr>
                  </w:pPr>
                  <w:r w:rsidRPr="00283FE7">
                    <w:rPr>
                      <w:szCs w:val="21"/>
                    </w:rPr>
                    <w:t>3.4</w:t>
                  </w:r>
                </w:p>
              </w:tc>
              <w:tc>
                <w:tcPr>
                  <w:tcW w:w="0" w:type="auto"/>
                  <w:vAlign w:val="center"/>
                </w:tcPr>
                <w:p w14:paraId="6B06457A" w14:textId="46603626" w:rsidR="000A2EB7" w:rsidRPr="00283FE7" w:rsidRDefault="000A2EB7" w:rsidP="000A2EB7">
                  <w:pPr>
                    <w:adjustRightInd w:val="0"/>
                    <w:snapToGrid w:val="0"/>
                    <w:jc w:val="center"/>
                    <w:rPr>
                      <w:szCs w:val="21"/>
                    </w:rPr>
                  </w:pPr>
                  <w:r w:rsidRPr="00283FE7">
                    <w:rPr>
                      <w:rFonts w:hint="eastAsia"/>
                      <w:szCs w:val="21"/>
                    </w:rPr>
                    <w:t>否</w:t>
                  </w:r>
                </w:p>
              </w:tc>
            </w:tr>
            <w:tr w:rsidR="00283FE7" w:rsidRPr="00283FE7" w14:paraId="65B23477" w14:textId="77777777" w:rsidTr="000A2EB7">
              <w:trPr>
                <w:cantSplit/>
                <w:trHeight w:val="340"/>
                <w:jc w:val="center"/>
              </w:trPr>
              <w:tc>
                <w:tcPr>
                  <w:tcW w:w="0" w:type="auto"/>
                  <w:vMerge/>
                  <w:vAlign w:val="center"/>
                </w:tcPr>
                <w:p w14:paraId="3A1D28B1" w14:textId="77777777" w:rsidR="000A2EB7" w:rsidRPr="00283FE7" w:rsidRDefault="000A2EB7" w:rsidP="000A2EB7">
                  <w:pPr>
                    <w:adjustRightInd w:val="0"/>
                    <w:snapToGrid w:val="0"/>
                    <w:rPr>
                      <w:szCs w:val="21"/>
                    </w:rPr>
                  </w:pPr>
                </w:p>
              </w:tc>
              <w:tc>
                <w:tcPr>
                  <w:tcW w:w="0" w:type="auto"/>
                  <w:vAlign w:val="center"/>
                </w:tcPr>
                <w:p w14:paraId="0BAEDF3A" w14:textId="740A175C" w:rsidR="000A2EB7" w:rsidRPr="00283FE7" w:rsidRDefault="000A2EB7" w:rsidP="000A2EB7">
                  <w:pPr>
                    <w:adjustRightInd w:val="0"/>
                    <w:snapToGrid w:val="0"/>
                    <w:jc w:val="center"/>
                    <w:rPr>
                      <w:szCs w:val="21"/>
                    </w:rPr>
                  </w:pPr>
                  <w:r w:rsidRPr="00283FE7">
                    <w:rPr>
                      <w:rFonts w:hint="eastAsia"/>
                      <w:szCs w:val="21"/>
                    </w:rPr>
                    <w:t>镉</w:t>
                  </w:r>
                </w:p>
              </w:tc>
              <w:tc>
                <w:tcPr>
                  <w:tcW w:w="0" w:type="auto"/>
                  <w:vAlign w:val="center"/>
                </w:tcPr>
                <w:p w14:paraId="4EB66E24" w14:textId="422F102B" w:rsidR="000A2EB7" w:rsidRPr="00283FE7" w:rsidRDefault="000A2EB7" w:rsidP="000A2EB7">
                  <w:pPr>
                    <w:adjustRightInd w:val="0"/>
                    <w:snapToGrid w:val="0"/>
                    <w:jc w:val="center"/>
                    <w:rPr>
                      <w:szCs w:val="21"/>
                    </w:rPr>
                  </w:pPr>
                  <w:r w:rsidRPr="00283FE7">
                    <w:rPr>
                      <w:szCs w:val="21"/>
                    </w:rPr>
                    <w:t>mg/kg</w:t>
                  </w:r>
                </w:p>
              </w:tc>
              <w:tc>
                <w:tcPr>
                  <w:tcW w:w="0" w:type="auto"/>
                  <w:vAlign w:val="center"/>
                </w:tcPr>
                <w:p w14:paraId="47AC2C27" w14:textId="228C2341" w:rsidR="000A2EB7" w:rsidRPr="00283FE7" w:rsidRDefault="000A2EB7" w:rsidP="000A2EB7">
                  <w:pPr>
                    <w:adjustRightInd w:val="0"/>
                    <w:snapToGrid w:val="0"/>
                    <w:jc w:val="center"/>
                    <w:rPr>
                      <w:szCs w:val="21"/>
                    </w:rPr>
                  </w:pPr>
                  <w:r w:rsidRPr="00283FE7">
                    <w:rPr>
                      <w:rFonts w:hint="eastAsia"/>
                      <w:szCs w:val="21"/>
                    </w:rPr>
                    <w:t>0</w:t>
                  </w:r>
                  <w:r w:rsidRPr="00283FE7">
                    <w:rPr>
                      <w:szCs w:val="21"/>
                    </w:rPr>
                    <w:t>.27</w:t>
                  </w:r>
                </w:p>
              </w:tc>
              <w:tc>
                <w:tcPr>
                  <w:tcW w:w="0" w:type="auto"/>
                  <w:vAlign w:val="center"/>
                </w:tcPr>
                <w:p w14:paraId="36858FDC" w14:textId="27AD60A9" w:rsidR="000A2EB7" w:rsidRPr="00283FE7" w:rsidRDefault="000A2EB7" w:rsidP="000A2EB7">
                  <w:pPr>
                    <w:adjustRightInd w:val="0"/>
                    <w:snapToGrid w:val="0"/>
                    <w:jc w:val="center"/>
                    <w:rPr>
                      <w:szCs w:val="21"/>
                    </w:rPr>
                  </w:pPr>
                  <w:r w:rsidRPr="00283FE7">
                    <w:rPr>
                      <w:rFonts w:hint="eastAsia"/>
                      <w:szCs w:val="21"/>
                    </w:rPr>
                    <w:t>0.3</w:t>
                  </w:r>
                </w:p>
              </w:tc>
              <w:tc>
                <w:tcPr>
                  <w:tcW w:w="0" w:type="auto"/>
                  <w:vAlign w:val="center"/>
                </w:tcPr>
                <w:p w14:paraId="4C4CFC7D" w14:textId="66EDC7A2" w:rsidR="000A2EB7" w:rsidRPr="00283FE7" w:rsidRDefault="000A2EB7" w:rsidP="000A2EB7">
                  <w:pPr>
                    <w:adjustRightInd w:val="0"/>
                    <w:snapToGrid w:val="0"/>
                    <w:jc w:val="center"/>
                    <w:rPr>
                      <w:szCs w:val="21"/>
                    </w:rPr>
                  </w:pPr>
                  <w:r w:rsidRPr="00283FE7">
                    <w:rPr>
                      <w:rFonts w:hint="eastAsia"/>
                      <w:szCs w:val="21"/>
                    </w:rPr>
                    <w:t>0.3</w:t>
                  </w:r>
                </w:p>
              </w:tc>
              <w:tc>
                <w:tcPr>
                  <w:tcW w:w="0" w:type="auto"/>
                  <w:vAlign w:val="center"/>
                </w:tcPr>
                <w:p w14:paraId="7DF2DE0B" w14:textId="4B108D55" w:rsidR="000A2EB7" w:rsidRPr="00283FE7" w:rsidRDefault="000A2EB7" w:rsidP="000A2EB7">
                  <w:pPr>
                    <w:adjustRightInd w:val="0"/>
                    <w:snapToGrid w:val="0"/>
                    <w:jc w:val="center"/>
                    <w:rPr>
                      <w:szCs w:val="21"/>
                    </w:rPr>
                  </w:pPr>
                  <w:r w:rsidRPr="00283FE7">
                    <w:rPr>
                      <w:rFonts w:hint="eastAsia"/>
                      <w:szCs w:val="21"/>
                    </w:rPr>
                    <w:t>0.3</w:t>
                  </w:r>
                </w:p>
              </w:tc>
              <w:tc>
                <w:tcPr>
                  <w:tcW w:w="0" w:type="auto"/>
                  <w:vAlign w:val="center"/>
                </w:tcPr>
                <w:p w14:paraId="33269C2D" w14:textId="75314216" w:rsidR="000A2EB7" w:rsidRPr="00283FE7" w:rsidRDefault="000A2EB7" w:rsidP="000A2EB7">
                  <w:pPr>
                    <w:adjustRightInd w:val="0"/>
                    <w:snapToGrid w:val="0"/>
                    <w:jc w:val="center"/>
                    <w:rPr>
                      <w:szCs w:val="21"/>
                    </w:rPr>
                  </w:pPr>
                  <w:r w:rsidRPr="00283FE7">
                    <w:rPr>
                      <w:szCs w:val="21"/>
                    </w:rPr>
                    <w:t>0.6</w:t>
                  </w:r>
                </w:p>
              </w:tc>
              <w:tc>
                <w:tcPr>
                  <w:tcW w:w="0" w:type="auto"/>
                  <w:vAlign w:val="center"/>
                </w:tcPr>
                <w:p w14:paraId="6B42332D" w14:textId="7DC13F26" w:rsidR="000A2EB7" w:rsidRPr="00283FE7" w:rsidRDefault="000A2EB7" w:rsidP="000A2EB7">
                  <w:pPr>
                    <w:adjustRightInd w:val="0"/>
                    <w:snapToGrid w:val="0"/>
                    <w:jc w:val="center"/>
                    <w:rPr>
                      <w:szCs w:val="21"/>
                    </w:rPr>
                  </w:pPr>
                  <w:r w:rsidRPr="00283FE7">
                    <w:rPr>
                      <w:rFonts w:hint="eastAsia"/>
                      <w:szCs w:val="21"/>
                    </w:rPr>
                    <w:t>否</w:t>
                  </w:r>
                </w:p>
              </w:tc>
            </w:tr>
            <w:tr w:rsidR="00283FE7" w:rsidRPr="00283FE7" w14:paraId="2A4111AF" w14:textId="77777777" w:rsidTr="000A2EB7">
              <w:trPr>
                <w:cantSplit/>
                <w:trHeight w:val="340"/>
                <w:jc w:val="center"/>
              </w:trPr>
              <w:tc>
                <w:tcPr>
                  <w:tcW w:w="0" w:type="auto"/>
                  <w:vMerge/>
                  <w:vAlign w:val="center"/>
                </w:tcPr>
                <w:p w14:paraId="0093A176" w14:textId="77777777" w:rsidR="000A2EB7" w:rsidRPr="00283FE7" w:rsidRDefault="000A2EB7" w:rsidP="000A2EB7">
                  <w:pPr>
                    <w:adjustRightInd w:val="0"/>
                    <w:snapToGrid w:val="0"/>
                    <w:rPr>
                      <w:szCs w:val="21"/>
                    </w:rPr>
                  </w:pPr>
                </w:p>
              </w:tc>
              <w:tc>
                <w:tcPr>
                  <w:tcW w:w="0" w:type="auto"/>
                  <w:vAlign w:val="center"/>
                </w:tcPr>
                <w:p w14:paraId="3AA5D262" w14:textId="79A08A10" w:rsidR="000A2EB7" w:rsidRPr="00283FE7" w:rsidRDefault="000A2EB7" w:rsidP="000A2EB7">
                  <w:pPr>
                    <w:adjustRightInd w:val="0"/>
                    <w:snapToGrid w:val="0"/>
                    <w:jc w:val="center"/>
                    <w:rPr>
                      <w:szCs w:val="21"/>
                    </w:rPr>
                  </w:pPr>
                  <w:r w:rsidRPr="00283FE7">
                    <w:rPr>
                      <w:rFonts w:hint="eastAsia"/>
                      <w:szCs w:val="21"/>
                    </w:rPr>
                    <w:t>铅</w:t>
                  </w:r>
                </w:p>
              </w:tc>
              <w:tc>
                <w:tcPr>
                  <w:tcW w:w="0" w:type="auto"/>
                  <w:vAlign w:val="center"/>
                </w:tcPr>
                <w:p w14:paraId="0684BB05" w14:textId="1EDD925B" w:rsidR="000A2EB7" w:rsidRPr="00283FE7" w:rsidRDefault="000A2EB7" w:rsidP="000A2EB7">
                  <w:pPr>
                    <w:adjustRightInd w:val="0"/>
                    <w:snapToGrid w:val="0"/>
                    <w:jc w:val="center"/>
                    <w:rPr>
                      <w:szCs w:val="21"/>
                    </w:rPr>
                  </w:pPr>
                  <w:r w:rsidRPr="00283FE7">
                    <w:rPr>
                      <w:szCs w:val="21"/>
                    </w:rPr>
                    <w:t>mg/kg</w:t>
                  </w:r>
                </w:p>
              </w:tc>
              <w:tc>
                <w:tcPr>
                  <w:tcW w:w="0" w:type="auto"/>
                  <w:vAlign w:val="center"/>
                </w:tcPr>
                <w:p w14:paraId="2D075D59" w14:textId="3544815B" w:rsidR="000A2EB7" w:rsidRPr="00283FE7" w:rsidRDefault="000A2EB7" w:rsidP="000A2EB7">
                  <w:pPr>
                    <w:adjustRightInd w:val="0"/>
                    <w:snapToGrid w:val="0"/>
                    <w:jc w:val="center"/>
                    <w:rPr>
                      <w:szCs w:val="21"/>
                    </w:rPr>
                  </w:pPr>
                  <w:r w:rsidRPr="00283FE7">
                    <w:rPr>
                      <w:rFonts w:hint="eastAsia"/>
                      <w:szCs w:val="21"/>
                    </w:rPr>
                    <w:t>＜</w:t>
                  </w:r>
                  <w:r w:rsidRPr="00283FE7">
                    <w:rPr>
                      <w:rFonts w:hint="eastAsia"/>
                      <w:szCs w:val="21"/>
                    </w:rPr>
                    <w:t>10</w:t>
                  </w:r>
                </w:p>
              </w:tc>
              <w:tc>
                <w:tcPr>
                  <w:tcW w:w="0" w:type="auto"/>
                  <w:vAlign w:val="center"/>
                </w:tcPr>
                <w:p w14:paraId="6114A339" w14:textId="1CC980C2" w:rsidR="000A2EB7" w:rsidRPr="00283FE7" w:rsidRDefault="000A2EB7" w:rsidP="000A2EB7">
                  <w:pPr>
                    <w:adjustRightInd w:val="0"/>
                    <w:snapToGrid w:val="0"/>
                    <w:jc w:val="center"/>
                    <w:rPr>
                      <w:szCs w:val="21"/>
                    </w:rPr>
                  </w:pPr>
                  <w:r w:rsidRPr="00283FE7">
                    <w:rPr>
                      <w:rFonts w:hint="eastAsia"/>
                      <w:szCs w:val="21"/>
                    </w:rPr>
                    <w:t>70</w:t>
                  </w:r>
                </w:p>
              </w:tc>
              <w:tc>
                <w:tcPr>
                  <w:tcW w:w="0" w:type="auto"/>
                  <w:vAlign w:val="center"/>
                </w:tcPr>
                <w:p w14:paraId="6700735F" w14:textId="0ACA2DE2" w:rsidR="000A2EB7" w:rsidRPr="00283FE7" w:rsidRDefault="000A2EB7" w:rsidP="000A2EB7">
                  <w:pPr>
                    <w:adjustRightInd w:val="0"/>
                    <w:snapToGrid w:val="0"/>
                    <w:jc w:val="center"/>
                    <w:rPr>
                      <w:szCs w:val="21"/>
                    </w:rPr>
                  </w:pPr>
                  <w:r w:rsidRPr="00283FE7">
                    <w:rPr>
                      <w:rFonts w:hint="eastAsia"/>
                      <w:szCs w:val="21"/>
                    </w:rPr>
                    <w:t>90</w:t>
                  </w:r>
                </w:p>
              </w:tc>
              <w:tc>
                <w:tcPr>
                  <w:tcW w:w="0" w:type="auto"/>
                  <w:vAlign w:val="center"/>
                </w:tcPr>
                <w:p w14:paraId="6EF49A08" w14:textId="6B82EC65" w:rsidR="000A2EB7" w:rsidRPr="00283FE7" w:rsidRDefault="000A2EB7" w:rsidP="000A2EB7">
                  <w:pPr>
                    <w:adjustRightInd w:val="0"/>
                    <w:snapToGrid w:val="0"/>
                    <w:jc w:val="center"/>
                    <w:rPr>
                      <w:szCs w:val="21"/>
                    </w:rPr>
                  </w:pPr>
                  <w:r w:rsidRPr="00283FE7">
                    <w:rPr>
                      <w:rFonts w:hint="eastAsia"/>
                      <w:szCs w:val="21"/>
                    </w:rPr>
                    <w:t>120</w:t>
                  </w:r>
                </w:p>
              </w:tc>
              <w:tc>
                <w:tcPr>
                  <w:tcW w:w="0" w:type="auto"/>
                  <w:vAlign w:val="center"/>
                </w:tcPr>
                <w:p w14:paraId="0E94F175" w14:textId="202340CD" w:rsidR="000A2EB7" w:rsidRPr="00283FE7" w:rsidRDefault="000A2EB7" w:rsidP="000A2EB7">
                  <w:pPr>
                    <w:adjustRightInd w:val="0"/>
                    <w:snapToGrid w:val="0"/>
                    <w:jc w:val="center"/>
                    <w:rPr>
                      <w:szCs w:val="21"/>
                    </w:rPr>
                  </w:pPr>
                  <w:r w:rsidRPr="00283FE7">
                    <w:rPr>
                      <w:rFonts w:hint="eastAsia"/>
                      <w:szCs w:val="21"/>
                    </w:rPr>
                    <w:t>1</w:t>
                  </w:r>
                  <w:r w:rsidRPr="00283FE7">
                    <w:rPr>
                      <w:szCs w:val="21"/>
                    </w:rPr>
                    <w:t>70</w:t>
                  </w:r>
                </w:p>
              </w:tc>
              <w:tc>
                <w:tcPr>
                  <w:tcW w:w="0" w:type="auto"/>
                  <w:vAlign w:val="center"/>
                </w:tcPr>
                <w:p w14:paraId="02FFCBFB" w14:textId="0379A98E" w:rsidR="000A2EB7" w:rsidRPr="00283FE7" w:rsidRDefault="000A2EB7" w:rsidP="000A2EB7">
                  <w:pPr>
                    <w:adjustRightInd w:val="0"/>
                    <w:snapToGrid w:val="0"/>
                    <w:jc w:val="center"/>
                    <w:rPr>
                      <w:szCs w:val="21"/>
                    </w:rPr>
                  </w:pPr>
                  <w:r w:rsidRPr="00283FE7">
                    <w:rPr>
                      <w:rFonts w:hint="eastAsia"/>
                      <w:szCs w:val="21"/>
                    </w:rPr>
                    <w:t>否</w:t>
                  </w:r>
                </w:p>
              </w:tc>
            </w:tr>
            <w:tr w:rsidR="00283FE7" w:rsidRPr="00283FE7" w14:paraId="07E51679" w14:textId="77777777" w:rsidTr="000A2EB7">
              <w:trPr>
                <w:cantSplit/>
                <w:trHeight w:val="340"/>
                <w:jc w:val="center"/>
              </w:trPr>
              <w:tc>
                <w:tcPr>
                  <w:tcW w:w="0" w:type="auto"/>
                  <w:vMerge/>
                  <w:vAlign w:val="center"/>
                </w:tcPr>
                <w:p w14:paraId="1D503494" w14:textId="77777777" w:rsidR="000A2EB7" w:rsidRPr="00283FE7" w:rsidRDefault="000A2EB7" w:rsidP="000A2EB7">
                  <w:pPr>
                    <w:adjustRightInd w:val="0"/>
                    <w:snapToGrid w:val="0"/>
                    <w:rPr>
                      <w:szCs w:val="21"/>
                    </w:rPr>
                  </w:pPr>
                </w:p>
              </w:tc>
              <w:tc>
                <w:tcPr>
                  <w:tcW w:w="0" w:type="auto"/>
                  <w:vAlign w:val="center"/>
                </w:tcPr>
                <w:p w14:paraId="28FDDF9E" w14:textId="6D6A5F16" w:rsidR="000A2EB7" w:rsidRPr="00283FE7" w:rsidRDefault="000A2EB7" w:rsidP="000A2EB7">
                  <w:pPr>
                    <w:adjustRightInd w:val="0"/>
                    <w:snapToGrid w:val="0"/>
                    <w:jc w:val="center"/>
                    <w:rPr>
                      <w:szCs w:val="21"/>
                    </w:rPr>
                  </w:pPr>
                  <w:r w:rsidRPr="00283FE7">
                    <w:rPr>
                      <w:rFonts w:hint="eastAsia"/>
                      <w:szCs w:val="21"/>
                    </w:rPr>
                    <w:t>镍</w:t>
                  </w:r>
                </w:p>
              </w:tc>
              <w:tc>
                <w:tcPr>
                  <w:tcW w:w="0" w:type="auto"/>
                  <w:vAlign w:val="center"/>
                </w:tcPr>
                <w:p w14:paraId="2E787FAD" w14:textId="24CEB92B" w:rsidR="000A2EB7" w:rsidRPr="00283FE7" w:rsidRDefault="000A2EB7" w:rsidP="000A2EB7">
                  <w:pPr>
                    <w:adjustRightInd w:val="0"/>
                    <w:snapToGrid w:val="0"/>
                    <w:jc w:val="center"/>
                    <w:rPr>
                      <w:szCs w:val="21"/>
                    </w:rPr>
                  </w:pPr>
                  <w:r w:rsidRPr="00283FE7">
                    <w:rPr>
                      <w:szCs w:val="21"/>
                    </w:rPr>
                    <w:t>mg/kg</w:t>
                  </w:r>
                </w:p>
              </w:tc>
              <w:tc>
                <w:tcPr>
                  <w:tcW w:w="0" w:type="auto"/>
                  <w:vAlign w:val="center"/>
                </w:tcPr>
                <w:p w14:paraId="5FC6CA11" w14:textId="29A268EF" w:rsidR="000A2EB7" w:rsidRPr="00283FE7" w:rsidRDefault="000A2EB7" w:rsidP="000A2EB7">
                  <w:pPr>
                    <w:adjustRightInd w:val="0"/>
                    <w:snapToGrid w:val="0"/>
                    <w:jc w:val="center"/>
                    <w:rPr>
                      <w:szCs w:val="21"/>
                    </w:rPr>
                  </w:pPr>
                  <w:r w:rsidRPr="00283FE7">
                    <w:rPr>
                      <w:rFonts w:hint="eastAsia"/>
                      <w:szCs w:val="21"/>
                    </w:rPr>
                    <w:t>55</w:t>
                  </w:r>
                </w:p>
              </w:tc>
              <w:tc>
                <w:tcPr>
                  <w:tcW w:w="0" w:type="auto"/>
                  <w:vAlign w:val="center"/>
                </w:tcPr>
                <w:p w14:paraId="3216325A" w14:textId="47F0A390" w:rsidR="000A2EB7" w:rsidRPr="00283FE7" w:rsidRDefault="000A2EB7" w:rsidP="000A2EB7">
                  <w:pPr>
                    <w:adjustRightInd w:val="0"/>
                    <w:snapToGrid w:val="0"/>
                    <w:jc w:val="center"/>
                    <w:rPr>
                      <w:szCs w:val="21"/>
                    </w:rPr>
                  </w:pPr>
                  <w:r w:rsidRPr="00283FE7">
                    <w:rPr>
                      <w:rFonts w:hint="eastAsia"/>
                      <w:szCs w:val="21"/>
                    </w:rPr>
                    <w:t>60</w:t>
                  </w:r>
                </w:p>
              </w:tc>
              <w:tc>
                <w:tcPr>
                  <w:tcW w:w="0" w:type="auto"/>
                  <w:vAlign w:val="center"/>
                </w:tcPr>
                <w:p w14:paraId="7B624CC2" w14:textId="51CB5663" w:rsidR="000A2EB7" w:rsidRPr="00283FE7" w:rsidRDefault="000A2EB7" w:rsidP="000A2EB7">
                  <w:pPr>
                    <w:adjustRightInd w:val="0"/>
                    <w:snapToGrid w:val="0"/>
                    <w:jc w:val="center"/>
                    <w:rPr>
                      <w:szCs w:val="21"/>
                    </w:rPr>
                  </w:pPr>
                  <w:r w:rsidRPr="00283FE7">
                    <w:rPr>
                      <w:rFonts w:hint="eastAsia"/>
                      <w:szCs w:val="21"/>
                    </w:rPr>
                    <w:t>70</w:t>
                  </w:r>
                </w:p>
              </w:tc>
              <w:tc>
                <w:tcPr>
                  <w:tcW w:w="0" w:type="auto"/>
                  <w:vAlign w:val="center"/>
                </w:tcPr>
                <w:p w14:paraId="22542E79" w14:textId="28100CD6" w:rsidR="000A2EB7" w:rsidRPr="00283FE7" w:rsidRDefault="000A2EB7" w:rsidP="000A2EB7">
                  <w:pPr>
                    <w:adjustRightInd w:val="0"/>
                    <w:snapToGrid w:val="0"/>
                    <w:jc w:val="center"/>
                    <w:rPr>
                      <w:szCs w:val="21"/>
                    </w:rPr>
                  </w:pPr>
                  <w:r w:rsidRPr="00283FE7">
                    <w:rPr>
                      <w:rFonts w:hint="eastAsia"/>
                      <w:szCs w:val="21"/>
                    </w:rPr>
                    <w:t>100</w:t>
                  </w:r>
                </w:p>
              </w:tc>
              <w:tc>
                <w:tcPr>
                  <w:tcW w:w="0" w:type="auto"/>
                  <w:vAlign w:val="center"/>
                </w:tcPr>
                <w:p w14:paraId="6842CD2F" w14:textId="42852E42" w:rsidR="000A2EB7" w:rsidRPr="00283FE7" w:rsidRDefault="000A2EB7" w:rsidP="000A2EB7">
                  <w:pPr>
                    <w:adjustRightInd w:val="0"/>
                    <w:snapToGrid w:val="0"/>
                    <w:jc w:val="center"/>
                    <w:rPr>
                      <w:szCs w:val="21"/>
                    </w:rPr>
                  </w:pPr>
                  <w:r w:rsidRPr="00283FE7">
                    <w:rPr>
                      <w:rFonts w:hint="eastAsia"/>
                      <w:szCs w:val="21"/>
                    </w:rPr>
                    <w:t>190</w:t>
                  </w:r>
                </w:p>
              </w:tc>
              <w:tc>
                <w:tcPr>
                  <w:tcW w:w="0" w:type="auto"/>
                  <w:vAlign w:val="center"/>
                </w:tcPr>
                <w:p w14:paraId="65C66A33" w14:textId="62EEA5DA" w:rsidR="000A2EB7" w:rsidRPr="00283FE7" w:rsidRDefault="000A2EB7" w:rsidP="000A2EB7">
                  <w:pPr>
                    <w:adjustRightInd w:val="0"/>
                    <w:snapToGrid w:val="0"/>
                    <w:jc w:val="center"/>
                    <w:rPr>
                      <w:szCs w:val="21"/>
                    </w:rPr>
                  </w:pPr>
                  <w:r w:rsidRPr="00283FE7">
                    <w:rPr>
                      <w:rFonts w:hint="eastAsia"/>
                      <w:szCs w:val="21"/>
                    </w:rPr>
                    <w:t>否</w:t>
                  </w:r>
                </w:p>
              </w:tc>
            </w:tr>
            <w:tr w:rsidR="00283FE7" w:rsidRPr="00283FE7" w14:paraId="66E67B6E" w14:textId="77777777" w:rsidTr="000A2EB7">
              <w:trPr>
                <w:cantSplit/>
                <w:trHeight w:val="340"/>
                <w:jc w:val="center"/>
              </w:trPr>
              <w:tc>
                <w:tcPr>
                  <w:tcW w:w="0" w:type="auto"/>
                  <w:vMerge/>
                  <w:vAlign w:val="center"/>
                </w:tcPr>
                <w:p w14:paraId="7A9BE1AA" w14:textId="77777777" w:rsidR="000A2EB7" w:rsidRPr="00283FE7" w:rsidRDefault="000A2EB7" w:rsidP="000A2EB7">
                  <w:pPr>
                    <w:adjustRightInd w:val="0"/>
                    <w:snapToGrid w:val="0"/>
                    <w:rPr>
                      <w:szCs w:val="21"/>
                    </w:rPr>
                  </w:pPr>
                </w:p>
              </w:tc>
              <w:tc>
                <w:tcPr>
                  <w:tcW w:w="0" w:type="auto"/>
                  <w:vAlign w:val="center"/>
                </w:tcPr>
                <w:p w14:paraId="492D426D" w14:textId="785D8E3C" w:rsidR="000A2EB7" w:rsidRPr="00283FE7" w:rsidRDefault="000A2EB7" w:rsidP="000A2EB7">
                  <w:pPr>
                    <w:adjustRightInd w:val="0"/>
                    <w:snapToGrid w:val="0"/>
                    <w:jc w:val="center"/>
                    <w:rPr>
                      <w:szCs w:val="21"/>
                    </w:rPr>
                  </w:pPr>
                  <w:r w:rsidRPr="00283FE7">
                    <w:rPr>
                      <w:rFonts w:hint="eastAsia"/>
                      <w:szCs w:val="21"/>
                    </w:rPr>
                    <w:t>铜</w:t>
                  </w:r>
                </w:p>
              </w:tc>
              <w:tc>
                <w:tcPr>
                  <w:tcW w:w="0" w:type="auto"/>
                  <w:vAlign w:val="center"/>
                </w:tcPr>
                <w:p w14:paraId="685A1940" w14:textId="38267F2C" w:rsidR="000A2EB7" w:rsidRPr="00283FE7" w:rsidRDefault="000A2EB7" w:rsidP="000A2EB7">
                  <w:pPr>
                    <w:adjustRightInd w:val="0"/>
                    <w:snapToGrid w:val="0"/>
                    <w:jc w:val="center"/>
                    <w:rPr>
                      <w:szCs w:val="21"/>
                    </w:rPr>
                  </w:pPr>
                  <w:r w:rsidRPr="00283FE7">
                    <w:rPr>
                      <w:szCs w:val="21"/>
                    </w:rPr>
                    <w:t>mg/kg</w:t>
                  </w:r>
                </w:p>
              </w:tc>
              <w:tc>
                <w:tcPr>
                  <w:tcW w:w="0" w:type="auto"/>
                  <w:vAlign w:val="center"/>
                </w:tcPr>
                <w:p w14:paraId="63879B4B" w14:textId="37E979B3" w:rsidR="000A2EB7" w:rsidRPr="00283FE7" w:rsidRDefault="000A2EB7" w:rsidP="000A2EB7">
                  <w:pPr>
                    <w:adjustRightInd w:val="0"/>
                    <w:snapToGrid w:val="0"/>
                    <w:jc w:val="center"/>
                    <w:rPr>
                      <w:szCs w:val="21"/>
                    </w:rPr>
                  </w:pPr>
                  <w:r w:rsidRPr="00283FE7">
                    <w:rPr>
                      <w:rFonts w:hint="eastAsia"/>
                      <w:szCs w:val="21"/>
                    </w:rPr>
                    <w:t>49</w:t>
                  </w:r>
                </w:p>
              </w:tc>
              <w:tc>
                <w:tcPr>
                  <w:tcW w:w="0" w:type="auto"/>
                  <w:vAlign w:val="center"/>
                </w:tcPr>
                <w:p w14:paraId="5D24C39A" w14:textId="09309E92" w:rsidR="000A2EB7" w:rsidRPr="00283FE7" w:rsidRDefault="000A2EB7" w:rsidP="000A2EB7">
                  <w:pPr>
                    <w:adjustRightInd w:val="0"/>
                    <w:snapToGrid w:val="0"/>
                    <w:jc w:val="center"/>
                    <w:rPr>
                      <w:szCs w:val="21"/>
                    </w:rPr>
                  </w:pPr>
                  <w:r w:rsidRPr="00283FE7">
                    <w:rPr>
                      <w:rFonts w:hint="eastAsia"/>
                      <w:szCs w:val="21"/>
                    </w:rPr>
                    <w:t>50</w:t>
                  </w:r>
                </w:p>
              </w:tc>
              <w:tc>
                <w:tcPr>
                  <w:tcW w:w="0" w:type="auto"/>
                  <w:vAlign w:val="center"/>
                </w:tcPr>
                <w:p w14:paraId="5F6D8F0F" w14:textId="170A2529" w:rsidR="000A2EB7" w:rsidRPr="00283FE7" w:rsidRDefault="000A2EB7" w:rsidP="000A2EB7">
                  <w:pPr>
                    <w:adjustRightInd w:val="0"/>
                    <w:snapToGrid w:val="0"/>
                    <w:jc w:val="center"/>
                    <w:rPr>
                      <w:szCs w:val="21"/>
                    </w:rPr>
                  </w:pPr>
                  <w:r w:rsidRPr="00283FE7">
                    <w:rPr>
                      <w:rFonts w:hint="eastAsia"/>
                      <w:szCs w:val="21"/>
                    </w:rPr>
                    <w:t>50</w:t>
                  </w:r>
                </w:p>
              </w:tc>
              <w:tc>
                <w:tcPr>
                  <w:tcW w:w="0" w:type="auto"/>
                  <w:vAlign w:val="center"/>
                </w:tcPr>
                <w:p w14:paraId="77F0F0FB" w14:textId="49450110" w:rsidR="000A2EB7" w:rsidRPr="00283FE7" w:rsidRDefault="000A2EB7" w:rsidP="000A2EB7">
                  <w:pPr>
                    <w:adjustRightInd w:val="0"/>
                    <w:snapToGrid w:val="0"/>
                    <w:jc w:val="center"/>
                    <w:rPr>
                      <w:szCs w:val="21"/>
                    </w:rPr>
                  </w:pPr>
                  <w:r w:rsidRPr="00283FE7">
                    <w:rPr>
                      <w:rFonts w:hint="eastAsia"/>
                      <w:szCs w:val="21"/>
                    </w:rPr>
                    <w:t>100</w:t>
                  </w:r>
                </w:p>
              </w:tc>
              <w:tc>
                <w:tcPr>
                  <w:tcW w:w="0" w:type="auto"/>
                  <w:vAlign w:val="center"/>
                </w:tcPr>
                <w:p w14:paraId="645D6D6D" w14:textId="12EEA325" w:rsidR="000A2EB7" w:rsidRPr="00283FE7" w:rsidRDefault="000A2EB7" w:rsidP="000A2EB7">
                  <w:pPr>
                    <w:adjustRightInd w:val="0"/>
                    <w:snapToGrid w:val="0"/>
                    <w:jc w:val="center"/>
                    <w:rPr>
                      <w:szCs w:val="21"/>
                    </w:rPr>
                  </w:pPr>
                  <w:r w:rsidRPr="00283FE7">
                    <w:rPr>
                      <w:rFonts w:hint="eastAsia"/>
                      <w:szCs w:val="21"/>
                    </w:rPr>
                    <w:t>1</w:t>
                  </w:r>
                  <w:r w:rsidRPr="00283FE7">
                    <w:rPr>
                      <w:szCs w:val="21"/>
                    </w:rPr>
                    <w:t>00</w:t>
                  </w:r>
                </w:p>
              </w:tc>
              <w:tc>
                <w:tcPr>
                  <w:tcW w:w="0" w:type="auto"/>
                  <w:vAlign w:val="center"/>
                </w:tcPr>
                <w:p w14:paraId="6F3BDEFD" w14:textId="67F5711F" w:rsidR="000A2EB7" w:rsidRPr="00283FE7" w:rsidRDefault="000A2EB7" w:rsidP="000A2EB7">
                  <w:pPr>
                    <w:adjustRightInd w:val="0"/>
                    <w:snapToGrid w:val="0"/>
                    <w:jc w:val="center"/>
                    <w:rPr>
                      <w:szCs w:val="21"/>
                    </w:rPr>
                  </w:pPr>
                  <w:r w:rsidRPr="00283FE7">
                    <w:rPr>
                      <w:rFonts w:hint="eastAsia"/>
                      <w:szCs w:val="21"/>
                    </w:rPr>
                    <w:t>否</w:t>
                  </w:r>
                </w:p>
              </w:tc>
            </w:tr>
            <w:tr w:rsidR="00283FE7" w:rsidRPr="00283FE7" w14:paraId="3301442A" w14:textId="77777777" w:rsidTr="000A2EB7">
              <w:trPr>
                <w:cantSplit/>
                <w:trHeight w:val="340"/>
                <w:jc w:val="center"/>
              </w:trPr>
              <w:tc>
                <w:tcPr>
                  <w:tcW w:w="0" w:type="auto"/>
                  <w:vMerge/>
                  <w:vAlign w:val="center"/>
                </w:tcPr>
                <w:p w14:paraId="331A1DFA" w14:textId="77777777" w:rsidR="000A2EB7" w:rsidRPr="00283FE7" w:rsidRDefault="000A2EB7" w:rsidP="000A2EB7">
                  <w:pPr>
                    <w:adjustRightInd w:val="0"/>
                    <w:snapToGrid w:val="0"/>
                    <w:rPr>
                      <w:szCs w:val="21"/>
                    </w:rPr>
                  </w:pPr>
                </w:p>
              </w:tc>
              <w:tc>
                <w:tcPr>
                  <w:tcW w:w="0" w:type="auto"/>
                  <w:vAlign w:val="center"/>
                </w:tcPr>
                <w:p w14:paraId="0BFCD2B2" w14:textId="4E019252" w:rsidR="000A2EB7" w:rsidRPr="00283FE7" w:rsidRDefault="000A2EB7" w:rsidP="000A2EB7">
                  <w:pPr>
                    <w:adjustRightInd w:val="0"/>
                    <w:snapToGrid w:val="0"/>
                    <w:jc w:val="center"/>
                    <w:rPr>
                      <w:szCs w:val="21"/>
                    </w:rPr>
                  </w:pPr>
                  <w:r w:rsidRPr="00283FE7">
                    <w:rPr>
                      <w:rFonts w:hint="eastAsia"/>
                      <w:szCs w:val="21"/>
                    </w:rPr>
                    <w:t>铬</w:t>
                  </w:r>
                </w:p>
              </w:tc>
              <w:tc>
                <w:tcPr>
                  <w:tcW w:w="0" w:type="auto"/>
                  <w:vAlign w:val="center"/>
                </w:tcPr>
                <w:p w14:paraId="7D2BA617" w14:textId="2D572862" w:rsidR="000A2EB7" w:rsidRPr="00283FE7" w:rsidRDefault="000A2EB7" w:rsidP="000A2EB7">
                  <w:pPr>
                    <w:adjustRightInd w:val="0"/>
                    <w:snapToGrid w:val="0"/>
                    <w:jc w:val="center"/>
                    <w:rPr>
                      <w:szCs w:val="21"/>
                    </w:rPr>
                  </w:pPr>
                  <w:r w:rsidRPr="00283FE7">
                    <w:rPr>
                      <w:szCs w:val="21"/>
                    </w:rPr>
                    <w:t>mg/kg</w:t>
                  </w:r>
                </w:p>
              </w:tc>
              <w:tc>
                <w:tcPr>
                  <w:tcW w:w="0" w:type="auto"/>
                  <w:vAlign w:val="center"/>
                </w:tcPr>
                <w:p w14:paraId="0E8FBFBD" w14:textId="03B51438" w:rsidR="000A2EB7" w:rsidRPr="00283FE7" w:rsidRDefault="000A2EB7" w:rsidP="000A2EB7">
                  <w:pPr>
                    <w:adjustRightInd w:val="0"/>
                    <w:snapToGrid w:val="0"/>
                    <w:jc w:val="center"/>
                    <w:rPr>
                      <w:szCs w:val="21"/>
                    </w:rPr>
                  </w:pPr>
                  <w:r w:rsidRPr="00283FE7">
                    <w:rPr>
                      <w:rFonts w:hint="eastAsia"/>
                      <w:szCs w:val="21"/>
                    </w:rPr>
                    <w:t>48</w:t>
                  </w:r>
                </w:p>
              </w:tc>
              <w:tc>
                <w:tcPr>
                  <w:tcW w:w="0" w:type="auto"/>
                  <w:vAlign w:val="center"/>
                </w:tcPr>
                <w:p w14:paraId="0F45A42D" w14:textId="7E6D46D5" w:rsidR="000A2EB7" w:rsidRPr="00283FE7" w:rsidRDefault="000A2EB7" w:rsidP="000A2EB7">
                  <w:pPr>
                    <w:adjustRightInd w:val="0"/>
                    <w:snapToGrid w:val="0"/>
                    <w:jc w:val="center"/>
                    <w:rPr>
                      <w:szCs w:val="21"/>
                    </w:rPr>
                  </w:pPr>
                  <w:r w:rsidRPr="00283FE7">
                    <w:rPr>
                      <w:rFonts w:hint="eastAsia"/>
                      <w:szCs w:val="21"/>
                    </w:rPr>
                    <w:t>150</w:t>
                  </w:r>
                </w:p>
              </w:tc>
              <w:tc>
                <w:tcPr>
                  <w:tcW w:w="0" w:type="auto"/>
                  <w:vAlign w:val="center"/>
                </w:tcPr>
                <w:p w14:paraId="2F88D18C" w14:textId="788566AA" w:rsidR="000A2EB7" w:rsidRPr="00283FE7" w:rsidRDefault="000A2EB7" w:rsidP="000A2EB7">
                  <w:pPr>
                    <w:adjustRightInd w:val="0"/>
                    <w:snapToGrid w:val="0"/>
                    <w:jc w:val="center"/>
                    <w:rPr>
                      <w:szCs w:val="21"/>
                    </w:rPr>
                  </w:pPr>
                  <w:r w:rsidRPr="00283FE7">
                    <w:rPr>
                      <w:rFonts w:hint="eastAsia"/>
                      <w:szCs w:val="21"/>
                    </w:rPr>
                    <w:t>150</w:t>
                  </w:r>
                </w:p>
              </w:tc>
              <w:tc>
                <w:tcPr>
                  <w:tcW w:w="0" w:type="auto"/>
                  <w:vAlign w:val="center"/>
                </w:tcPr>
                <w:p w14:paraId="1BA51219" w14:textId="3576E48B" w:rsidR="000A2EB7" w:rsidRPr="00283FE7" w:rsidRDefault="000A2EB7" w:rsidP="000A2EB7">
                  <w:pPr>
                    <w:adjustRightInd w:val="0"/>
                    <w:snapToGrid w:val="0"/>
                    <w:jc w:val="center"/>
                    <w:rPr>
                      <w:szCs w:val="21"/>
                    </w:rPr>
                  </w:pPr>
                  <w:r w:rsidRPr="00283FE7">
                    <w:rPr>
                      <w:rFonts w:hint="eastAsia"/>
                      <w:szCs w:val="21"/>
                    </w:rPr>
                    <w:t>200</w:t>
                  </w:r>
                </w:p>
              </w:tc>
              <w:tc>
                <w:tcPr>
                  <w:tcW w:w="0" w:type="auto"/>
                  <w:vAlign w:val="center"/>
                </w:tcPr>
                <w:p w14:paraId="3BBB610B" w14:textId="1185D058" w:rsidR="000A2EB7" w:rsidRPr="00283FE7" w:rsidRDefault="000A2EB7" w:rsidP="000A2EB7">
                  <w:pPr>
                    <w:adjustRightInd w:val="0"/>
                    <w:snapToGrid w:val="0"/>
                    <w:jc w:val="center"/>
                    <w:rPr>
                      <w:szCs w:val="21"/>
                    </w:rPr>
                  </w:pPr>
                  <w:r w:rsidRPr="00283FE7">
                    <w:rPr>
                      <w:rFonts w:hint="eastAsia"/>
                      <w:szCs w:val="21"/>
                    </w:rPr>
                    <w:t>250</w:t>
                  </w:r>
                </w:p>
              </w:tc>
              <w:tc>
                <w:tcPr>
                  <w:tcW w:w="0" w:type="auto"/>
                  <w:vAlign w:val="center"/>
                </w:tcPr>
                <w:p w14:paraId="1E86C35B" w14:textId="155BF98E" w:rsidR="000A2EB7" w:rsidRPr="00283FE7" w:rsidRDefault="000A2EB7" w:rsidP="000A2EB7">
                  <w:pPr>
                    <w:adjustRightInd w:val="0"/>
                    <w:snapToGrid w:val="0"/>
                    <w:jc w:val="center"/>
                    <w:rPr>
                      <w:szCs w:val="21"/>
                    </w:rPr>
                  </w:pPr>
                  <w:r w:rsidRPr="00283FE7">
                    <w:rPr>
                      <w:rFonts w:hint="eastAsia"/>
                      <w:szCs w:val="21"/>
                    </w:rPr>
                    <w:t>否</w:t>
                  </w:r>
                </w:p>
              </w:tc>
            </w:tr>
            <w:tr w:rsidR="00283FE7" w:rsidRPr="00283FE7" w14:paraId="2EACCFD4" w14:textId="77777777" w:rsidTr="000A2EB7">
              <w:trPr>
                <w:cantSplit/>
                <w:trHeight w:val="340"/>
                <w:jc w:val="center"/>
              </w:trPr>
              <w:tc>
                <w:tcPr>
                  <w:tcW w:w="0" w:type="auto"/>
                  <w:vMerge/>
                  <w:vAlign w:val="center"/>
                </w:tcPr>
                <w:p w14:paraId="52A0CB62" w14:textId="77777777" w:rsidR="000A2EB7" w:rsidRPr="00283FE7" w:rsidRDefault="000A2EB7" w:rsidP="000A2EB7">
                  <w:pPr>
                    <w:adjustRightInd w:val="0"/>
                    <w:snapToGrid w:val="0"/>
                    <w:rPr>
                      <w:szCs w:val="21"/>
                    </w:rPr>
                  </w:pPr>
                </w:p>
              </w:tc>
              <w:tc>
                <w:tcPr>
                  <w:tcW w:w="0" w:type="auto"/>
                  <w:vAlign w:val="center"/>
                </w:tcPr>
                <w:p w14:paraId="7DA75D6B" w14:textId="04817250" w:rsidR="000A2EB7" w:rsidRPr="00283FE7" w:rsidRDefault="000A2EB7" w:rsidP="000A2EB7">
                  <w:pPr>
                    <w:adjustRightInd w:val="0"/>
                    <w:snapToGrid w:val="0"/>
                    <w:jc w:val="center"/>
                    <w:rPr>
                      <w:szCs w:val="21"/>
                    </w:rPr>
                  </w:pPr>
                  <w:r w:rsidRPr="00283FE7">
                    <w:rPr>
                      <w:rFonts w:hint="eastAsia"/>
                      <w:szCs w:val="21"/>
                    </w:rPr>
                    <w:t>锌</w:t>
                  </w:r>
                </w:p>
              </w:tc>
              <w:tc>
                <w:tcPr>
                  <w:tcW w:w="0" w:type="auto"/>
                  <w:vAlign w:val="center"/>
                </w:tcPr>
                <w:p w14:paraId="18B7C484" w14:textId="750B239A" w:rsidR="000A2EB7" w:rsidRPr="00283FE7" w:rsidRDefault="000A2EB7" w:rsidP="000A2EB7">
                  <w:pPr>
                    <w:adjustRightInd w:val="0"/>
                    <w:snapToGrid w:val="0"/>
                    <w:jc w:val="center"/>
                    <w:rPr>
                      <w:szCs w:val="21"/>
                    </w:rPr>
                  </w:pPr>
                  <w:r w:rsidRPr="00283FE7">
                    <w:rPr>
                      <w:szCs w:val="21"/>
                    </w:rPr>
                    <w:t>mg/kg</w:t>
                  </w:r>
                </w:p>
              </w:tc>
              <w:tc>
                <w:tcPr>
                  <w:tcW w:w="0" w:type="auto"/>
                  <w:vAlign w:val="center"/>
                </w:tcPr>
                <w:p w14:paraId="5CFAAC21" w14:textId="4761C228" w:rsidR="000A2EB7" w:rsidRPr="00283FE7" w:rsidRDefault="000A2EB7" w:rsidP="000A2EB7">
                  <w:pPr>
                    <w:adjustRightInd w:val="0"/>
                    <w:snapToGrid w:val="0"/>
                    <w:jc w:val="center"/>
                    <w:rPr>
                      <w:szCs w:val="21"/>
                    </w:rPr>
                  </w:pPr>
                  <w:r w:rsidRPr="00283FE7">
                    <w:rPr>
                      <w:rFonts w:hint="eastAsia"/>
                      <w:szCs w:val="21"/>
                    </w:rPr>
                    <w:t>68</w:t>
                  </w:r>
                </w:p>
              </w:tc>
              <w:tc>
                <w:tcPr>
                  <w:tcW w:w="0" w:type="auto"/>
                  <w:vAlign w:val="center"/>
                </w:tcPr>
                <w:p w14:paraId="1AFA5C57" w14:textId="4A2F93A4" w:rsidR="000A2EB7" w:rsidRPr="00283FE7" w:rsidRDefault="000A2EB7" w:rsidP="000A2EB7">
                  <w:pPr>
                    <w:adjustRightInd w:val="0"/>
                    <w:snapToGrid w:val="0"/>
                    <w:jc w:val="center"/>
                    <w:rPr>
                      <w:szCs w:val="21"/>
                    </w:rPr>
                  </w:pPr>
                  <w:r w:rsidRPr="00283FE7">
                    <w:rPr>
                      <w:rFonts w:hint="eastAsia"/>
                      <w:szCs w:val="21"/>
                    </w:rPr>
                    <w:t>200</w:t>
                  </w:r>
                </w:p>
              </w:tc>
              <w:tc>
                <w:tcPr>
                  <w:tcW w:w="0" w:type="auto"/>
                  <w:vAlign w:val="center"/>
                </w:tcPr>
                <w:p w14:paraId="3B0556DA" w14:textId="0B93C717" w:rsidR="000A2EB7" w:rsidRPr="00283FE7" w:rsidRDefault="000A2EB7" w:rsidP="000A2EB7">
                  <w:pPr>
                    <w:adjustRightInd w:val="0"/>
                    <w:snapToGrid w:val="0"/>
                    <w:jc w:val="center"/>
                    <w:rPr>
                      <w:szCs w:val="21"/>
                    </w:rPr>
                  </w:pPr>
                  <w:r w:rsidRPr="00283FE7">
                    <w:rPr>
                      <w:rFonts w:hint="eastAsia"/>
                      <w:szCs w:val="21"/>
                    </w:rPr>
                    <w:t>200</w:t>
                  </w:r>
                </w:p>
              </w:tc>
              <w:tc>
                <w:tcPr>
                  <w:tcW w:w="0" w:type="auto"/>
                  <w:vAlign w:val="center"/>
                </w:tcPr>
                <w:p w14:paraId="64C12B07" w14:textId="2DC75018" w:rsidR="000A2EB7" w:rsidRPr="00283FE7" w:rsidRDefault="000A2EB7" w:rsidP="000A2EB7">
                  <w:pPr>
                    <w:adjustRightInd w:val="0"/>
                    <w:snapToGrid w:val="0"/>
                    <w:jc w:val="center"/>
                    <w:rPr>
                      <w:szCs w:val="21"/>
                    </w:rPr>
                  </w:pPr>
                  <w:r w:rsidRPr="00283FE7">
                    <w:rPr>
                      <w:rFonts w:hint="eastAsia"/>
                      <w:szCs w:val="21"/>
                    </w:rPr>
                    <w:t>250</w:t>
                  </w:r>
                </w:p>
              </w:tc>
              <w:tc>
                <w:tcPr>
                  <w:tcW w:w="0" w:type="auto"/>
                  <w:vAlign w:val="center"/>
                </w:tcPr>
                <w:p w14:paraId="17AA6653" w14:textId="0C625213" w:rsidR="000A2EB7" w:rsidRPr="00283FE7" w:rsidRDefault="000A2EB7" w:rsidP="000A2EB7">
                  <w:pPr>
                    <w:adjustRightInd w:val="0"/>
                    <w:snapToGrid w:val="0"/>
                    <w:jc w:val="center"/>
                    <w:rPr>
                      <w:szCs w:val="21"/>
                    </w:rPr>
                  </w:pPr>
                  <w:r w:rsidRPr="00283FE7">
                    <w:rPr>
                      <w:rFonts w:hint="eastAsia"/>
                      <w:szCs w:val="21"/>
                    </w:rPr>
                    <w:t>3</w:t>
                  </w:r>
                  <w:r w:rsidRPr="00283FE7">
                    <w:rPr>
                      <w:szCs w:val="21"/>
                    </w:rPr>
                    <w:t>00</w:t>
                  </w:r>
                </w:p>
              </w:tc>
              <w:tc>
                <w:tcPr>
                  <w:tcW w:w="0" w:type="auto"/>
                  <w:vAlign w:val="center"/>
                </w:tcPr>
                <w:p w14:paraId="7F244D0C" w14:textId="32F358B4" w:rsidR="000A2EB7" w:rsidRPr="00283FE7" w:rsidRDefault="000A2EB7" w:rsidP="000A2EB7">
                  <w:pPr>
                    <w:adjustRightInd w:val="0"/>
                    <w:snapToGrid w:val="0"/>
                    <w:jc w:val="center"/>
                    <w:rPr>
                      <w:szCs w:val="21"/>
                    </w:rPr>
                  </w:pPr>
                  <w:r w:rsidRPr="00283FE7">
                    <w:rPr>
                      <w:rFonts w:hint="eastAsia"/>
                      <w:szCs w:val="21"/>
                    </w:rPr>
                    <w:t>否</w:t>
                  </w:r>
                </w:p>
              </w:tc>
            </w:tr>
          </w:tbl>
          <w:p w14:paraId="1ED55D8A" w14:textId="5E7EFA43" w:rsidR="00FF45C6" w:rsidRPr="00283FE7" w:rsidRDefault="00DC39CF" w:rsidP="00DC39CF">
            <w:pPr>
              <w:spacing w:line="360" w:lineRule="auto"/>
              <w:ind w:firstLineChars="200" w:firstLine="480"/>
              <w:rPr>
                <w:rFonts w:ascii="Times New Roman" w:hAnsi="Times New Roman"/>
                <w:sz w:val="24"/>
              </w:rPr>
            </w:pPr>
            <w:r w:rsidRPr="00283FE7">
              <w:rPr>
                <w:rFonts w:ascii="Times New Roman" w:hAnsi="Times New Roman" w:hint="eastAsia"/>
                <w:sz w:val="24"/>
              </w:rPr>
              <w:t>项目区周边农田满足《土壤环境质量农用地土壤污染风险管控标准》（</w:t>
            </w:r>
            <w:r w:rsidRPr="00283FE7">
              <w:rPr>
                <w:rFonts w:ascii="Times New Roman" w:hAnsi="Times New Roman" w:hint="eastAsia"/>
                <w:sz w:val="24"/>
              </w:rPr>
              <w:t>G</w:t>
            </w:r>
            <w:r w:rsidRPr="00283FE7">
              <w:rPr>
                <w:rFonts w:ascii="Times New Roman" w:hAnsi="Times New Roman"/>
                <w:sz w:val="24"/>
              </w:rPr>
              <w:t>B15618-2018</w:t>
            </w:r>
            <w:r w:rsidRPr="00283FE7">
              <w:rPr>
                <w:rFonts w:ascii="Times New Roman" w:hAnsi="Times New Roman" w:hint="eastAsia"/>
                <w:sz w:val="24"/>
              </w:rPr>
              <w:t>）中农用地土壤</w:t>
            </w:r>
            <w:r w:rsidR="008D33AE" w:rsidRPr="00283FE7">
              <w:rPr>
                <w:rFonts w:ascii="Times New Roman" w:hAnsi="Times New Roman" w:hint="eastAsia"/>
                <w:sz w:val="24"/>
              </w:rPr>
              <w:t>风险</w:t>
            </w:r>
            <w:r w:rsidRPr="00283FE7">
              <w:rPr>
                <w:rFonts w:ascii="Times New Roman" w:hAnsi="Times New Roman" w:hint="eastAsia"/>
                <w:sz w:val="24"/>
              </w:rPr>
              <w:t>筛选值标准。</w:t>
            </w:r>
          </w:p>
          <w:p w14:paraId="27769BD8" w14:textId="64EFDC0E" w:rsidR="001653E7" w:rsidRPr="00283FE7" w:rsidRDefault="001653E7">
            <w:pPr>
              <w:spacing w:line="360" w:lineRule="auto"/>
              <w:ind w:firstLineChars="200" w:firstLine="480"/>
              <w:rPr>
                <w:rFonts w:ascii="Times New Roman" w:hAnsi="Times New Roman"/>
                <w:sz w:val="24"/>
              </w:rPr>
            </w:pPr>
          </w:p>
          <w:p w14:paraId="0C4573E8" w14:textId="77777777" w:rsidR="001653E7" w:rsidRPr="00283FE7" w:rsidRDefault="009E79C5">
            <w:pPr>
              <w:spacing w:line="360" w:lineRule="auto"/>
              <w:rPr>
                <w:rFonts w:ascii="Times New Roman" w:hAnsi="Times New Roman"/>
                <w:b/>
                <w:bCs/>
                <w:sz w:val="24"/>
              </w:rPr>
            </w:pPr>
            <w:r w:rsidRPr="00283FE7">
              <w:rPr>
                <w:rFonts w:ascii="Times New Roman" w:hAnsi="Times New Roman"/>
                <w:b/>
                <w:bCs/>
                <w:sz w:val="24"/>
              </w:rPr>
              <w:t>6</w:t>
            </w:r>
            <w:r w:rsidRPr="00283FE7">
              <w:rPr>
                <w:rFonts w:ascii="Times New Roman" w:hAnsi="Times New Roman"/>
                <w:b/>
                <w:bCs/>
                <w:sz w:val="24"/>
              </w:rPr>
              <w:t>、</w:t>
            </w:r>
            <w:r w:rsidRPr="00283FE7">
              <w:rPr>
                <w:rFonts w:ascii="Times New Roman" w:hAnsi="Times New Roman" w:hint="eastAsia"/>
                <w:b/>
                <w:bCs/>
                <w:sz w:val="24"/>
              </w:rPr>
              <w:t>生态环境现状</w:t>
            </w:r>
          </w:p>
          <w:p w14:paraId="5F7C34DD" w14:textId="77777777" w:rsidR="001653E7" w:rsidRPr="00283FE7" w:rsidRDefault="009E79C5">
            <w:pPr>
              <w:adjustRightInd w:val="0"/>
              <w:snapToGrid w:val="0"/>
              <w:spacing w:line="360" w:lineRule="auto"/>
              <w:ind w:firstLineChars="200" w:firstLine="482"/>
              <w:rPr>
                <w:rFonts w:ascii="Times New Roman" w:hAnsi="Times New Roman"/>
                <w:kern w:val="0"/>
                <w:sz w:val="24"/>
              </w:rPr>
            </w:pPr>
            <w:r w:rsidRPr="00283FE7">
              <w:rPr>
                <w:rFonts w:ascii="Times New Roman" w:hAnsi="Times New Roman"/>
                <w:b/>
                <w:bCs/>
                <w:kern w:val="0"/>
                <w:sz w:val="24"/>
              </w:rPr>
              <w:t>（</w:t>
            </w:r>
            <w:r w:rsidRPr="00283FE7">
              <w:rPr>
                <w:rFonts w:ascii="Times New Roman" w:hAnsi="Times New Roman"/>
                <w:b/>
                <w:bCs/>
                <w:kern w:val="0"/>
                <w:sz w:val="24"/>
              </w:rPr>
              <w:t>1</w:t>
            </w:r>
            <w:r w:rsidRPr="00283FE7">
              <w:rPr>
                <w:rFonts w:ascii="Times New Roman" w:hAnsi="Times New Roman"/>
                <w:b/>
                <w:bCs/>
                <w:kern w:val="0"/>
                <w:sz w:val="24"/>
              </w:rPr>
              <w:t>）项目所在区域生态功能区划</w:t>
            </w:r>
          </w:p>
          <w:p w14:paraId="3B04FB38" w14:textId="068603C9" w:rsidR="001653E7" w:rsidRPr="00283FE7" w:rsidRDefault="009E79C5">
            <w:pPr>
              <w:adjustRightInd w:val="0"/>
              <w:snapToGrid w:val="0"/>
              <w:spacing w:line="360" w:lineRule="auto"/>
              <w:ind w:firstLineChars="200" w:firstLine="480"/>
              <w:rPr>
                <w:rFonts w:ascii="Times New Roman" w:hAnsi="Times New Roman"/>
                <w:kern w:val="0"/>
                <w:sz w:val="24"/>
              </w:rPr>
            </w:pPr>
            <w:r w:rsidRPr="00283FE7">
              <w:rPr>
                <w:rFonts w:ascii="Times New Roman" w:hAnsi="Times New Roman"/>
                <w:kern w:val="0"/>
                <w:sz w:val="24"/>
              </w:rPr>
              <w:t>根据《新疆生产建设兵团生态功能区划》，项目位于兵团准噶尔盆地温带干旱荒漠与绿洲生态区，六、七、八、十二师准噶尔盆地南部灌木、半灌木荒漠、绿洲农业生态区，六、七、八师奎屯</w:t>
            </w:r>
            <w:r w:rsidRPr="00283FE7">
              <w:rPr>
                <w:rFonts w:ascii="Times New Roman" w:hAnsi="Times New Roman"/>
                <w:kern w:val="0"/>
                <w:sz w:val="24"/>
              </w:rPr>
              <w:t>-</w:t>
            </w:r>
            <w:r w:rsidRPr="00283FE7">
              <w:rPr>
                <w:rFonts w:ascii="Times New Roman" w:hAnsi="Times New Roman"/>
                <w:kern w:val="0"/>
                <w:sz w:val="24"/>
              </w:rPr>
              <w:t>石河子</w:t>
            </w:r>
            <w:r w:rsidRPr="00283FE7">
              <w:rPr>
                <w:rFonts w:ascii="Times New Roman" w:hAnsi="Times New Roman"/>
                <w:kern w:val="0"/>
                <w:sz w:val="24"/>
              </w:rPr>
              <w:t>-</w:t>
            </w:r>
            <w:r w:rsidRPr="00283FE7">
              <w:rPr>
                <w:rFonts w:ascii="Times New Roman" w:hAnsi="Times New Roman"/>
                <w:kern w:val="0"/>
                <w:sz w:val="24"/>
              </w:rPr>
              <w:t>五家渠镇与绿洲生态功能区。项目所在区域生态功能区划见表</w:t>
            </w:r>
            <w:r w:rsidRPr="00283FE7">
              <w:rPr>
                <w:rFonts w:ascii="Times New Roman" w:hAnsi="Times New Roman"/>
                <w:kern w:val="0"/>
                <w:sz w:val="24"/>
              </w:rPr>
              <w:t>3-</w:t>
            </w:r>
            <w:r w:rsidR="00DC39CF" w:rsidRPr="00283FE7">
              <w:rPr>
                <w:rFonts w:ascii="Times New Roman" w:hAnsi="Times New Roman" w:hint="eastAsia"/>
                <w:kern w:val="0"/>
                <w:sz w:val="24"/>
              </w:rPr>
              <w:t>6</w:t>
            </w:r>
            <w:r w:rsidRPr="00283FE7">
              <w:rPr>
                <w:rFonts w:ascii="Times New Roman" w:hAnsi="Times New Roman"/>
                <w:kern w:val="0"/>
                <w:sz w:val="24"/>
              </w:rPr>
              <w:t>。</w:t>
            </w:r>
          </w:p>
          <w:p w14:paraId="492673A0" w14:textId="3F649B2C" w:rsidR="001653E7" w:rsidRPr="00283FE7" w:rsidRDefault="009E79C5">
            <w:pPr>
              <w:ind w:firstLineChars="200" w:firstLine="422"/>
              <w:jc w:val="center"/>
              <w:rPr>
                <w:rFonts w:ascii="Times New Roman" w:hAnsi="Times New Roman"/>
                <w:b/>
                <w:kern w:val="0"/>
                <w:szCs w:val="21"/>
              </w:rPr>
            </w:pPr>
            <w:r w:rsidRPr="00283FE7">
              <w:rPr>
                <w:rFonts w:ascii="Times New Roman" w:hAnsi="Times New Roman"/>
                <w:b/>
                <w:kern w:val="0"/>
                <w:szCs w:val="21"/>
              </w:rPr>
              <w:t>表</w:t>
            </w:r>
            <w:r w:rsidRPr="00283FE7">
              <w:rPr>
                <w:rFonts w:ascii="Times New Roman" w:hAnsi="Times New Roman"/>
                <w:b/>
                <w:kern w:val="0"/>
                <w:szCs w:val="21"/>
              </w:rPr>
              <w:t>3-</w:t>
            </w:r>
            <w:r w:rsidR="00DC39CF" w:rsidRPr="00283FE7">
              <w:rPr>
                <w:rFonts w:ascii="Times New Roman" w:hAnsi="Times New Roman" w:hint="eastAsia"/>
                <w:b/>
                <w:kern w:val="0"/>
                <w:szCs w:val="21"/>
              </w:rPr>
              <w:t>6</w:t>
            </w:r>
            <w:r w:rsidRPr="00283FE7">
              <w:rPr>
                <w:rFonts w:ascii="Times New Roman" w:hAnsi="Times New Roman"/>
                <w:b/>
                <w:kern w:val="0"/>
                <w:szCs w:val="21"/>
              </w:rPr>
              <w:t>项目所在区域生态功能区划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118"/>
              <w:gridCol w:w="5865"/>
            </w:tblGrid>
            <w:tr w:rsidR="00283FE7" w:rsidRPr="00283FE7" w14:paraId="2E09B4CE" w14:textId="77777777">
              <w:trPr>
                <w:trHeight w:val="340"/>
                <w:jc w:val="center"/>
              </w:trPr>
              <w:tc>
                <w:tcPr>
                  <w:tcW w:w="881" w:type="dxa"/>
                  <w:vMerge w:val="restart"/>
                  <w:tcBorders>
                    <w:tl2br w:val="nil"/>
                    <w:tr2bl w:val="nil"/>
                  </w:tcBorders>
                  <w:vAlign w:val="center"/>
                </w:tcPr>
                <w:p w14:paraId="632EAA9F" w14:textId="77777777" w:rsidR="001653E7" w:rsidRPr="00283FE7" w:rsidRDefault="009E79C5">
                  <w:pPr>
                    <w:jc w:val="center"/>
                    <w:rPr>
                      <w:rFonts w:ascii="Times New Roman" w:hAnsi="Times New Roman"/>
                      <w:szCs w:val="21"/>
                    </w:rPr>
                  </w:pPr>
                  <w:r w:rsidRPr="00283FE7">
                    <w:rPr>
                      <w:rFonts w:ascii="Times New Roman" w:hAnsi="Times New Roman"/>
                      <w:szCs w:val="21"/>
                    </w:rPr>
                    <w:t>生态功能分区单元</w:t>
                  </w:r>
                </w:p>
              </w:tc>
              <w:tc>
                <w:tcPr>
                  <w:tcW w:w="1132" w:type="dxa"/>
                  <w:tcBorders>
                    <w:tl2br w:val="nil"/>
                    <w:tr2bl w:val="nil"/>
                  </w:tcBorders>
                  <w:vAlign w:val="center"/>
                </w:tcPr>
                <w:p w14:paraId="10548C60" w14:textId="77777777" w:rsidR="001653E7" w:rsidRPr="00283FE7" w:rsidRDefault="009E79C5">
                  <w:pPr>
                    <w:jc w:val="center"/>
                    <w:rPr>
                      <w:rFonts w:ascii="Times New Roman" w:hAnsi="Times New Roman"/>
                      <w:szCs w:val="21"/>
                    </w:rPr>
                  </w:pPr>
                  <w:r w:rsidRPr="00283FE7">
                    <w:rPr>
                      <w:rFonts w:ascii="Times New Roman" w:hAnsi="Times New Roman"/>
                      <w:szCs w:val="21"/>
                    </w:rPr>
                    <w:t>生态区</w:t>
                  </w:r>
                </w:p>
              </w:tc>
              <w:tc>
                <w:tcPr>
                  <w:tcW w:w="5961" w:type="dxa"/>
                  <w:tcBorders>
                    <w:tl2br w:val="nil"/>
                    <w:tr2bl w:val="nil"/>
                  </w:tcBorders>
                  <w:vAlign w:val="center"/>
                </w:tcPr>
                <w:p w14:paraId="169A06F5" w14:textId="77777777" w:rsidR="001653E7" w:rsidRPr="00283FE7" w:rsidRDefault="009E79C5">
                  <w:pPr>
                    <w:jc w:val="center"/>
                    <w:rPr>
                      <w:rFonts w:ascii="Times New Roman" w:hAnsi="Times New Roman"/>
                      <w:szCs w:val="21"/>
                    </w:rPr>
                  </w:pPr>
                  <w:r w:rsidRPr="00283FE7">
                    <w:rPr>
                      <w:rFonts w:ascii="Times New Roman" w:hAnsi="Times New Roman"/>
                      <w:szCs w:val="21"/>
                    </w:rPr>
                    <w:fldChar w:fldCharType="begin"/>
                  </w:r>
                  <w:r w:rsidRPr="00283FE7">
                    <w:rPr>
                      <w:rFonts w:ascii="Times New Roman" w:hAnsi="Times New Roman"/>
                      <w:szCs w:val="21"/>
                    </w:rPr>
                    <w:instrText xml:space="preserve"> = 2 \* ROMAN </w:instrText>
                  </w:r>
                  <w:r w:rsidRPr="00283FE7">
                    <w:rPr>
                      <w:rFonts w:ascii="Times New Roman" w:hAnsi="Times New Roman"/>
                      <w:szCs w:val="21"/>
                    </w:rPr>
                    <w:fldChar w:fldCharType="separate"/>
                  </w:r>
                  <w:r w:rsidRPr="00283FE7">
                    <w:rPr>
                      <w:rFonts w:ascii="Times New Roman" w:hAnsi="Times New Roman"/>
                      <w:szCs w:val="21"/>
                    </w:rPr>
                    <w:t>II</w:t>
                  </w:r>
                  <w:r w:rsidRPr="00283FE7">
                    <w:rPr>
                      <w:rFonts w:ascii="Times New Roman" w:hAnsi="Times New Roman"/>
                      <w:szCs w:val="21"/>
                    </w:rPr>
                    <w:fldChar w:fldCharType="end"/>
                  </w:r>
                  <w:r w:rsidRPr="00283FE7">
                    <w:rPr>
                      <w:rFonts w:ascii="Times New Roman" w:hAnsi="Times New Roman"/>
                      <w:szCs w:val="21"/>
                    </w:rPr>
                    <w:t>兵团准噶尔盆地温带干旱荒漠与绿洲生态区</w:t>
                  </w:r>
                </w:p>
              </w:tc>
            </w:tr>
            <w:tr w:rsidR="00283FE7" w:rsidRPr="00283FE7" w14:paraId="30E14999" w14:textId="77777777">
              <w:trPr>
                <w:trHeight w:val="340"/>
                <w:jc w:val="center"/>
              </w:trPr>
              <w:tc>
                <w:tcPr>
                  <w:tcW w:w="881" w:type="dxa"/>
                  <w:vMerge/>
                  <w:tcBorders>
                    <w:tl2br w:val="nil"/>
                    <w:tr2bl w:val="nil"/>
                  </w:tcBorders>
                  <w:vAlign w:val="center"/>
                </w:tcPr>
                <w:p w14:paraId="456A0778" w14:textId="77777777" w:rsidR="001653E7" w:rsidRPr="00283FE7" w:rsidRDefault="001653E7">
                  <w:pPr>
                    <w:rPr>
                      <w:rFonts w:ascii="Times New Roman" w:hAnsi="Times New Roman"/>
                    </w:rPr>
                  </w:pPr>
                </w:p>
              </w:tc>
              <w:tc>
                <w:tcPr>
                  <w:tcW w:w="1132" w:type="dxa"/>
                  <w:tcBorders>
                    <w:tl2br w:val="nil"/>
                    <w:tr2bl w:val="nil"/>
                  </w:tcBorders>
                  <w:vAlign w:val="center"/>
                </w:tcPr>
                <w:p w14:paraId="0FAD6F1F" w14:textId="77777777" w:rsidR="001653E7" w:rsidRPr="00283FE7" w:rsidRDefault="009E79C5">
                  <w:pPr>
                    <w:jc w:val="center"/>
                    <w:rPr>
                      <w:rFonts w:ascii="Times New Roman" w:hAnsi="Times New Roman"/>
                      <w:szCs w:val="21"/>
                    </w:rPr>
                  </w:pPr>
                  <w:r w:rsidRPr="00283FE7">
                    <w:rPr>
                      <w:rFonts w:ascii="Times New Roman" w:hAnsi="Times New Roman"/>
                      <w:szCs w:val="21"/>
                    </w:rPr>
                    <w:t>生态亚区</w:t>
                  </w:r>
                </w:p>
              </w:tc>
              <w:tc>
                <w:tcPr>
                  <w:tcW w:w="5961" w:type="dxa"/>
                  <w:tcBorders>
                    <w:tl2br w:val="nil"/>
                    <w:tr2bl w:val="nil"/>
                  </w:tcBorders>
                  <w:vAlign w:val="center"/>
                </w:tcPr>
                <w:p w14:paraId="0B8CBAA7" w14:textId="77777777" w:rsidR="001653E7" w:rsidRPr="00283FE7" w:rsidRDefault="009E79C5">
                  <w:pPr>
                    <w:jc w:val="center"/>
                    <w:rPr>
                      <w:rFonts w:ascii="Times New Roman" w:hAnsi="Times New Roman"/>
                      <w:szCs w:val="21"/>
                    </w:rPr>
                  </w:pPr>
                  <w:r w:rsidRPr="00283FE7">
                    <w:rPr>
                      <w:rFonts w:ascii="Times New Roman" w:hAnsi="Times New Roman"/>
                      <w:szCs w:val="21"/>
                    </w:rPr>
                    <w:fldChar w:fldCharType="begin"/>
                  </w:r>
                  <w:r w:rsidRPr="00283FE7">
                    <w:rPr>
                      <w:rFonts w:ascii="Times New Roman" w:hAnsi="Times New Roman"/>
                      <w:szCs w:val="21"/>
                    </w:rPr>
                    <w:instrText xml:space="preserve"> = 2 \* ROMAN </w:instrText>
                  </w:r>
                  <w:r w:rsidRPr="00283FE7">
                    <w:rPr>
                      <w:rFonts w:ascii="Times New Roman" w:hAnsi="Times New Roman"/>
                      <w:szCs w:val="21"/>
                    </w:rPr>
                    <w:fldChar w:fldCharType="separate"/>
                  </w:r>
                  <w:r w:rsidRPr="00283FE7">
                    <w:rPr>
                      <w:rFonts w:ascii="Times New Roman" w:hAnsi="Times New Roman"/>
                      <w:szCs w:val="21"/>
                    </w:rPr>
                    <w:t>II</w:t>
                  </w:r>
                  <w:r w:rsidRPr="00283FE7">
                    <w:rPr>
                      <w:rFonts w:ascii="Times New Roman" w:hAnsi="Times New Roman"/>
                      <w:szCs w:val="21"/>
                    </w:rPr>
                    <w:fldChar w:fldCharType="end"/>
                  </w:r>
                  <w:r w:rsidRPr="00283FE7">
                    <w:rPr>
                      <w:rFonts w:ascii="Times New Roman" w:hAnsi="Times New Roman"/>
                      <w:szCs w:val="21"/>
                      <w:vertAlign w:val="subscript"/>
                    </w:rPr>
                    <w:t>3</w:t>
                  </w:r>
                  <w:r w:rsidRPr="00283FE7">
                    <w:rPr>
                      <w:rFonts w:ascii="Times New Roman" w:hAnsi="Times New Roman"/>
                      <w:szCs w:val="21"/>
                    </w:rPr>
                    <w:t>六、七、八、十二师准噶尔盆地南部灌木、半灌木荒漠、绿洲农业生态区</w:t>
                  </w:r>
                </w:p>
              </w:tc>
            </w:tr>
            <w:tr w:rsidR="00283FE7" w:rsidRPr="00283FE7" w14:paraId="5BA9C182" w14:textId="77777777">
              <w:trPr>
                <w:trHeight w:val="340"/>
                <w:jc w:val="center"/>
              </w:trPr>
              <w:tc>
                <w:tcPr>
                  <w:tcW w:w="881" w:type="dxa"/>
                  <w:vMerge/>
                  <w:tcBorders>
                    <w:tl2br w:val="nil"/>
                    <w:tr2bl w:val="nil"/>
                  </w:tcBorders>
                  <w:vAlign w:val="center"/>
                </w:tcPr>
                <w:p w14:paraId="4DD13D83" w14:textId="77777777" w:rsidR="001653E7" w:rsidRPr="00283FE7" w:rsidRDefault="001653E7">
                  <w:pPr>
                    <w:rPr>
                      <w:rFonts w:ascii="Times New Roman" w:hAnsi="Times New Roman"/>
                    </w:rPr>
                  </w:pPr>
                </w:p>
              </w:tc>
              <w:tc>
                <w:tcPr>
                  <w:tcW w:w="1132" w:type="dxa"/>
                  <w:tcBorders>
                    <w:tl2br w:val="nil"/>
                    <w:tr2bl w:val="nil"/>
                  </w:tcBorders>
                  <w:vAlign w:val="center"/>
                </w:tcPr>
                <w:p w14:paraId="6F3196A4" w14:textId="77777777" w:rsidR="001653E7" w:rsidRPr="00283FE7" w:rsidRDefault="009E79C5">
                  <w:pPr>
                    <w:jc w:val="center"/>
                    <w:rPr>
                      <w:rFonts w:ascii="Times New Roman" w:hAnsi="Times New Roman"/>
                      <w:szCs w:val="21"/>
                    </w:rPr>
                  </w:pPr>
                  <w:r w:rsidRPr="00283FE7">
                    <w:rPr>
                      <w:rFonts w:ascii="Times New Roman" w:hAnsi="Times New Roman"/>
                      <w:szCs w:val="21"/>
                    </w:rPr>
                    <w:t>生态功能区</w:t>
                  </w:r>
                </w:p>
              </w:tc>
              <w:tc>
                <w:tcPr>
                  <w:tcW w:w="5961" w:type="dxa"/>
                  <w:tcBorders>
                    <w:tl2br w:val="nil"/>
                    <w:tr2bl w:val="nil"/>
                  </w:tcBorders>
                  <w:vAlign w:val="center"/>
                </w:tcPr>
                <w:p w14:paraId="5C6CF96D" w14:textId="77777777" w:rsidR="001653E7" w:rsidRPr="00283FE7" w:rsidRDefault="009E79C5">
                  <w:pPr>
                    <w:rPr>
                      <w:rFonts w:ascii="Times New Roman" w:hAnsi="Times New Roman"/>
                    </w:rPr>
                  </w:pPr>
                  <w:r w:rsidRPr="00283FE7">
                    <w:rPr>
                      <w:rFonts w:ascii="Times New Roman" w:hAnsi="Times New Roman"/>
                    </w:rPr>
                    <w:t>11</w:t>
                  </w:r>
                  <w:r w:rsidRPr="00283FE7">
                    <w:rPr>
                      <w:rFonts w:ascii="Times New Roman" w:hAnsi="Times New Roman"/>
                    </w:rPr>
                    <w:t>．六、七、八师奎屯</w:t>
                  </w:r>
                  <w:r w:rsidRPr="00283FE7">
                    <w:rPr>
                      <w:rFonts w:ascii="Times New Roman" w:hAnsi="Times New Roman"/>
                    </w:rPr>
                    <w:t>-</w:t>
                  </w:r>
                  <w:r w:rsidRPr="00283FE7">
                    <w:rPr>
                      <w:rFonts w:ascii="Times New Roman" w:hAnsi="Times New Roman"/>
                    </w:rPr>
                    <w:t>石河子</w:t>
                  </w:r>
                  <w:r w:rsidRPr="00283FE7">
                    <w:rPr>
                      <w:rFonts w:ascii="Times New Roman" w:hAnsi="Times New Roman"/>
                    </w:rPr>
                    <w:t>-</w:t>
                  </w:r>
                  <w:r w:rsidRPr="00283FE7">
                    <w:rPr>
                      <w:rFonts w:ascii="Times New Roman" w:hAnsi="Times New Roman"/>
                    </w:rPr>
                    <w:t>五家渠镇与绿洲生态功能区</w:t>
                  </w:r>
                </w:p>
              </w:tc>
            </w:tr>
            <w:tr w:rsidR="00283FE7" w:rsidRPr="00283FE7" w14:paraId="70EE8075" w14:textId="77777777">
              <w:trPr>
                <w:trHeight w:val="340"/>
                <w:jc w:val="center"/>
              </w:trPr>
              <w:tc>
                <w:tcPr>
                  <w:tcW w:w="2013" w:type="dxa"/>
                  <w:gridSpan w:val="2"/>
                  <w:tcBorders>
                    <w:tl2br w:val="nil"/>
                    <w:tr2bl w:val="nil"/>
                  </w:tcBorders>
                  <w:vAlign w:val="center"/>
                </w:tcPr>
                <w:p w14:paraId="1A717C2F" w14:textId="77777777" w:rsidR="001653E7" w:rsidRPr="00283FE7" w:rsidRDefault="009E79C5">
                  <w:pPr>
                    <w:jc w:val="center"/>
                    <w:rPr>
                      <w:rFonts w:ascii="Times New Roman" w:hAnsi="Times New Roman"/>
                      <w:szCs w:val="21"/>
                    </w:rPr>
                  </w:pPr>
                  <w:r w:rsidRPr="00283FE7">
                    <w:rPr>
                      <w:rFonts w:ascii="Times New Roman" w:hAnsi="Times New Roman"/>
                      <w:szCs w:val="21"/>
                    </w:rPr>
                    <w:t>隶属行政区</w:t>
                  </w:r>
                </w:p>
              </w:tc>
              <w:tc>
                <w:tcPr>
                  <w:tcW w:w="5961" w:type="dxa"/>
                  <w:tcBorders>
                    <w:tl2br w:val="nil"/>
                    <w:tr2bl w:val="nil"/>
                  </w:tcBorders>
                  <w:vAlign w:val="center"/>
                </w:tcPr>
                <w:p w14:paraId="0EB5D664" w14:textId="77777777" w:rsidR="001653E7" w:rsidRPr="00283FE7" w:rsidRDefault="009E79C5">
                  <w:pPr>
                    <w:rPr>
                      <w:rFonts w:ascii="Times New Roman" w:hAnsi="Times New Roman"/>
                    </w:rPr>
                  </w:pPr>
                  <w:r w:rsidRPr="00283FE7">
                    <w:rPr>
                      <w:rFonts w:ascii="Times New Roman" w:hAnsi="Times New Roman"/>
                    </w:rPr>
                    <w:t>第七师</w:t>
                  </w:r>
                </w:p>
              </w:tc>
            </w:tr>
            <w:tr w:rsidR="00283FE7" w:rsidRPr="00283FE7" w14:paraId="2EA532FC" w14:textId="77777777">
              <w:trPr>
                <w:trHeight w:val="340"/>
                <w:jc w:val="center"/>
              </w:trPr>
              <w:tc>
                <w:tcPr>
                  <w:tcW w:w="2013" w:type="dxa"/>
                  <w:gridSpan w:val="2"/>
                  <w:tcBorders>
                    <w:tl2br w:val="nil"/>
                    <w:tr2bl w:val="nil"/>
                  </w:tcBorders>
                  <w:vAlign w:val="center"/>
                </w:tcPr>
                <w:p w14:paraId="08C3094F" w14:textId="77777777" w:rsidR="001653E7" w:rsidRPr="00283FE7" w:rsidRDefault="009E79C5">
                  <w:pPr>
                    <w:jc w:val="center"/>
                    <w:rPr>
                      <w:rFonts w:ascii="Times New Roman" w:hAnsi="Times New Roman"/>
                      <w:szCs w:val="21"/>
                    </w:rPr>
                  </w:pPr>
                  <w:r w:rsidRPr="00283FE7">
                    <w:rPr>
                      <w:rFonts w:ascii="Times New Roman" w:hAnsi="Times New Roman"/>
                      <w:szCs w:val="21"/>
                    </w:rPr>
                    <w:t>主要生态服务功能</w:t>
                  </w:r>
                </w:p>
              </w:tc>
              <w:tc>
                <w:tcPr>
                  <w:tcW w:w="5961" w:type="dxa"/>
                  <w:tcBorders>
                    <w:tl2br w:val="nil"/>
                    <w:tr2bl w:val="nil"/>
                  </w:tcBorders>
                  <w:vAlign w:val="center"/>
                </w:tcPr>
                <w:p w14:paraId="3D48D877" w14:textId="77777777" w:rsidR="001653E7" w:rsidRPr="00283FE7" w:rsidRDefault="009E79C5">
                  <w:pPr>
                    <w:rPr>
                      <w:rFonts w:ascii="Times New Roman" w:hAnsi="Times New Roman"/>
                    </w:rPr>
                  </w:pPr>
                  <w:r w:rsidRPr="00283FE7">
                    <w:rPr>
                      <w:rFonts w:ascii="Times New Roman" w:hAnsi="Times New Roman"/>
                    </w:rPr>
                    <w:t>工农畜产品生产、人居环境、荒漠化控制</w:t>
                  </w:r>
                </w:p>
              </w:tc>
            </w:tr>
            <w:tr w:rsidR="00283FE7" w:rsidRPr="00283FE7" w14:paraId="5E28DF31" w14:textId="77777777">
              <w:trPr>
                <w:trHeight w:val="340"/>
                <w:jc w:val="center"/>
              </w:trPr>
              <w:tc>
                <w:tcPr>
                  <w:tcW w:w="2013" w:type="dxa"/>
                  <w:gridSpan w:val="2"/>
                  <w:tcBorders>
                    <w:tl2br w:val="nil"/>
                    <w:tr2bl w:val="nil"/>
                  </w:tcBorders>
                  <w:vAlign w:val="center"/>
                </w:tcPr>
                <w:p w14:paraId="12A1BAA7" w14:textId="77777777" w:rsidR="001653E7" w:rsidRPr="00283FE7" w:rsidRDefault="009E79C5">
                  <w:pPr>
                    <w:jc w:val="center"/>
                    <w:rPr>
                      <w:rFonts w:ascii="Times New Roman" w:hAnsi="Times New Roman"/>
                      <w:szCs w:val="21"/>
                    </w:rPr>
                  </w:pPr>
                  <w:r w:rsidRPr="00283FE7">
                    <w:rPr>
                      <w:rFonts w:ascii="Times New Roman" w:hAnsi="Times New Roman"/>
                      <w:szCs w:val="21"/>
                    </w:rPr>
                    <w:t>主要生态环境问题</w:t>
                  </w:r>
                </w:p>
              </w:tc>
              <w:tc>
                <w:tcPr>
                  <w:tcW w:w="5961" w:type="dxa"/>
                  <w:tcBorders>
                    <w:tl2br w:val="nil"/>
                    <w:tr2bl w:val="nil"/>
                  </w:tcBorders>
                  <w:vAlign w:val="center"/>
                </w:tcPr>
                <w:p w14:paraId="6182489F" w14:textId="77777777" w:rsidR="001653E7" w:rsidRPr="00283FE7" w:rsidRDefault="009E79C5">
                  <w:pPr>
                    <w:rPr>
                      <w:rFonts w:ascii="Times New Roman" w:hAnsi="Times New Roman"/>
                    </w:rPr>
                  </w:pPr>
                  <w:r w:rsidRPr="00283FE7">
                    <w:rPr>
                      <w:rFonts w:ascii="Times New Roman" w:hAnsi="Times New Roman"/>
                    </w:rPr>
                    <w:t>地下水超采、荒漠植被退化、河流萎缩断流、土地荒漠化与盐渍化、工业污染严重、绿洲外围受到沙漠化威胁</w:t>
                  </w:r>
                </w:p>
              </w:tc>
            </w:tr>
            <w:tr w:rsidR="00283FE7" w:rsidRPr="00283FE7" w14:paraId="7FEFD18F" w14:textId="77777777">
              <w:trPr>
                <w:trHeight w:val="340"/>
                <w:jc w:val="center"/>
              </w:trPr>
              <w:tc>
                <w:tcPr>
                  <w:tcW w:w="2013" w:type="dxa"/>
                  <w:gridSpan w:val="2"/>
                  <w:tcBorders>
                    <w:tl2br w:val="nil"/>
                    <w:tr2bl w:val="nil"/>
                  </w:tcBorders>
                  <w:vAlign w:val="center"/>
                </w:tcPr>
                <w:p w14:paraId="61073610" w14:textId="77777777" w:rsidR="001653E7" w:rsidRPr="00283FE7" w:rsidRDefault="009E79C5">
                  <w:pPr>
                    <w:jc w:val="center"/>
                    <w:rPr>
                      <w:rFonts w:ascii="Times New Roman" w:hAnsi="Times New Roman"/>
                      <w:szCs w:val="21"/>
                    </w:rPr>
                  </w:pPr>
                  <w:r w:rsidRPr="00283FE7">
                    <w:rPr>
                      <w:rFonts w:ascii="Times New Roman" w:hAnsi="Times New Roman"/>
                      <w:szCs w:val="21"/>
                    </w:rPr>
                    <w:t>主要保护目标</w:t>
                  </w:r>
                </w:p>
              </w:tc>
              <w:tc>
                <w:tcPr>
                  <w:tcW w:w="5961" w:type="dxa"/>
                  <w:tcBorders>
                    <w:tl2br w:val="nil"/>
                    <w:tr2bl w:val="nil"/>
                  </w:tcBorders>
                  <w:vAlign w:val="center"/>
                </w:tcPr>
                <w:p w14:paraId="6CB1E6CA" w14:textId="77777777" w:rsidR="001653E7" w:rsidRPr="00283FE7" w:rsidRDefault="009E79C5">
                  <w:pPr>
                    <w:rPr>
                      <w:rFonts w:ascii="Times New Roman" w:hAnsi="Times New Roman"/>
                    </w:rPr>
                  </w:pPr>
                  <w:r w:rsidRPr="00283FE7">
                    <w:rPr>
                      <w:rFonts w:ascii="Times New Roman" w:hAnsi="Times New Roman"/>
                    </w:rPr>
                    <w:t>保护绿洲农田生态系统及农田土壤环境质量、保护城市环境质量、保护荒漠植被</w:t>
                  </w:r>
                </w:p>
              </w:tc>
            </w:tr>
            <w:tr w:rsidR="00283FE7" w:rsidRPr="00283FE7" w14:paraId="46C1F7ED" w14:textId="77777777">
              <w:trPr>
                <w:trHeight w:val="340"/>
                <w:jc w:val="center"/>
              </w:trPr>
              <w:tc>
                <w:tcPr>
                  <w:tcW w:w="2013" w:type="dxa"/>
                  <w:gridSpan w:val="2"/>
                  <w:tcBorders>
                    <w:tl2br w:val="nil"/>
                    <w:tr2bl w:val="nil"/>
                  </w:tcBorders>
                  <w:vAlign w:val="center"/>
                </w:tcPr>
                <w:p w14:paraId="2E4756A8" w14:textId="77777777" w:rsidR="001653E7" w:rsidRPr="00283FE7" w:rsidRDefault="009E79C5">
                  <w:pPr>
                    <w:jc w:val="center"/>
                    <w:rPr>
                      <w:rFonts w:ascii="Times New Roman" w:hAnsi="Times New Roman"/>
                      <w:szCs w:val="21"/>
                    </w:rPr>
                  </w:pPr>
                  <w:r w:rsidRPr="00283FE7">
                    <w:rPr>
                      <w:rFonts w:ascii="Times New Roman" w:hAnsi="Times New Roman"/>
                      <w:szCs w:val="21"/>
                    </w:rPr>
                    <w:t>主要保护措施</w:t>
                  </w:r>
                </w:p>
              </w:tc>
              <w:tc>
                <w:tcPr>
                  <w:tcW w:w="5961" w:type="dxa"/>
                  <w:tcBorders>
                    <w:tl2br w:val="nil"/>
                    <w:tr2bl w:val="nil"/>
                  </w:tcBorders>
                  <w:vAlign w:val="center"/>
                </w:tcPr>
                <w:p w14:paraId="01D440AE" w14:textId="77777777" w:rsidR="001653E7" w:rsidRPr="00283FE7" w:rsidRDefault="009E79C5">
                  <w:pPr>
                    <w:rPr>
                      <w:rFonts w:ascii="Times New Roman" w:hAnsi="Times New Roman"/>
                    </w:rPr>
                  </w:pPr>
                  <w:r w:rsidRPr="00283FE7">
                    <w:rPr>
                      <w:rFonts w:ascii="Times New Roman" w:hAnsi="Times New Roman"/>
                    </w:rPr>
                    <w:t>节水灌溉、合理控制地下水开采，各类污染物达标排放、提高城市环境质量，保护绿洲外围荒漠植被，完善防护林体系、加强农田投入品的使用管理</w:t>
                  </w:r>
                </w:p>
              </w:tc>
            </w:tr>
            <w:tr w:rsidR="00283FE7" w:rsidRPr="00283FE7" w14:paraId="09F99D65" w14:textId="77777777">
              <w:trPr>
                <w:trHeight w:val="340"/>
                <w:jc w:val="center"/>
              </w:trPr>
              <w:tc>
                <w:tcPr>
                  <w:tcW w:w="2013" w:type="dxa"/>
                  <w:gridSpan w:val="2"/>
                  <w:tcBorders>
                    <w:tl2br w:val="nil"/>
                    <w:tr2bl w:val="nil"/>
                  </w:tcBorders>
                  <w:vAlign w:val="center"/>
                </w:tcPr>
                <w:p w14:paraId="1A511917" w14:textId="77777777" w:rsidR="001653E7" w:rsidRPr="00283FE7" w:rsidRDefault="009E79C5">
                  <w:pPr>
                    <w:jc w:val="center"/>
                    <w:rPr>
                      <w:rFonts w:ascii="Times New Roman" w:hAnsi="Times New Roman"/>
                      <w:szCs w:val="21"/>
                    </w:rPr>
                  </w:pPr>
                  <w:r w:rsidRPr="00283FE7">
                    <w:rPr>
                      <w:rFonts w:ascii="Times New Roman" w:hAnsi="Times New Roman"/>
                      <w:szCs w:val="21"/>
                    </w:rPr>
                    <w:t>主要发展方向</w:t>
                  </w:r>
                </w:p>
              </w:tc>
              <w:tc>
                <w:tcPr>
                  <w:tcW w:w="5961" w:type="dxa"/>
                  <w:tcBorders>
                    <w:tl2br w:val="nil"/>
                    <w:tr2bl w:val="nil"/>
                  </w:tcBorders>
                </w:tcPr>
                <w:p w14:paraId="343C579B" w14:textId="77777777" w:rsidR="001653E7" w:rsidRPr="00283FE7" w:rsidRDefault="009E79C5">
                  <w:pPr>
                    <w:rPr>
                      <w:rFonts w:ascii="Times New Roman" w:hAnsi="Times New Roman"/>
                    </w:rPr>
                  </w:pPr>
                  <w:r w:rsidRPr="00283FE7">
                    <w:rPr>
                      <w:rFonts w:ascii="Times New Roman" w:hAnsi="Times New Roman"/>
                    </w:rPr>
                    <w:t>发展以棉花为主导的优质、高效、特色农业；加快高标准城镇（市）化建设；发展和做强棉纺业、塑化节水器材产业、化工业等重要工业的建设</w:t>
                  </w:r>
                </w:p>
              </w:tc>
            </w:tr>
          </w:tbl>
          <w:p w14:paraId="4817D520" w14:textId="77777777" w:rsidR="001653E7" w:rsidRPr="00283FE7" w:rsidRDefault="009E79C5">
            <w:pPr>
              <w:autoSpaceDE w:val="0"/>
              <w:autoSpaceDN w:val="0"/>
              <w:adjustRightInd w:val="0"/>
              <w:spacing w:line="360" w:lineRule="auto"/>
              <w:ind w:firstLineChars="200" w:firstLine="482"/>
              <w:rPr>
                <w:rFonts w:ascii="Times New Roman" w:hAnsi="Times New Roman"/>
                <w:sz w:val="24"/>
              </w:rPr>
            </w:pPr>
            <w:bookmarkStart w:id="20" w:name="_Toc378429152"/>
            <w:r w:rsidRPr="00283FE7">
              <w:rPr>
                <w:rFonts w:ascii="Times New Roman" w:hAnsi="Times New Roman"/>
                <w:b/>
                <w:bCs/>
                <w:sz w:val="24"/>
              </w:rPr>
              <w:t>（</w:t>
            </w:r>
            <w:r w:rsidRPr="00283FE7">
              <w:rPr>
                <w:rFonts w:ascii="Times New Roman" w:hAnsi="Times New Roman"/>
                <w:b/>
                <w:bCs/>
                <w:sz w:val="24"/>
              </w:rPr>
              <w:t>2</w:t>
            </w:r>
            <w:r w:rsidRPr="00283FE7">
              <w:rPr>
                <w:rFonts w:ascii="Times New Roman" w:hAnsi="Times New Roman"/>
                <w:b/>
                <w:bCs/>
                <w:sz w:val="24"/>
              </w:rPr>
              <w:t>）</w:t>
            </w:r>
            <w:r w:rsidRPr="00283FE7">
              <w:rPr>
                <w:rFonts w:ascii="Times New Roman" w:hAnsi="Times New Roman" w:hint="eastAsia"/>
                <w:b/>
                <w:bCs/>
                <w:sz w:val="24"/>
              </w:rPr>
              <w:t>生态环境现状</w:t>
            </w:r>
          </w:p>
          <w:p w14:paraId="5558179F" w14:textId="3F89B293" w:rsidR="001653E7" w:rsidRPr="00283FE7" w:rsidRDefault="009E79C5">
            <w:pPr>
              <w:pStyle w:val="ac"/>
              <w:spacing w:line="360" w:lineRule="auto"/>
              <w:ind w:firstLineChars="200" w:firstLine="480"/>
              <w:rPr>
                <w:rFonts w:ascii="Times New Roman" w:hAnsi="Times New Roman" w:cs="Times New Roman"/>
                <w:sz w:val="24"/>
                <w:szCs w:val="24"/>
              </w:rPr>
            </w:pPr>
            <w:bookmarkStart w:id="21" w:name="_Hlk149133394"/>
            <w:r w:rsidRPr="00283FE7">
              <w:rPr>
                <w:rFonts w:ascii="Times New Roman" w:hAnsi="Times New Roman" w:cs="Times New Roman"/>
                <w:sz w:val="24"/>
                <w:szCs w:val="24"/>
                <w:lang w:val="zh-CN"/>
              </w:rPr>
              <w:t>项目区位于</w:t>
            </w:r>
            <w:r w:rsidRPr="00283FE7">
              <w:rPr>
                <w:rFonts w:ascii="Times New Roman" w:hAnsi="Times New Roman" w:cs="Times New Roman"/>
                <w:sz w:val="24"/>
                <w:szCs w:val="24"/>
              </w:rPr>
              <w:t>第七师</w:t>
            </w:r>
            <w:r w:rsidRPr="00283FE7">
              <w:rPr>
                <w:rFonts w:ascii="Times New Roman" w:hAnsi="Times New Roman" w:cs="Times New Roman"/>
                <w:sz w:val="24"/>
                <w:szCs w:val="24"/>
              </w:rPr>
              <w:t>123</w:t>
            </w:r>
            <w:r w:rsidRPr="00283FE7">
              <w:rPr>
                <w:rFonts w:ascii="Times New Roman" w:hAnsi="Times New Roman" w:cs="Times New Roman"/>
                <w:sz w:val="24"/>
                <w:szCs w:val="24"/>
              </w:rPr>
              <w:t>团</w:t>
            </w:r>
            <w:r w:rsidRPr="00283FE7">
              <w:rPr>
                <w:rFonts w:ascii="Times New Roman" w:hAnsi="Times New Roman" w:cs="Times New Roman"/>
                <w:sz w:val="24"/>
                <w:szCs w:val="24"/>
              </w:rPr>
              <w:t>17</w:t>
            </w:r>
            <w:r w:rsidRPr="00283FE7">
              <w:rPr>
                <w:rFonts w:ascii="Times New Roman" w:hAnsi="Times New Roman" w:cs="Times New Roman"/>
                <w:sz w:val="24"/>
                <w:szCs w:val="24"/>
              </w:rPr>
              <w:t>连</w:t>
            </w:r>
            <w:r w:rsidRPr="00283FE7">
              <w:rPr>
                <w:rFonts w:ascii="Times New Roman" w:hAnsi="Times New Roman" w:cs="Times New Roman"/>
                <w:sz w:val="24"/>
                <w:szCs w:val="24"/>
                <w:lang w:val="zh-CN"/>
              </w:rPr>
              <w:t>，土地利用类型为</w:t>
            </w:r>
            <w:r w:rsidR="008D33AE" w:rsidRPr="00283FE7">
              <w:rPr>
                <w:rFonts w:ascii="Times New Roman" w:hAnsi="Times New Roman" w:cs="Times New Roman" w:hint="eastAsia"/>
                <w:sz w:val="24"/>
                <w:szCs w:val="24"/>
              </w:rPr>
              <w:t>工业用地</w:t>
            </w:r>
            <w:r w:rsidRPr="00283FE7">
              <w:rPr>
                <w:rFonts w:ascii="Times New Roman" w:hAnsi="Times New Roman" w:cs="Times New Roman"/>
                <w:sz w:val="24"/>
                <w:szCs w:val="24"/>
                <w:lang w:val="zh-CN"/>
              </w:rPr>
              <w:t>，</w:t>
            </w:r>
            <w:bookmarkEnd w:id="20"/>
            <w:r w:rsidRPr="00283FE7">
              <w:rPr>
                <w:rFonts w:ascii="Times New Roman" w:hAnsi="Times New Roman" w:cs="Times New Roman" w:hint="eastAsia"/>
                <w:sz w:val="24"/>
                <w:szCs w:val="24"/>
              </w:rPr>
              <w:t>受人类活动影响，周边已无大型野生动物分布。</w:t>
            </w:r>
            <w:r w:rsidR="008D33AE" w:rsidRPr="00283FE7">
              <w:rPr>
                <w:rFonts w:ascii="Times New Roman" w:hAnsi="Times New Roman" w:cs="Times New Roman" w:hint="eastAsia"/>
                <w:sz w:val="24"/>
                <w:szCs w:val="24"/>
              </w:rPr>
              <w:t>受人类活动影响，区域内土地已平整，部分土地已进行硬化。</w:t>
            </w:r>
            <w:r w:rsidRPr="00283FE7">
              <w:rPr>
                <w:rFonts w:ascii="Times New Roman" w:hAnsi="Times New Roman" w:cs="Times New Roman" w:hint="eastAsia"/>
                <w:sz w:val="24"/>
                <w:szCs w:val="24"/>
              </w:rPr>
              <w:t>项目区域</w:t>
            </w:r>
            <w:r w:rsidR="008D33AE" w:rsidRPr="00283FE7">
              <w:rPr>
                <w:rFonts w:ascii="Times New Roman" w:hAnsi="Times New Roman" w:cs="Times New Roman" w:hint="eastAsia"/>
                <w:sz w:val="24"/>
                <w:szCs w:val="24"/>
              </w:rPr>
              <w:t>内</w:t>
            </w:r>
            <w:r w:rsidRPr="00283FE7">
              <w:rPr>
                <w:rFonts w:ascii="Times New Roman" w:hAnsi="Times New Roman" w:cs="Times New Roman"/>
                <w:sz w:val="24"/>
                <w:szCs w:val="24"/>
                <w:lang w:val="zh-CN"/>
              </w:rPr>
              <w:t>植被不发育，仅有稀疏的耐碱耐旱</w:t>
            </w:r>
            <w:r w:rsidRPr="00283FE7">
              <w:rPr>
                <w:rFonts w:ascii="Times New Roman" w:hAnsi="Times New Roman" w:cs="Times New Roman"/>
                <w:sz w:val="24"/>
                <w:szCs w:val="24"/>
                <w:lang w:val="zh-CN"/>
              </w:rPr>
              <w:lastRenderedPageBreak/>
              <w:t>草本生长。</w:t>
            </w:r>
            <w:r w:rsidRPr="00283FE7">
              <w:rPr>
                <w:rFonts w:ascii="Times New Roman" w:hAnsi="Times New Roman" w:cs="Times New Roman"/>
                <w:sz w:val="24"/>
                <w:szCs w:val="24"/>
              </w:rPr>
              <w:t>项目区内</w:t>
            </w:r>
            <w:r w:rsidRPr="00283FE7">
              <w:rPr>
                <w:rFonts w:ascii="Times New Roman" w:hAnsi="Times New Roman" w:cs="Times New Roman" w:hint="eastAsia"/>
                <w:sz w:val="24"/>
                <w:szCs w:val="24"/>
              </w:rPr>
              <w:t>植被覆盖率小于</w:t>
            </w:r>
            <w:r w:rsidR="008D33AE" w:rsidRPr="00283FE7">
              <w:rPr>
                <w:rFonts w:ascii="Times New Roman" w:hAnsi="Times New Roman" w:cs="Times New Roman"/>
                <w:sz w:val="24"/>
                <w:szCs w:val="24"/>
              </w:rPr>
              <w:t>3</w:t>
            </w:r>
            <w:r w:rsidRPr="00283FE7">
              <w:rPr>
                <w:rFonts w:ascii="Times New Roman" w:hAnsi="Times New Roman" w:cs="Times New Roman" w:hint="eastAsia"/>
                <w:sz w:val="24"/>
                <w:szCs w:val="24"/>
              </w:rPr>
              <w:t>%</w:t>
            </w:r>
            <w:r w:rsidRPr="00283FE7">
              <w:rPr>
                <w:rFonts w:ascii="Times New Roman" w:hAnsi="Times New Roman" w:cs="Times New Roman" w:hint="eastAsia"/>
                <w:sz w:val="24"/>
                <w:szCs w:val="24"/>
              </w:rPr>
              <w:t>，分布着少量的骆驼刺等植被。</w:t>
            </w:r>
            <w:r w:rsidR="005341C6" w:rsidRPr="00283FE7">
              <w:rPr>
                <w:rFonts w:ascii="Times New Roman" w:hAnsi="Times New Roman" w:cs="Times New Roman" w:hint="eastAsia"/>
                <w:sz w:val="24"/>
                <w:szCs w:val="24"/>
              </w:rPr>
              <w:t>评价区域人类活动频繁，受人类活动影响，</w:t>
            </w:r>
            <w:r w:rsidRPr="00283FE7">
              <w:rPr>
                <w:rFonts w:ascii="Times New Roman" w:hAnsi="Times New Roman" w:cs="Times New Roman"/>
                <w:sz w:val="24"/>
                <w:szCs w:val="24"/>
                <w:lang w:val="zh-CN"/>
              </w:rPr>
              <w:t>项目区野生动物种类单一，无大型哺乳动物活动，仅有一些常见的鸟类和小型啮齿类分布。</w:t>
            </w:r>
          </w:p>
          <w:bookmarkEnd w:id="21"/>
          <w:p w14:paraId="2F8F174A" w14:textId="77777777" w:rsidR="001653E7" w:rsidRPr="00283FE7" w:rsidRDefault="009E79C5">
            <w:pPr>
              <w:pStyle w:val="ac"/>
              <w:spacing w:line="360" w:lineRule="auto"/>
              <w:ind w:firstLineChars="200" w:firstLine="480"/>
              <w:rPr>
                <w:rFonts w:ascii="Times New Roman" w:hAnsi="Times New Roman" w:cs="Times New Roman"/>
                <w:sz w:val="24"/>
                <w:szCs w:val="24"/>
              </w:rPr>
            </w:pPr>
            <w:r w:rsidRPr="00283FE7">
              <w:rPr>
                <w:rFonts w:ascii="Times New Roman" w:hAnsi="Times New Roman" w:cs="Times New Roman"/>
                <w:sz w:val="24"/>
                <w:szCs w:val="24"/>
              </w:rPr>
              <w:t>根据</w:t>
            </w:r>
            <w:r w:rsidRPr="00283FE7">
              <w:rPr>
                <w:rFonts w:ascii="Times New Roman" w:hAnsi="Times New Roman" w:cs="Times New Roman" w:hint="eastAsia"/>
                <w:sz w:val="24"/>
                <w:szCs w:val="24"/>
              </w:rPr>
              <w:t>《建设项目环境影响报告表编制技术指南（污染影响类）》（试行），项目用地范围内无生态敏感目标。</w:t>
            </w:r>
          </w:p>
        </w:tc>
      </w:tr>
      <w:tr w:rsidR="00283FE7" w:rsidRPr="00283FE7" w14:paraId="7CF821CA" w14:textId="77777777">
        <w:trPr>
          <w:trHeight w:val="1596"/>
          <w:jc w:val="center"/>
        </w:trPr>
        <w:tc>
          <w:tcPr>
            <w:tcW w:w="800" w:type="dxa"/>
            <w:vAlign w:val="center"/>
          </w:tcPr>
          <w:p w14:paraId="214B125C" w14:textId="77777777" w:rsidR="001653E7" w:rsidRPr="00283FE7" w:rsidRDefault="009E79C5">
            <w:pPr>
              <w:adjustRightInd w:val="0"/>
              <w:snapToGrid w:val="0"/>
              <w:jc w:val="center"/>
              <w:rPr>
                <w:rFonts w:ascii="Times New Roman" w:hAnsi="Times New Roman"/>
                <w:kern w:val="0"/>
                <w:szCs w:val="21"/>
              </w:rPr>
            </w:pPr>
            <w:r w:rsidRPr="00283FE7">
              <w:rPr>
                <w:rFonts w:ascii="Times New Roman" w:hAnsi="Times New Roman"/>
                <w:kern w:val="0"/>
                <w:szCs w:val="21"/>
              </w:rPr>
              <w:lastRenderedPageBreak/>
              <w:t>环境</w:t>
            </w:r>
          </w:p>
          <w:p w14:paraId="580C1E59" w14:textId="77777777" w:rsidR="001653E7" w:rsidRPr="00283FE7" w:rsidRDefault="009E79C5">
            <w:pPr>
              <w:adjustRightInd w:val="0"/>
              <w:snapToGrid w:val="0"/>
              <w:jc w:val="center"/>
              <w:rPr>
                <w:rFonts w:ascii="Times New Roman" w:hAnsi="Times New Roman"/>
                <w:kern w:val="0"/>
                <w:szCs w:val="21"/>
              </w:rPr>
            </w:pPr>
            <w:r w:rsidRPr="00283FE7">
              <w:rPr>
                <w:rFonts w:ascii="Times New Roman" w:hAnsi="Times New Roman"/>
                <w:kern w:val="0"/>
                <w:szCs w:val="21"/>
              </w:rPr>
              <w:t>保护</w:t>
            </w:r>
          </w:p>
          <w:p w14:paraId="63F52EBF" w14:textId="77777777" w:rsidR="001653E7" w:rsidRPr="00283FE7" w:rsidRDefault="009E79C5">
            <w:pPr>
              <w:adjustRightInd w:val="0"/>
              <w:snapToGrid w:val="0"/>
              <w:jc w:val="center"/>
              <w:rPr>
                <w:rFonts w:ascii="Times New Roman" w:hAnsi="Times New Roman"/>
                <w:kern w:val="0"/>
                <w:szCs w:val="21"/>
              </w:rPr>
            </w:pPr>
            <w:r w:rsidRPr="00283FE7">
              <w:rPr>
                <w:rFonts w:ascii="Times New Roman" w:hAnsi="Times New Roman"/>
                <w:kern w:val="0"/>
                <w:szCs w:val="21"/>
              </w:rPr>
              <w:t>目标</w:t>
            </w:r>
          </w:p>
        </w:tc>
        <w:tc>
          <w:tcPr>
            <w:tcW w:w="8190" w:type="dxa"/>
            <w:vAlign w:val="center"/>
          </w:tcPr>
          <w:p w14:paraId="500F3D3D" w14:textId="77777777" w:rsidR="001653E7" w:rsidRPr="00283FE7" w:rsidRDefault="009E79C5">
            <w:pPr>
              <w:pStyle w:val="ac"/>
              <w:spacing w:line="360" w:lineRule="auto"/>
              <w:ind w:firstLineChars="200" w:firstLine="480"/>
              <w:rPr>
                <w:rFonts w:ascii="Times New Roman" w:hAnsi="Times New Roman" w:cs="Times New Roman"/>
                <w:sz w:val="24"/>
                <w:szCs w:val="24"/>
                <w:lang w:val="zh-CN"/>
              </w:rPr>
            </w:pPr>
            <w:r w:rsidRPr="00283FE7">
              <w:rPr>
                <w:rFonts w:ascii="Times New Roman" w:hAnsi="Times New Roman" w:cs="Times New Roman"/>
                <w:sz w:val="24"/>
                <w:szCs w:val="24"/>
                <w:lang w:val="zh-CN"/>
              </w:rPr>
              <w:t>根据本项目的生产工艺，排污特征以及项目区的环境功能区划，确定本项目的环境保护目标为：</w:t>
            </w:r>
          </w:p>
          <w:p w14:paraId="73AD1D8E" w14:textId="55DE2547" w:rsidR="001653E7" w:rsidRPr="00283FE7" w:rsidRDefault="009E79C5">
            <w:pPr>
              <w:pStyle w:val="ac"/>
              <w:spacing w:line="360" w:lineRule="auto"/>
              <w:ind w:firstLineChars="200" w:firstLine="480"/>
              <w:rPr>
                <w:rFonts w:ascii="Times New Roman" w:hAnsi="Times New Roman" w:cs="Times New Roman"/>
                <w:sz w:val="24"/>
                <w:szCs w:val="24"/>
              </w:rPr>
            </w:pPr>
            <w:r w:rsidRPr="00283FE7">
              <w:rPr>
                <w:rFonts w:ascii="Times New Roman" w:hAnsi="Times New Roman" w:cs="Times New Roman"/>
                <w:sz w:val="24"/>
                <w:szCs w:val="24"/>
                <w:lang w:val="zh-CN"/>
              </w:rPr>
              <w:t>（</w:t>
            </w:r>
            <w:r w:rsidRPr="00283FE7">
              <w:rPr>
                <w:rFonts w:ascii="Times New Roman" w:hAnsi="Times New Roman" w:cs="Times New Roman"/>
                <w:sz w:val="24"/>
                <w:szCs w:val="24"/>
                <w:lang w:val="zh-CN"/>
              </w:rPr>
              <w:t>1</w:t>
            </w:r>
            <w:r w:rsidRPr="00283FE7">
              <w:rPr>
                <w:rFonts w:ascii="Times New Roman" w:hAnsi="Times New Roman" w:cs="Times New Roman"/>
                <w:sz w:val="24"/>
                <w:szCs w:val="24"/>
                <w:lang w:val="zh-CN"/>
              </w:rPr>
              <w:t>）大气环境：按《环境空气质量标准》（</w:t>
            </w:r>
            <w:r w:rsidRPr="00283FE7">
              <w:rPr>
                <w:rFonts w:ascii="Times New Roman" w:hAnsi="Times New Roman" w:cs="Times New Roman"/>
                <w:sz w:val="24"/>
                <w:szCs w:val="24"/>
                <w:lang w:val="zh-CN"/>
              </w:rPr>
              <w:t>GB3095-2012</w:t>
            </w:r>
            <w:r w:rsidRPr="00283FE7">
              <w:rPr>
                <w:rFonts w:ascii="Times New Roman" w:hAnsi="Times New Roman" w:cs="Times New Roman"/>
                <w:sz w:val="24"/>
                <w:szCs w:val="24"/>
                <w:lang w:val="zh-CN"/>
              </w:rPr>
              <w:t>）</w:t>
            </w:r>
            <w:r w:rsidR="00B15E53" w:rsidRPr="00283FE7">
              <w:rPr>
                <w:rFonts w:ascii="Times New Roman" w:hAnsi="Times New Roman" w:cs="Times New Roman" w:hint="eastAsia"/>
                <w:sz w:val="24"/>
                <w:szCs w:val="24"/>
                <w:lang w:val="zh-CN"/>
              </w:rPr>
              <w:t>及修改单</w:t>
            </w:r>
            <w:r w:rsidRPr="00283FE7">
              <w:rPr>
                <w:rFonts w:ascii="Times New Roman" w:hAnsi="Times New Roman" w:cs="Times New Roman"/>
                <w:sz w:val="24"/>
                <w:szCs w:val="24"/>
                <w:lang w:val="zh-CN"/>
              </w:rPr>
              <w:t>中的二级标准保护。</w:t>
            </w:r>
            <w:r w:rsidRPr="00283FE7">
              <w:rPr>
                <w:rFonts w:ascii="Times New Roman" w:hAnsi="Times New Roman" w:cs="Times New Roman" w:hint="eastAsia"/>
                <w:sz w:val="24"/>
                <w:szCs w:val="24"/>
              </w:rPr>
              <w:t>评价范围内</w:t>
            </w:r>
            <w:r w:rsidRPr="00283FE7">
              <w:rPr>
                <w:rFonts w:ascii="Times New Roman" w:hAnsi="Times New Roman" w:cs="Times New Roman"/>
                <w:sz w:val="24"/>
                <w:szCs w:val="24"/>
              </w:rPr>
              <w:t>500m</w:t>
            </w:r>
            <w:r w:rsidRPr="00283FE7">
              <w:rPr>
                <w:rFonts w:ascii="Times New Roman" w:hAnsi="Times New Roman" w:cs="Times New Roman" w:hint="eastAsia"/>
                <w:sz w:val="24"/>
                <w:szCs w:val="24"/>
              </w:rPr>
              <w:t>内无居民、学校、医院等大气保护目标。</w:t>
            </w:r>
          </w:p>
          <w:p w14:paraId="5353CCF7" w14:textId="77777777" w:rsidR="001653E7" w:rsidRPr="00283FE7" w:rsidRDefault="009E79C5">
            <w:pPr>
              <w:pStyle w:val="ac"/>
              <w:spacing w:line="360" w:lineRule="auto"/>
              <w:ind w:firstLineChars="200" w:firstLine="480"/>
              <w:rPr>
                <w:rFonts w:ascii="Times New Roman" w:hAnsi="Times New Roman" w:cs="Times New Roman"/>
                <w:sz w:val="24"/>
                <w:szCs w:val="24"/>
              </w:rPr>
            </w:pPr>
            <w:r w:rsidRPr="00283FE7">
              <w:rPr>
                <w:rFonts w:ascii="Times New Roman" w:hAnsi="Times New Roman" w:cs="Times New Roman"/>
                <w:sz w:val="24"/>
                <w:szCs w:val="24"/>
                <w:lang w:val="zh-CN"/>
              </w:rPr>
              <w:t>（</w:t>
            </w:r>
            <w:r w:rsidRPr="00283FE7">
              <w:rPr>
                <w:rFonts w:ascii="Times New Roman" w:hAnsi="Times New Roman" w:cs="Times New Roman"/>
                <w:sz w:val="24"/>
                <w:szCs w:val="24"/>
                <w:lang w:val="zh-CN"/>
              </w:rPr>
              <w:t>2</w:t>
            </w:r>
            <w:r w:rsidRPr="00283FE7">
              <w:rPr>
                <w:rFonts w:ascii="Times New Roman" w:hAnsi="Times New Roman" w:cs="Times New Roman"/>
                <w:sz w:val="24"/>
                <w:szCs w:val="24"/>
                <w:lang w:val="zh-CN"/>
              </w:rPr>
              <w:t>）地下水：按《地下水质量标准》（</w:t>
            </w:r>
            <w:r w:rsidRPr="00283FE7">
              <w:rPr>
                <w:rFonts w:ascii="Times New Roman" w:hAnsi="Times New Roman" w:cs="Times New Roman"/>
                <w:sz w:val="24"/>
                <w:szCs w:val="24"/>
                <w:lang w:val="zh-CN"/>
              </w:rPr>
              <w:t>GB/T14848-2017</w:t>
            </w:r>
            <w:r w:rsidRPr="00283FE7">
              <w:rPr>
                <w:rFonts w:ascii="Times New Roman" w:hAnsi="Times New Roman" w:cs="Times New Roman"/>
                <w:sz w:val="24"/>
                <w:szCs w:val="24"/>
                <w:lang w:val="zh-CN"/>
              </w:rPr>
              <w:t>）中的</w:t>
            </w:r>
            <w:r w:rsidRPr="00283FE7">
              <w:rPr>
                <w:rFonts w:ascii="Times New Roman" w:hAnsi="Times New Roman" w:cs="Times New Roman"/>
                <w:sz w:val="24"/>
                <w:szCs w:val="24"/>
                <w:lang w:val="zh-CN"/>
              </w:rPr>
              <w:t>III</w:t>
            </w:r>
            <w:r w:rsidRPr="00283FE7">
              <w:rPr>
                <w:rFonts w:ascii="Times New Roman" w:hAnsi="Times New Roman" w:cs="Times New Roman"/>
                <w:sz w:val="24"/>
                <w:szCs w:val="24"/>
                <w:lang w:val="zh-CN"/>
              </w:rPr>
              <w:t>类标准保护。</w:t>
            </w:r>
            <w:r w:rsidRPr="00283FE7">
              <w:rPr>
                <w:rFonts w:ascii="Times New Roman" w:hAnsi="Times New Roman" w:cs="Times New Roman" w:hint="eastAsia"/>
                <w:sz w:val="24"/>
                <w:szCs w:val="24"/>
              </w:rPr>
              <w:t>评价范围内不涉及水源地，</w:t>
            </w:r>
            <w:r w:rsidRPr="00283FE7">
              <w:rPr>
                <w:rFonts w:ascii="Times New Roman" w:hAnsi="Times New Roman" w:cs="Times New Roman"/>
                <w:sz w:val="24"/>
                <w:szCs w:val="24"/>
              </w:rPr>
              <w:t>500m</w:t>
            </w:r>
            <w:r w:rsidRPr="00283FE7">
              <w:rPr>
                <w:rFonts w:ascii="Times New Roman" w:hAnsi="Times New Roman" w:cs="Times New Roman" w:hint="eastAsia"/>
                <w:sz w:val="24"/>
                <w:szCs w:val="24"/>
              </w:rPr>
              <w:t>内无地下水保护目标。</w:t>
            </w:r>
          </w:p>
          <w:p w14:paraId="50EB0DA6" w14:textId="0A45BFE4" w:rsidR="001653E7" w:rsidRPr="00283FE7" w:rsidRDefault="009E79C5">
            <w:pPr>
              <w:pStyle w:val="ac"/>
              <w:spacing w:line="360" w:lineRule="auto"/>
              <w:ind w:firstLineChars="200" w:firstLine="480"/>
              <w:rPr>
                <w:rFonts w:ascii="Times New Roman" w:hAnsi="Times New Roman" w:cs="Times New Roman"/>
                <w:sz w:val="24"/>
                <w:szCs w:val="24"/>
              </w:rPr>
            </w:pPr>
            <w:r w:rsidRPr="00283FE7">
              <w:rPr>
                <w:rFonts w:ascii="Times New Roman" w:hAnsi="Times New Roman" w:cs="Times New Roman"/>
                <w:sz w:val="24"/>
                <w:szCs w:val="24"/>
                <w:lang w:val="zh-CN"/>
              </w:rPr>
              <w:t>（</w:t>
            </w:r>
            <w:r w:rsidRPr="00283FE7">
              <w:rPr>
                <w:rFonts w:ascii="Times New Roman" w:hAnsi="Times New Roman" w:cs="Times New Roman"/>
                <w:sz w:val="24"/>
                <w:szCs w:val="24"/>
                <w:lang w:val="zh-CN"/>
              </w:rPr>
              <w:t>3</w:t>
            </w:r>
            <w:r w:rsidRPr="00283FE7">
              <w:rPr>
                <w:rFonts w:ascii="Times New Roman" w:hAnsi="Times New Roman" w:cs="Times New Roman"/>
                <w:sz w:val="24"/>
                <w:szCs w:val="24"/>
                <w:lang w:val="zh-CN"/>
              </w:rPr>
              <w:t>）声环境：按《声环境质量标准》（</w:t>
            </w:r>
            <w:r w:rsidRPr="00283FE7">
              <w:rPr>
                <w:rFonts w:ascii="Times New Roman" w:hAnsi="Times New Roman" w:cs="Times New Roman"/>
                <w:sz w:val="24"/>
                <w:szCs w:val="24"/>
                <w:lang w:val="zh-CN"/>
              </w:rPr>
              <w:t>GB3096-2008</w:t>
            </w:r>
            <w:r w:rsidRPr="00283FE7">
              <w:rPr>
                <w:rFonts w:ascii="Times New Roman" w:hAnsi="Times New Roman" w:cs="Times New Roman"/>
                <w:sz w:val="24"/>
                <w:szCs w:val="24"/>
                <w:lang w:val="zh-CN"/>
              </w:rPr>
              <w:t>）中的</w:t>
            </w:r>
            <w:r w:rsidRPr="00283FE7">
              <w:rPr>
                <w:rFonts w:ascii="Times New Roman" w:hAnsi="Times New Roman" w:cs="Times New Roman"/>
                <w:sz w:val="24"/>
                <w:szCs w:val="24"/>
                <w:lang w:val="zh-CN"/>
              </w:rPr>
              <w:t>2</w:t>
            </w:r>
            <w:r w:rsidRPr="00283FE7">
              <w:rPr>
                <w:rFonts w:ascii="Times New Roman" w:hAnsi="Times New Roman" w:cs="Times New Roman"/>
                <w:sz w:val="24"/>
                <w:szCs w:val="24"/>
                <w:lang w:val="zh-CN"/>
              </w:rPr>
              <w:t>类标准保护。</w:t>
            </w:r>
          </w:p>
          <w:p w14:paraId="58382534" w14:textId="65A81652" w:rsidR="001653E7" w:rsidRPr="00283FE7" w:rsidRDefault="009E79C5">
            <w:pPr>
              <w:pStyle w:val="ac"/>
              <w:spacing w:line="360" w:lineRule="auto"/>
              <w:ind w:firstLineChars="200" w:firstLine="480"/>
              <w:rPr>
                <w:rFonts w:ascii="Times New Roman" w:hAnsi="Times New Roman"/>
              </w:rPr>
            </w:pPr>
            <w:r w:rsidRPr="00283FE7">
              <w:rPr>
                <w:rFonts w:ascii="Times New Roman" w:hAnsi="Times New Roman" w:cs="Times New Roman"/>
                <w:sz w:val="24"/>
                <w:szCs w:val="24"/>
                <w:lang w:val="zh-CN"/>
              </w:rPr>
              <w:t>项目</w:t>
            </w:r>
            <w:r w:rsidRPr="00283FE7">
              <w:rPr>
                <w:rFonts w:ascii="Times New Roman" w:hAnsi="Times New Roman" w:cs="Times New Roman" w:hint="eastAsia"/>
                <w:sz w:val="24"/>
                <w:szCs w:val="24"/>
                <w:lang w:val="zh-CN"/>
              </w:rPr>
              <w:t>周边无地下水保护目标，周边</w:t>
            </w:r>
            <w:r w:rsidRPr="00283FE7">
              <w:rPr>
                <w:rFonts w:ascii="Times New Roman" w:hAnsi="Times New Roman" w:cs="Times New Roman"/>
                <w:sz w:val="24"/>
                <w:szCs w:val="24"/>
                <w:lang w:val="zh-CN"/>
              </w:rPr>
              <w:t>50m</w:t>
            </w:r>
            <w:r w:rsidRPr="00283FE7">
              <w:rPr>
                <w:rFonts w:ascii="Times New Roman" w:hAnsi="Times New Roman" w:cs="Times New Roman" w:hint="eastAsia"/>
                <w:sz w:val="24"/>
                <w:szCs w:val="24"/>
                <w:lang w:val="zh-CN"/>
              </w:rPr>
              <w:t>内无声环境保护目标，</w:t>
            </w:r>
            <w:r w:rsidRPr="00283FE7">
              <w:rPr>
                <w:rFonts w:ascii="Times New Roman" w:hAnsi="Times New Roman" w:cs="Times New Roman" w:hint="eastAsia"/>
                <w:sz w:val="24"/>
                <w:szCs w:val="24"/>
              </w:rPr>
              <w:t>周边</w:t>
            </w:r>
            <w:r w:rsidRPr="00283FE7">
              <w:rPr>
                <w:rFonts w:ascii="Times New Roman" w:hAnsi="Times New Roman" w:cs="Times New Roman"/>
                <w:sz w:val="24"/>
                <w:szCs w:val="24"/>
              </w:rPr>
              <w:t>500m</w:t>
            </w:r>
            <w:r w:rsidRPr="00283FE7">
              <w:rPr>
                <w:rFonts w:ascii="Times New Roman" w:hAnsi="Times New Roman" w:cs="Times New Roman" w:hint="eastAsia"/>
                <w:sz w:val="24"/>
                <w:szCs w:val="24"/>
              </w:rPr>
              <w:t>内无大气保护目标</w:t>
            </w:r>
            <w:r w:rsidR="00DC39CF" w:rsidRPr="00283FE7">
              <w:rPr>
                <w:rFonts w:ascii="Times New Roman" w:hAnsi="Times New Roman" w:cs="Times New Roman" w:hint="eastAsia"/>
                <w:sz w:val="24"/>
                <w:szCs w:val="24"/>
              </w:rPr>
              <w:t>，占地为工业用地，占地范围内不存在生态保护目标</w:t>
            </w:r>
            <w:r w:rsidRPr="00283FE7">
              <w:rPr>
                <w:rFonts w:ascii="Times New Roman" w:hAnsi="Times New Roman" w:cs="Times New Roman" w:hint="eastAsia"/>
                <w:sz w:val="24"/>
                <w:szCs w:val="24"/>
              </w:rPr>
              <w:t>。</w:t>
            </w:r>
          </w:p>
        </w:tc>
      </w:tr>
      <w:tr w:rsidR="00283FE7" w:rsidRPr="00283FE7" w14:paraId="6EF65637" w14:textId="77777777">
        <w:trPr>
          <w:trHeight w:val="3094"/>
          <w:jc w:val="center"/>
        </w:trPr>
        <w:tc>
          <w:tcPr>
            <w:tcW w:w="800" w:type="dxa"/>
            <w:tcMar>
              <w:left w:w="28" w:type="dxa"/>
              <w:right w:w="28" w:type="dxa"/>
            </w:tcMar>
            <w:vAlign w:val="center"/>
          </w:tcPr>
          <w:p w14:paraId="563543C8" w14:textId="77777777" w:rsidR="001653E7" w:rsidRPr="00283FE7" w:rsidRDefault="009E79C5">
            <w:pPr>
              <w:adjustRightInd w:val="0"/>
              <w:snapToGrid w:val="0"/>
              <w:jc w:val="center"/>
              <w:rPr>
                <w:rFonts w:ascii="Times New Roman" w:hAnsi="Times New Roman"/>
                <w:kern w:val="0"/>
                <w:sz w:val="24"/>
              </w:rPr>
            </w:pPr>
            <w:r w:rsidRPr="00283FE7">
              <w:rPr>
                <w:rFonts w:ascii="Times New Roman" w:hAnsi="Times New Roman"/>
                <w:kern w:val="0"/>
                <w:sz w:val="24"/>
              </w:rPr>
              <w:t>污染</w:t>
            </w:r>
          </w:p>
          <w:p w14:paraId="5476442B" w14:textId="77777777" w:rsidR="001653E7" w:rsidRPr="00283FE7" w:rsidRDefault="009E79C5">
            <w:pPr>
              <w:adjustRightInd w:val="0"/>
              <w:snapToGrid w:val="0"/>
              <w:jc w:val="center"/>
              <w:rPr>
                <w:rFonts w:ascii="Times New Roman" w:hAnsi="Times New Roman"/>
                <w:kern w:val="0"/>
                <w:sz w:val="24"/>
              </w:rPr>
            </w:pPr>
            <w:r w:rsidRPr="00283FE7">
              <w:rPr>
                <w:rFonts w:ascii="Times New Roman" w:hAnsi="Times New Roman"/>
                <w:kern w:val="0"/>
                <w:sz w:val="24"/>
              </w:rPr>
              <w:t>物排</w:t>
            </w:r>
          </w:p>
          <w:p w14:paraId="582210C4" w14:textId="77777777" w:rsidR="001653E7" w:rsidRPr="00283FE7" w:rsidRDefault="009E79C5">
            <w:pPr>
              <w:adjustRightInd w:val="0"/>
              <w:snapToGrid w:val="0"/>
              <w:jc w:val="center"/>
              <w:rPr>
                <w:rFonts w:ascii="Times New Roman" w:hAnsi="Times New Roman"/>
                <w:kern w:val="0"/>
                <w:sz w:val="24"/>
              </w:rPr>
            </w:pPr>
            <w:r w:rsidRPr="00283FE7">
              <w:rPr>
                <w:rFonts w:ascii="Times New Roman" w:hAnsi="Times New Roman"/>
                <w:kern w:val="0"/>
                <w:sz w:val="24"/>
              </w:rPr>
              <w:t>放控</w:t>
            </w:r>
          </w:p>
          <w:p w14:paraId="2DEA25AB" w14:textId="77777777" w:rsidR="001653E7" w:rsidRPr="00283FE7" w:rsidRDefault="009E79C5">
            <w:pPr>
              <w:adjustRightInd w:val="0"/>
              <w:snapToGrid w:val="0"/>
              <w:jc w:val="center"/>
              <w:rPr>
                <w:rFonts w:ascii="Times New Roman" w:hAnsi="Times New Roman"/>
                <w:kern w:val="0"/>
                <w:sz w:val="24"/>
              </w:rPr>
            </w:pPr>
            <w:r w:rsidRPr="00283FE7">
              <w:rPr>
                <w:rFonts w:ascii="Times New Roman" w:hAnsi="Times New Roman"/>
                <w:kern w:val="0"/>
                <w:sz w:val="24"/>
              </w:rPr>
              <w:t>制标</w:t>
            </w:r>
          </w:p>
          <w:p w14:paraId="0AB3CB45" w14:textId="77777777" w:rsidR="001653E7" w:rsidRPr="00283FE7" w:rsidRDefault="009E79C5">
            <w:pPr>
              <w:adjustRightInd w:val="0"/>
              <w:snapToGrid w:val="0"/>
              <w:jc w:val="center"/>
              <w:rPr>
                <w:rFonts w:ascii="Times New Roman" w:hAnsi="Times New Roman"/>
                <w:kern w:val="0"/>
                <w:szCs w:val="21"/>
              </w:rPr>
            </w:pPr>
            <w:r w:rsidRPr="00283FE7">
              <w:rPr>
                <w:rFonts w:ascii="Times New Roman" w:hAnsi="Times New Roman"/>
                <w:kern w:val="0"/>
                <w:sz w:val="24"/>
              </w:rPr>
              <w:t>准</w:t>
            </w:r>
          </w:p>
        </w:tc>
        <w:tc>
          <w:tcPr>
            <w:tcW w:w="8190" w:type="dxa"/>
            <w:vAlign w:val="center"/>
          </w:tcPr>
          <w:p w14:paraId="2E89C7BF" w14:textId="77777777" w:rsidR="001653E7" w:rsidRPr="00151FBC" w:rsidRDefault="009E79C5">
            <w:pPr>
              <w:adjustRightInd w:val="0"/>
              <w:snapToGrid w:val="0"/>
              <w:spacing w:line="500" w:lineRule="exact"/>
              <w:rPr>
                <w:rFonts w:ascii="Times New Roman" w:hAnsi="Times New Roman"/>
                <w:b/>
                <w:bCs/>
                <w:sz w:val="24"/>
              </w:rPr>
            </w:pPr>
            <w:r w:rsidRPr="00151FBC">
              <w:rPr>
                <w:rFonts w:ascii="Times New Roman" w:hAnsi="Times New Roman"/>
                <w:b/>
                <w:bCs/>
                <w:sz w:val="24"/>
              </w:rPr>
              <w:t>1</w:t>
            </w:r>
            <w:r w:rsidRPr="00151FBC">
              <w:rPr>
                <w:rFonts w:ascii="Times New Roman" w:hAnsi="Times New Roman"/>
                <w:b/>
                <w:bCs/>
                <w:sz w:val="24"/>
              </w:rPr>
              <w:t>、废气排放标准</w:t>
            </w:r>
          </w:p>
          <w:p w14:paraId="76C0AE45" w14:textId="77777777" w:rsidR="001653E7" w:rsidRPr="00151FBC" w:rsidRDefault="009E79C5">
            <w:pPr>
              <w:pStyle w:val="aff8"/>
              <w:spacing w:line="360" w:lineRule="auto"/>
              <w:ind w:left="0" w:right="0" w:firstLineChars="200" w:firstLine="480"/>
              <w:jc w:val="both"/>
              <w:rPr>
                <w:szCs w:val="24"/>
              </w:rPr>
            </w:pPr>
            <w:r w:rsidRPr="00151FBC">
              <w:rPr>
                <w:szCs w:val="24"/>
              </w:rPr>
              <w:t>施工期</w:t>
            </w:r>
            <w:r w:rsidRPr="00151FBC">
              <w:rPr>
                <w:rFonts w:hint="eastAsia"/>
                <w:szCs w:val="24"/>
              </w:rPr>
              <w:t>：</w:t>
            </w:r>
            <w:bookmarkStart w:id="22" w:name="_Hlk148722602"/>
            <w:r w:rsidRPr="00151FBC">
              <w:rPr>
                <w:szCs w:val="24"/>
              </w:rPr>
              <w:t>大气污染</w:t>
            </w:r>
            <w:proofErr w:type="gramStart"/>
            <w:r w:rsidRPr="00151FBC">
              <w:rPr>
                <w:szCs w:val="24"/>
              </w:rPr>
              <w:t>物执行</w:t>
            </w:r>
            <w:proofErr w:type="gramEnd"/>
            <w:r w:rsidRPr="00151FBC">
              <w:rPr>
                <w:szCs w:val="24"/>
              </w:rPr>
              <w:t>《大气污染物综合排放标准》（</w:t>
            </w:r>
            <w:r w:rsidRPr="00151FBC">
              <w:rPr>
                <w:szCs w:val="24"/>
              </w:rPr>
              <w:t>GB16297-1996</w:t>
            </w:r>
            <w:r w:rsidRPr="00151FBC">
              <w:rPr>
                <w:szCs w:val="24"/>
              </w:rPr>
              <w:t>）中无组织排放监控浓度限值（周界外浓度最高点：</w:t>
            </w:r>
            <w:r w:rsidRPr="00151FBC">
              <w:rPr>
                <w:szCs w:val="24"/>
              </w:rPr>
              <w:t>1.0mg/m</w:t>
            </w:r>
            <w:r w:rsidRPr="00151FBC">
              <w:rPr>
                <w:szCs w:val="24"/>
                <w:vertAlign w:val="superscript"/>
              </w:rPr>
              <w:t>3</w:t>
            </w:r>
            <w:r w:rsidRPr="00151FBC">
              <w:rPr>
                <w:szCs w:val="24"/>
              </w:rPr>
              <w:t>）</w:t>
            </w:r>
            <w:bookmarkEnd w:id="22"/>
            <w:r w:rsidRPr="00151FBC">
              <w:rPr>
                <w:szCs w:val="24"/>
              </w:rPr>
              <w:t>；</w:t>
            </w:r>
          </w:p>
          <w:p w14:paraId="02838F8F" w14:textId="5BB14612" w:rsidR="00093695" w:rsidRPr="00151FBC" w:rsidRDefault="009E79C5">
            <w:pPr>
              <w:pStyle w:val="aff8"/>
              <w:spacing w:line="360" w:lineRule="auto"/>
              <w:ind w:left="0" w:right="0" w:firstLineChars="200" w:firstLine="480"/>
              <w:jc w:val="both"/>
              <w:rPr>
                <w:rFonts w:ascii="宋体" w:hAnsi="宋体" w:cs="宋体"/>
                <w:color w:val="FF0000"/>
              </w:rPr>
            </w:pPr>
            <w:r w:rsidRPr="00151FBC">
              <w:rPr>
                <w:rFonts w:hint="eastAsia"/>
                <w:szCs w:val="24"/>
              </w:rPr>
              <w:t>运营期：</w:t>
            </w:r>
            <w:r w:rsidR="00211E41" w:rsidRPr="00151FBC">
              <w:rPr>
                <w:rFonts w:hint="eastAsia"/>
                <w:szCs w:val="24"/>
              </w:rPr>
              <w:t>生活过程</w:t>
            </w:r>
            <w:r w:rsidRPr="00151FBC">
              <w:rPr>
                <w:rFonts w:hint="eastAsia"/>
                <w:szCs w:val="24"/>
              </w:rPr>
              <w:t>有组织</w:t>
            </w:r>
            <w:r w:rsidRPr="00151FBC">
              <w:t>颗粒物排放执行《砖瓦工业大气污染物排放标准》（</w:t>
            </w:r>
            <w:r w:rsidRPr="00151FBC">
              <w:t>GB29620-2013</w:t>
            </w:r>
            <w:r w:rsidRPr="00151FBC">
              <w:t>）中表</w:t>
            </w:r>
            <w:r w:rsidRPr="00151FBC">
              <w:t>2</w:t>
            </w:r>
            <w:r w:rsidRPr="00151FBC">
              <w:rPr>
                <w:rFonts w:hint="eastAsia"/>
              </w:rPr>
              <w:t>限值；</w:t>
            </w:r>
            <w:r w:rsidR="00BD6508" w:rsidRPr="00151FBC">
              <w:rPr>
                <w:rFonts w:hint="eastAsia"/>
                <w:szCs w:val="24"/>
              </w:rPr>
              <w:t>非甲烷总烃</w:t>
            </w:r>
            <w:r w:rsidR="00EF053D" w:rsidRPr="00151FBC">
              <w:rPr>
                <w:rFonts w:hint="eastAsia"/>
                <w:szCs w:val="24"/>
              </w:rPr>
              <w:t>满足</w:t>
            </w:r>
            <w:r w:rsidR="00EF053D" w:rsidRPr="00151FBC">
              <w:rPr>
                <w:szCs w:val="24"/>
              </w:rPr>
              <w:t>《大气污染物综合排放标准》（</w:t>
            </w:r>
            <w:r w:rsidR="00EF053D" w:rsidRPr="00151FBC">
              <w:rPr>
                <w:szCs w:val="24"/>
              </w:rPr>
              <w:t>GB16297-1996</w:t>
            </w:r>
            <w:r w:rsidR="00EF053D" w:rsidRPr="00151FBC">
              <w:rPr>
                <w:szCs w:val="24"/>
              </w:rPr>
              <w:t>）中无组织排放监控浓度限值（周界外浓度最高点：</w:t>
            </w:r>
            <w:r w:rsidR="00EF053D" w:rsidRPr="00151FBC">
              <w:rPr>
                <w:szCs w:val="24"/>
              </w:rPr>
              <w:t>4.0mg/m</w:t>
            </w:r>
            <w:r w:rsidR="00EF053D" w:rsidRPr="00151FBC">
              <w:rPr>
                <w:szCs w:val="24"/>
                <w:vertAlign w:val="superscript"/>
              </w:rPr>
              <w:t>3</w:t>
            </w:r>
            <w:r w:rsidR="00EF053D" w:rsidRPr="00151FBC">
              <w:rPr>
                <w:szCs w:val="24"/>
              </w:rPr>
              <w:t>）</w:t>
            </w:r>
            <w:r w:rsidR="00EF053D" w:rsidRPr="00151FBC">
              <w:rPr>
                <w:rFonts w:hint="eastAsia"/>
                <w:szCs w:val="24"/>
              </w:rPr>
              <w:t>；</w:t>
            </w:r>
            <w:bookmarkStart w:id="23" w:name="_Hlk149313574"/>
            <w:r w:rsidR="00093695" w:rsidRPr="00151FBC">
              <w:rPr>
                <w:color w:val="FF0000"/>
              </w:rPr>
              <w:t>无组</w:t>
            </w:r>
            <w:r w:rsidR="00093695" w:rsidRPr="00151FBC">
              <w:rPr>
                <w:color w:val="FF0000"/>
                <w:szCs w:val="24"/>
              </w:rPr>
              <w:t>织排放限值</w:t>
            </w:r>
            <w:r w:rsidR="00093695" w:rsidRPr="00151FBC">
              <w:rPr>
                <w:color w:val="FF0000"/>
              </w:rPr>
              <w:t>厂界颗粒物排放执行《砖瓦工业大气污染物排放标准》（</w:t>
            </w:r>
            <w:r w:rsidR="00093695" w:rsidRPr="00151FBC">
              <w:rPr>
                <w:color w:val="FF0000"/>
              </w:rPr>
              <w:t>GB29620-2013</w:t>
            </w:r>
            <w:r w:rsidR="00093695" w:rsidRPr="00151FBC">
              <w:rPr>
                <w:color w:val="FF0000"/>
              </w:rPr>
              <w:t>）</w:t>
            </w:r>
            <w:r w:rsidR="00093695" w:rsidRPr="00151FBC">
              <w:rPr>
                <w:color w:val="FF0000"/>
                <w:szCs w:val="24"/>
              </w:rPr>
              <w:t>中表</w:t>
            </w:r>
            <w:r w:rsidR="00093695" w:rsidRPr="00151FBC">
              <w:rPr>
                <w:color w:val="FF0000"/>
                <w:szCs w:val="24"/>
              </w:rPr>
              <w:t>3</w:t>
            </w:r>
            <w:r w:rsidR="00093695" w:rsidRPr="00151FBC">
              <w:rPr>
                <w:color w:val="FF0000"/>
                <w:szCs w:val="24"/>
              </w:rPr>
              <w:t>无组织排放限值</w:t>
            </w:r>
            <w:r w:rsidR="00093695" w:rsidRPr="00151FBC">
              <w:rPr>
                <w:color w:val="FF0000"/>
              </w:rPr>
              <w:t>，</w:t>
            </w:r>
            <w:r w:rsidR="00211E41" w:rsidRPr="00151FBC">
              <w:rPr>
                <w:rFonts w:hint="eastAsia"/>
                <w:color w:val="FF0000"/>
              </w:rPr>
              <w:t>水泥筒仓</w:t>
            </w:r>
            <w:r w:rsidR="00093695" w:rsidRPr="00151FBC">
              <w:rPr>
                <w:rFonts w:hint="eastAsia"/>
                <w:color w:val="FF0000"/>
              </w:rPr>
              <w:t>无组织</w:t>
            </w:r>
            <w:r w:rsidR="00211E41" w:rsidRPr="00151FBC">
              <w:rPr>
                <w:rFonts w:hint="eastAsia"/>
                <w:color w:val="FF0000"/>
              </w:rPr>
              <w:t>废气执行</w:t>
            </w:r>
            <w:r w:rsidR="00151FBC" w:rsidRPr="00151FBC">
              <w:rPr>
                <w:rFonts w:ascii="宋体" w:hAnsi="宋体" w:cs="宋体" w:hint="eastAsia"/>
                <w:color w:val="FF0000"/>
              </w:rPr>
              <w:t>水泥筒仓无组织废气执行《水泥工业大气污染物排放标准》（GB29620-2013）表3大气污染物无组织排放限值。</w:t>
            </w:r>
          </w:p>
          <w:p w14:paraId="63798085" w14:textId="079F6C47" w:rsidR="00151FBC" w:rsidRPr="00151FBC" w:rsidRDefault="00151FBC" w:rsidP="00151FBC">
            <w:pPr>
              <w:pStyle w:val="aff8"/>
              <w:spacing w:line="360" w:lineRule="auto"/>
              <w:ind w:left="0" w:right="0" w:firstLineChars="200" w:firstLine="480"/>
              <w:jc w:val="both"/>
              <w:rPr>
                <w:color w:val="FF0000"/>
                <w:szCs w:val="24"/>
              </w:rPr>
            </w:pPr>
            <w:r w:rsidRPr="00151FBC">
              <w:rPr>
                <w:rFonts w:hint="eastAsia"/>
                <w:color w:val="FF0000"/>
                <w:szCs w:val="24"/>
              </w:rPr>
              <w:t>对比《砖瓦工业大气污染物排放标准》（</w:t>
            </w:r>
            <w:r w:rsidRPr="00151FBC">
              <w:rPr>
                <w:rFonts w:hint="eastAsia"/>
                <w:color w:val="FF0000"/>
                <w:szCs w:val="24"/>
              </w:rPr>
              <w:t>GB 29620-2013</w:t>
            </w:r>
            <w:r w:rsidRPr="00151FBC">
              <w:rPr>
                <w:rFonts w:hint="eastAsia"/>
                <w:color w:val="FF0000"/>
                <w:szCs w:val="24"/>
              </w:rPr>
              <w:t>）及其修改单和《水泥工业大气污染物排放标准》（</w:t>
            </w:r>
            <w:r w:rsidRPr="00151FBC">
              <w:rPr>
                <w:rFonts w:hint="eastAsia"/>
                <w:color w:val="FF0000"/>
                <w:szCs w:val="24"/>
              </w:rPr>
              <w:t>GB 4915-2013</w:t>
            </w:r>
            <w:r w:rsidRPr="00151FBC">
              <w:rPr>
                <w:rFonts w:hint="eastAsia"/>
                <w:color w:val="FF0000"/>
                <w:szCs w:val="24"/>
              </w:rPr>
              <w:t>）中的排放限值要</w:t>
            </w:r>
            <w:r w:rsidRPr="00151FBC">
              <w:rPr>
                <w:rFonts w:hint="eastAsia"/>
                <w:color w:val="FF0000"/>
                <w:szCs w:val="24"/>
              </w:rPr>
              <w:lastRenderedPageBreak/>
              <w:t>求，本次评价选取较严格的排放标准作为本项目废气污染物排放标准。因此厂界无组织废气执行《水泥工业大气污染物排放标准》（</w:t>
            </w:r>
            <w:r w:rsidRPr="00151FBC">
              <w:rPr>
                <w:rFonts w:hint="eastAsia"/>
                <w:color w:val="FF0000"/>
                <w:szCs w:val="24"/>
              </w:rPr>
              <w:t>GB 4915-2013</w:t>
            </w:r>
            <w:r w:rsidRPr="00151FBC">
              <w:rPr>
                <w:rFonts w:hint="eastAsia"/>
                <w:color w:val="FF0000"/>
                <w:szCs w:val="24"/>
              </w:rPr>
              <w:t>）中的排放限值要求。</w:t>
            </w:r>
          </w:p>
          <w:bookmarkEnd w:id="23"/>
          <w:p w14:paraId="58EA7CA2" w14:textId="43E6A638" w:rsidR="001653E7" w:rsidRPr="00151FBC" w:rsidRDefault="00BC22D1">
            <w:pPr>
              <w:pStyle w:val="aff8"/>
              <w:spacing w:line="360" w:lineRule="auto"/>
              <w:ind w:left="0" w:right="0" w:firstLineChars="200" w:firstLine="480"/>
              <w:jc w:val="both"/>
            </w:pPr>
            <w:r w:rsidRPr="00151FBC">
              <w:rPr>
                <w:szCs w:val="24"/>
              </w:rPr>
              <w:t>施工期</w:t>
            </w:r>
            <w:r w:rsidRPr="00151FBC">
              <w:rPr>
                <w:rFonts w:hint="eastAsia"/>
                <w:szCs w:val="24"/>
              </w:rPr>
              <w:t>大气污染物排放标准</w:t>
            </w:r>
            <w:r w:rsidR="009E79C5" w:rsidRPr="00151FBC">
              <w:t>见表</w:t>
            </w:r>
            <w:r w:rsidR="009E79C5" w:rsidRPr="00151FBC">
              <w:t>3-</w:t>
            </w:r>
            <w:r w:rsidR="00DC39CF" w:rsidRPr="00151FBC">
              <w:rPr>
                <w:rFonts w:hint="eastAsia"/>
              </w:rPr>
              <w:t>7</w:t>
            </w:r>
            <w:r w:rsidRPr="00151FBC">
              <w:rPr>
                <w:rFonts w:hint="eastAsia"/>
              </w:rPr>
              <w:t>，运营期大气污染物排放标准见表</w:t>
            </w:r>
            <w:r w:rsidRPr="00151FBC">
              <w:rPr>
                <w:rFonts w:hint="eastAsia"/>
              </w:rPr>
              <w:t>3-</w:t>
            </w:r>
            <w:r w:rsidR="00DC39CF" w:rsidRPr="00151FBC">
              <w:rPr>
                <w:rFonts w:hint="eastAsia"/>
              </w:rPr>
              <w:t>8</w:t>
            </w:r>
            <w:r w:rsidR="00211E41" w:rsidRPr="00151FBC">
              <w:rPr>
                <w:rFonts w:hint="eastAsia"/>
              </w:rPr>
              <w:t>及</w:t>
            </w:r>
            <w:r w:rsidR="00211E41" w:rsidRPr="00151FBC">
              <w:rPr>
                <w:rFonts w:hint="eastAsia"/>
              </w:rPr>
              <w:t>3-9</w:t>
            </w:r>
            <w:r w:rsidRPr="00151FBC">
              <w:rPr>
                <w:rFonts w:hint="eastAsia"/>
              </w:rPr>
              <w:t>。</w:t>
            </w:r>
          </w:p>
          <w:p w14:paraId="36BC3E86" w14:textId="2CF0772C" w:rsidR="001653E7" w:rsidRPr="00151FBC" w:rsidRDefault="009E79C5">
            <w:pPr>
              <w:widowControl/>
              <w:adjustRightInd w:val="0"/>
              <w:snapToGrid w:val="0"/>
              <w:spacing w:line="500" w:lineRule="exact"/>
              <w:ind w:firstLineChars="32" w:firstLine="69"/>
              <w:jc w:val="center"/>
              <w:rPr>
                <w:rFonts w:ascii="Times New Roman" w:hAnsi="Times New Roman"/>
                <w:b/>
                <w:spacing w:val="6"/>
                <w:szCs w:val="21"/>
              </w:rPr>
            </w:pPr>
            <w:r w:rsidRPr="00151FBC">
              <w:rPr>
                <w:rFonts w:ascii="Times New Roman" w:hAnsi="Times New Roman"/>
                <w:b/>
                <w:spacing w:val="6"/>
                <w:szCs w:val="21"/>
              </w:rPr>
              <w:t>表</w:t>
            </w:r>
            <w:r w:rsidRPr="00151FBC">
              <w:rPr>
                <w:rFonts w:ascii="Times New Roman" w:hAnsi="Times New Roman"/>
                <w:b/>
                <w:spacing w:val="6"/>
                <w:szCs w:val="21"/>
              </w:rPr>
              <w:t>3-</w:t>
            </w:r>
            <w:r w:rsidR="00DC39CF" w:rsidRPr="00151FBC">
              <w:rPr>
                <w:rFonts w:ascii="Times New Roman" w:hAnsi="Times New Roman" w:hint="eastAsia"/>
                <w:b/>
                <w:spacing w:val="6"/>
                <w:szCs w:val="21"/>
              </w:rPr>
              <w:t>7</w:t>
            </w:r>
            <w:r w:rsidRPr="00151FBC">
              <w:rPr>
                <w:rFonts w:ascii="Times New Roman" w:hAnsi="Times New Roman"/>
                <w:b/>
                <w:spacing w:val="6"/>
                <w:szCs w:val="21"/>
              </w:rPr>
              <w:t>《大气污染物综合排放标准》（</w:t>
            </w:r>
            <w:r w:rsidRPr="00151FBC">
              <w:rPr>
                <w:rFonts w:ascii="Times New Roman" w:hAnsi="Times New Roman"/>
                <w:b/>
                <w:spacing w:val="6"/>
                <w:szCs w:val="21"/>
              </w:rPr>
              <w:t>GB16297-1996</w:t>
            </w:r>
            <w:r w:rsidRPr="00151FBC">
              <w:rPr>
                <w:rFonts w:ascii="Times New Roman" w:hAnsi="Times New Roman"/>
                <w:b/>
                <w:spacing w:val="6"/>
                <w:szCs w:val="21"/>
              </w:rPr>
              <w:t>）</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62"/>
              <w:gridCol w:w="956"/>
              <w:gridCol w:w="1197"/>
              <w:gridCol w:w="4050"/>
            </w:tblGrid>
            <w:tr w:rsidR="00283FE7" w:rsidRPr="00151FBC" w14:paraId="1D0F2A7F" w14:textId="77777777" w:rsidTr="00BD3850">
              <w:trPr>
                <w:trHeight w:val="745"/>
              </w:trPr>
              <w:tc>
                <w:tcPr>
                  <w:tcW w:w="0" w:type="auto"/>
                  <w:vAlign w:val="center"/>
                </w:tcPr>
                <w:p w14:paraId="6EB77531" w14:textId="77777777" w:rsidR="001653E7" w:rsidRPr="00151FBC" w:rsidRDefault="009E79C5">
                  <w:pPr>
                    <w:jc w:val="center"/>
                    <w:rPr>
                      <w:rFonts w:ascii="Times New Roman" w:hAnsi="Times New Roman"/>
                    </w:rPr>
                  </w:pPr>
                  <w:r w:rsidRPr="00151FBC">
                    <w:rPr>
                      <w:rFonts w:ascii="Times New Roman" w:hAnsi="Times New Roman"/>
                      <w:szCs w:val="20"/>
                    </w:rPr>
                    <w:t>污染物</w:t>
                  </w:r>
                </w:p>
              </w:tc>
              <w:tc>
                <w:tcPr>
                  <w:tcW w:w="0" w:type="auto"/>
                  <w:tcBorders>
                    <w:bottom w:val="single" w:sz="12" w:space="0" w:color="auto"/>
                  </w:tcBorders>
                  <w:vAlign w:val="center"/>
                </w:tcPr>
                <w:p w14:paraId="0F17C2D4" w14:textId="77777777" w:rsidR="001653E7" w:rsidRPr="00151FBC" w:rsidRDefault="009E79C5">
                  <w:pPr>
                    <w:jc w:val="center"/>
                    <w:rPr>
                      <w:rFonts w:ascii="Times New Roman" w:hAnsi="Times New Roman"/>
                    </w:rPr>
                  </w:pPr>
                  <w:r w:rsidRPr="00151FBC">
                    <w:rPr>
                      <w:rFonts w:ascii="Times New Roman" w:hAnsi="Times New Roman" w:hint="eastAsia"/>
                      <w:szCs w:val="20"/>
                    </w:rPr>
                    <w:t>排放方式</w:t>
                  </w:r>
                </w:p>
              </w:tc>
              <w:tc>
                <w:tcPr>
                  <w:tcW w:w="0" w:type="auto"/>
                  <w:tcBorders>
                    <w:bottom w:val="single" w:sz="12" w:space="0" w:color="auto"/>
                  </w:tcBorders>
                  <w:vAlign w:val="center"/>
                </w:tcPr>
                <w:p w14:paraId="1D99F365" w14:textId="77777777" w:rsidR="001653E7" w:rsidRPr="00151FBC" w:rsidRDefault="009E79C5">
                  <w:pPr>
                    <w:jc w:val="center"/>
                    <w:rPr>
                      <w:rFonts w:ascii="Times New Roman" w:hAnsi="Times New Roman"/>
                    </w:rPr>
                  </w:pPr>
                  <w:r w:rsidRPr="00151FBC">
                    <w:rPr>
                      <w:rFonts w:ascii="Times New Roman" w:hAnsi="Times New Roman"/>
                      <w:szCs w:val="20"/>
                    </w:rPr>
                    <w:t>浓度限值</w:t>
                  </w:r>
                </w:p>
                <w:p w14:paraId="361B1BE5" w14:textId="77777777" w:rsidR="001653E7" w:rsidRPr="00151FBC" w:rsidRDefault="009E79C5">
                  <w:pPr>
                    <w:jc w:val="center"/>
                    <w:rPr>
                      <w:rFonts w:ascii="Times New Roman" w:hAnsi="Times New Roman"/>
                      <w:szCs w:val="20"/>
                    </w:rPr>
                  </w:pPr>
                  <w:r w:rsidRPr="00151FBC">
                    <w:rPr>
                      <w:rFonts w:ascii="Times New Roman" w:hAnsi="Times New Roman"/>
                      <w:szCs w:val="20"/>
                    </w:rPr>
                    <w:t>（</w:t>
                  </w:r>
                  <w:r w:rsidRPr="00151FBC">
                    <w:rPr>
                      <w:rFonts w:ascii="Times New Roman" w:hAnsi="Times New Roman"/>
                      <w:szCs w:val="20"/>
                    </w:rPr>
                    <w:t>mg/m</w:t>
                  </w:r>
                  <w:r w:rsidRPr="00151FBC">
                    <w:rPr>
                      <w:rFonts w:ascii="Times New Roman" w:hAnsi="Times New Roman"/>
                      <w:szCs w:val="20"/>
                      <w:vertAlign w:val="superscript"/>
                    </w:rPr>
                    <w:t>3</w:t>
                  </w:r>
                  <w:r w:rsidRPr="00151FBC">
                    <w:rPr>
                      <w:rFonts w:ascii="Times New Roman" w:hAnsi="Times New Roman"/>
                      <w:szCs w:val="20"/>
                    </w:rPr>
                    <w:t>）</w:t>
                  </w:r>
                </w:p>
              </w:tc>
              <w:tc>
                <w:tcPr>
                  <w:tcW w:w="0" w:type="auto"/>
                  <w:tcBorders>
                    <w:bottom w:val="single" w:sz="12" w:space="0" w:color="auto"/>
                  </w:tcBorders>
                  <w:vAlign w:val="center"/>
                </w:tcPr>
                <w:p w14:paraId="4909EE7E" w14:textId="77777777" w:rsidR="001653E7" w:rsidRPr="00151FBC" w:rsidRDefault="009E79C5">
                  <w:pPr>
                    <w:jc w:val="center"/>
                    <w:rPr>
                      <w:rFonts w:ascii="Times New Roman" w:hAnsi="Times New Roman"/>
                      <w:szCs w:val="20"/>
                    </w:rPr>
                  </w:pPr>
                  <w:r w:rsidRPr="00151FBC">
                    <w:rPr>
                      <w:rFonts w:ascii="Times New Roman" w:hAnsi="Times New Roman" w:hint="eastAsia"/>
                      <w:szCs w:val="20"/>
                    </w:rPr>
                    <w:t>标准</w:t>
                  </w:r>
                </w:p>
              </w:tc>
            </w:tr>
            <w:tr w:rsidR="00283FE7" w:rsidRPr="00151FBC" w14:paraId="249F5B3E" w14:textId="77777777" w:rsidTr="003D0F77">
              <w:trPr>
                <w:trHeight w:val="23"/>
              </w:trPr>
              <w:tc>
                <w:tcPr>
                  <w:tcW w:w="0" w:type="auto"/>
                  <w:tcBorders>
                    <w:top w:val="single" w:sz="12" w:space="0" w:color="auto"/>
                    <w:bottom w:val="single" w:sz="12" w:space="0" w:color="auto"/>
                  </w:tcBorders>
                  <w:vAlign w:val="center"/>
                </w:tcPr>
                <w:p w14:paraId="69DE11FE" w14:textId="354E8E2D" w:rsidR="00EF053D" w:rsidRPr="00151FBC" w:rsidRDefault="00EF053D">
                  <w:pPr>
                    <w:jc w:val="center"/>
                    <w:rPr>
                      <w:rFonts w:ascii="Times New Roman" w:hAnsi="Times New Roman"/>
                    </w:rPr>
                  </w:pPr>
                  <w:r w:rsidRPr="00151FBC">
                    <w:rPr>
                      <w:rFonts w:ascii="Times New Roman" w:hAnsi="Times New Roman" w:hint="eastAsia"/>
                      <w:szCs w:val="20"/>
                    </w:rPr>
                    <w:t>施工期</w:t>
                  </w:r>
                  <w:r w:rsidRPr="00151FBC">
                    <w:rPr>
                      <w:rFonts w:ascii="Times New Roman" w:hAnsi="Times New Roman"/>
                      <w:szCs w:val="20"/>
                    </w:rPr>
                    <w:t>颗粒物</w:t>
                  </w:r>
                </w:p>
              </w:tc>
              <w:tc>
                <w:tcPr>
                  <w:tcW w:w="0" w:type="auto"/>
                  <w:tcBorders>
                    <w:top w:val="single" w:sz="12" w:space="0" w:color="auto"/>
                    <w:bottom w:val="single" w:sz="12" w:space="0" w:color="auto"/>
                  </w:tcBorders>
                  <w:vAlign w:val="center"/>
                </w:tcPr>
                <w:p w14:paraId="07651E89" w14:textId="77777777" w:rsidR="00EF053D" w:rsidRPr="00151FBC" w:rsidRDefault="00EF053D">
                  <w:pPr>
                    <w:jc w:val="center"/>
                    <w:rPr>
                      <w:rFonts w:ascii="Times New Roman" w:hAnsi="Times New Roman"/>
                    </w:rPr>
                  </w:pPr>
                  <w:r w:rsidRPr="00151FBC">
                    <w:rPr>
                      <w:rFonts w:ascii="Times New Roman" w:hAnsi="Times New Roman" w:hint="eastAsia"/>
                      <w:szCs w:val="20"/>
                    </w:rPr>
                    <w:t>无组织</w:t>
                  </w:r>
                </w:p>
              </w:tc>
              <w:tc>
                <w:tcPr>
                  <w:tcW w:w="0" w:type="auto"/>
                  <w:tcBorders>
                    <w:top w:val="single" w:sz="12" w:space="0" w:color="auto"/>
                    <w:bottom w:val="single" w:sz="12" w:space="0" w:color="auto"/>
                  </w:tcBorders>
                  <w:vAlign w:val="center"/>
                </w:tcPr>
                <w:p w14:paraId="4D511867" w14:textId="77777777" w:rsidR="00EF053D" w:rsidRPr="00151FBC" w:rsidRDefault="00EF053D">
                  <w:pPr>
                    <w:jc w:val="center"/>
                    <w:rPr>
                      <w:rFonts w:ascii="Times New Roman" w:hAnsi="Times New Roman"/>
                    </w:rPr>
                  </w:pPr>
                  <w:r w:rsidRPr="00151FBC">
                    <w:rPr>
                      <w:rFonts w:ascii="Times New Roman" w:hAnsi="Times New Roman"/>
                      <w:szCs w:val="20"/>
                    </w:rPr>
                    <w:t>1.0</w:t>
                  </w:r>
                </w:p>
              </w:tc>
              <w:tc>
                <w:tcPr>
                  <w:tcW w:w="0" w:type="auto"/>
                  <w:vMerge w:val="restart"/>
                  <w:tcBorders>
                    <w:top w:val="single" w:sz="12" w:space="0" w:color="auto"/>
                  </w:tcBorders>
                  <w:vAlign w:val="center"/>
                </w:tcPr>
                <w:p w14:paraId="3B220ED2" w14:textId="77777777" w:rsidR="00EF053D" w:rsidRPr="00151FBC" w:rsidRDefault="00EF053D">
                  <w:pPr>
                    <w:jc w:val="center"/>
                    <w:rPr>
                      <w:rFonts w:ascii="Times New Roman" w:hAnsi="Times New Roman"/>
                      <w:szCs w:val="20"/>
                    </w:rPr>
                  </w:pPr>
                  <w:r w:rsidRPr="00151FBC">
                    <w:rPr>
                      <w:rFonts w:ascii="Times New Roman" w:hAnsi="Times New Roman" w:hint="eastAsia"/>
                      <w:szCs w:val="20"/>
                    </w:rPr>
                    <w:t>《大气污染物综合排放标准》（</w:t>
                  </w:r>
                  <w:r w:rsidRPr="00151FBC">
                    <w:rPr>
                      <w:rFonts w:ascii="Times New Roman" w:hAnsi="Times New Roman" w:hint="eastAsia"/>
                      <w:szCs w:val="20"/>
                    </w:rPr>
                    <w:t>GB16297-1996</w:t>
                  </w:r>
                  <w:r w:rsidRPr="00151FBC">
                    <w:rPr>
                      <w:rFonts w:ascii="Times New Roman" w:hAnsi="Times New Roman" w:hint="eastAsia"/>
                      <w:szCs w:val="20"/>
                    </w:rPr>
                    <w:t>）</w:t>
                  </w:r>
                </w:p>
              </w:tc>
            </w:tr>
            <w:tr w:rsidR="00283FE7" w:rsidRPr="00151FBC" w14:paraId="7D022557" w14:textId="77777777" w:rsidTr="003D0F77">
              <w:trPr>
                <w:trHeight w:val="23"/>
              </w:trPr>
              <w:tc>
                <w:tcPr>
                  <w:tcW w:w="0" w:type="auto"/>
                  <w:tcBorders>
                    <w:top w:val="single" w:sz="12" w:space="0" w:color="auto"/>
                    <w:bottom w:val="single" w:sz="12" w:space="0" w:color="auto"/>
                  </w:tcBorders>
                  <w:vAlign w:val="center"/>
                </w:tcPr>
                <w:p w14:paraId="6AF45654" w14:textId="5A575A28" w:rsidR="00EF053D" w:rsidRPr="00151FBC" w:rsidRDefault="00EF053D">
                  <w:pPr>
                    <w:jc w:val="center"/>
                    <w:rPr>
                      <w:rFonts w:ascii="Times New Roman" w:hAnsi="Times New Roman"/>
                      <w:szCs w:val="20"/>
                    </w:rPr>
                  </w:pPr>
                  <w:r w:rsidRPr="00151FBC">
                    <w:rPr>
                      <w:rFonts w:ascii="Times New Roman" w:hAnsi="Times New Roman" w:hint="eastAsia"/>
                      <w:szCs w:val="20"/>
                    </w:rPr>
                    <w:t>运营期</w:t>
                  </w:r>
                  <w:r w:rsidR="00BD6508" w:rsidRPr="00151FBC">
                    <w:rPr>
                      <w:rFonts w:ascii="Times New Roman" w:hAnsi="Times New Roman" w:hint="eastAsia"/>
                      <w:szCs w:val="20"/>
                    </w:rPr>
                    <w:t>非甲烷总烃</w:t>
                  </w:r>
                </w:p>
              </w:tc>
              <w:tc>
                <w:tcPr>
                  <w:tcW w:w="0" w:type="auto"/>
                  <w:tcBorders>
                    <w:top w:val="single" w:sz="12" w:space="0" w:color="auto"/>
                    <w:bottom w:val="single" w:sz="12" w:space="0" w:color="auto"/>
                  </w:tcBorders>
                  <w:vAlign w:val="center"/>
                </w:tcPr>
                <w:p w14:paraId="3AA0C608" w14:textId="30C1BC9C" w:rsidR="00EF053D" w:rsidRPr="00151FBC" w:rsidRDefault="00EF053D">
                  <w:pPr>
                    <w:jc w:val="center"/>
                    <w:rPr>
                      <w:rFonts w:ascii="Times New Roman" w:hAnsi="Times New Roman"/>
                      <w:szCs w:val="20"/>
                    </w:rPr>
                  </w:pPr>
                  <w:r w:rsidRPr="00151FBC">
                    <w:rPr>
                      <w:rFonts w:ascii="Times New Roman" w:hAnsi="Times New Roman" w:hint="eastAsia"/>
                      <w:szCs w:val="20"/>
                    </w:rPr>
                    <w:t>无组织</w:t>
                  </w:r>
                </w:p>
              </w:tc>
              <w:tc>
                <w:tcPr>
                  <w:tcW w:w="0" w:type="auto"/>
                  <w:tcBorders>
                    <w:top w:val="single" w:sz="12" w:space="0" w:color="auto"/>
                    <w:bottom w:val="single" w:sz="12" w:space="0" w:color="auto"/>
                  </w:tcBorders>
                  <w:vAlign w:val="center"/>
                </w:tcPr>
                <w:p w14:paraId="44DA01F0" w14:textId="65F6E569" w:rsidR="00EF053D" w:rsidRPr="00151FBC" w:rsidRDefault="00EF053D">
                  <w:pPr>
                    <w:jc w:val="center"/>
                    <w:rPr>
                      <w:rFonts w:ascii="Times New Roman" w:hAnsi="Times New Roman"/>
                      <w:szCs w:val="20"/>
                    </w:rPr>
                  </w:pPr>
                  <w:r w:rsidRPr="00151FBC">
                    <w:rPr>
                      <w:rFonts w:ascii="Times New Roman" w:hAnsi="Times New Roman" w:hint="eastAsia"/>
                      <w:szCs w:val="20"/>
                    </w:rPr>
                    <w:t>4.</w:t>
                  </w:r>
                  <w:r w:rsidRPr="00151FBC">
                    <w:rPr>
                      <w:rFonts w:ascii="Times New Roman" w:hAnsi="Times New Roman"/>
                      <w:szCs w:val="20"/>
                    </w:rPr>
                    <w:t>0</w:t>
                  </w:r>
                </w:p>
              </w:tc>
              <w:tc>
                <w:tcPr>
                  <w:tcW w:w="0" w:type="auto"/>
                  <w:vMerge/>
                  <w:tcBorders>
                    <w:bottom w:val="single" w:sz="12" w:space="0" w:color="auto"/>
                  </w:tcBorders>
                  <w:vAlign w:val="center"/>
                </w:tcPr>
                <w:p w14:paraId="7A8936A4" w14:textId="77777777" w:rsidR="00EF053D" w:rsidRPr="00151FBC" w:rsidRDefault="00EF053D">
                  <w:pPr>
                    <w:jc w:val="center"/>
                    <w:rPr>
                      <w:rFonts w:ascii="Times New Roman" w:hAnsi="Times New Roman"/>
                      <w:szCs w:val="20"/>
                    </w:rPr>
                  </w:pPr>
                </w:p>
              </w:tc>
            </w:tr>
          </w:tbl>
          <w:p w14:paraId="0FCCFDB7" w14:textId="11BBB346" w:rsidR="00BC22D1" w:rsidRPr="00151FBC" w:rsidRDefault="00BC22D1" w:rsidP="00BC22D1">
            <w:pPr>
              <w:widowControl/>
              <w:adjustRightInd w:val="0"/>
              <w:snapToGrid w:val="0"/>
              <w:spacing w:line="500" w:lineRule="exact"/>
              <w:ind w:firstLineChars="32" w:firstLine="69"/>
              <w:jc w:val="center"/>
              <w:rPr>
                <w:rFonts w:ascii="Times New Roman" w:hAnsi="Times New Roman"/>
                <w:b/>
                <w:spacing w:val="6"/>
                <w:szCs w:val="21"/>
              </w:rPr>
            </w:pPr>
            <w:r w:rsidRPr="00151FBC">
              <w:rPr>
                <w:rFonts w:ascii="Times New Roman" w:hAnsi="Times New Roman"/>
                <w:b/>
                <w:spacing w:val="6"/>
                <w:szCs w:val="21"/>
              </w:rPr>
              <w:t>表</w:t>
            </w:r>
            <w:r w:rsidRPr="00151FBC">
              <w:rPr>
                <w:rFonts w:ascii="Times New Roman" w:hAnsi="Times New Roman"/>
                <w:b/>
                <w:spacing w:val="6"/>
                <w:szCs w:val="21"/>
              </w:rPr>
              <w:t>3-</w:t>
            </w:r>
            <w:r w:rsidR="00DC39CF" w:rsidRPr="00151FBC">
              <w:rPr>
                <w:rFonts w:ascii="Times New Roman" w:hAnsi="Times New Roman" w:hint="eastAsia"/>
                <w:b/>
                <w:spacing w:val="6"/>
                <w:szCs w:val="21"/>
              </w:rPr>
              <w:t>8</w:t>
            </w:r>
            <w:r w:rsidRPr="00151FBC">
              <w:rPr>
                <w:rFonts w:ascii="Times New Roman" w:hAnsi="Times New Roman" w:hint="eastAsia"/>
                <w:b/>
                <w:spacing w:val="6"/>
                <w:szCs w:val="21"/>
              </w:rPr>
              <w:t>《砖瓦工业大气污染物排放标准》（</w:t>
            </w:r>
            <w:r w:rsidRPr="00151FBC">
              <w:rPr>
                <w:rFonts w:ascii="Times New Roman" w:hAnsi="Times New Roman" w:hint="eastAsia"/>
                <w:b/>
                <w:spacing w:val="6"/>
                <w:szCs w:val="21"/>
              </w:rPr>
              <w:t>GB29620-2013</w:t>
            </w:r>
            <w:r w:rsidRPr="00151FBC">
              <w:rPr>
                <w:rFonts w:ascii="Times New Roman" w:hAnsi="Times New Roman" w:hint="eastAsia"/>
                <w:b/>
                <w:spacing w:val="6"/>
                <w:szCs w:val="21"/>
              </w:rPr>
              <w:t>）</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27"/>
              <w:gridCol w:w="1026"/>
              <w:gridCol w:w="1197"/>
              <w:gridCol w:w="4815"/>
            </w:tblGrid>
            <w:tr w:rsidR="00283FE7" w:rsidRPr="00151FBC" w14:paraId="6E6B38F0" w14:textId="77777777" w:rsidTr="00BD3850">
              <w:trPr>
                <w:trHeight w:val="340"/>
              </w:trPr>
              <w:tc>
                <w:tcPr>
                  <w:tcW w:w="0" w:type="auto"/>
                  <w:vAlign w:val="center"/>
                </w:tcPr>
                <w:p w14:paraId="462DFFF7" w14:textId="77777777" w:rsidR="00BC22D1" w:rsidRPr="00151FBC" w:rsidRDefault="00BC22D1" w:rsidP="00BC22D1">
                  <w:pPr>
                    <w:jc w:val="center"/>
                    <w:rPr>
                      <w:rFonts w:ascii="Times New Roman" w:hAnsi="Times New Roman"/>
                    </w:rPr>
                  </w:pPr>
                  <w:r w:rsidRPr="00151FBC">
                    <w:rPr>
                      <w:rFonts w:ascii="Times New Roman" w:hAnsi="Times New Roman"/>
                      <w:szCs w:val="20"/>
                    </w:rPr>
                    <w:t>污染物</w:t>
                  </w:r>
                </w:p>
              </w:tc>
              <w:tc>
                <w:tcPr>
                  <w:tcW w:w="0" w:type="auto"/>
                  <w:tcBorders>
                    <w:bottom w:val="single" w:sz="12" w:space="0" w:color="auto"/>
                  </w:tcBorders>
                  <w:vAlign w:val="center"/>
                </w:tcPr>
                <w:p w14:paraId="6DC18031" w14:textId="77777777" w:rsidR="00BC22D1" w:rsidRPr="00151FBC" w:rsidRDefault="00BC22D1" w:rsidP="00BC22D1">
                  <w:pPr>
                    <w:jc w:val="center"/>
                    <w:rPr>
                      <w:rFonts w:ascii="Times New Roman" w:hAnsi="Times New Roman"/>
                    </w:rPr>
                  </w:pPr>
                  <w:r w:rsidRPr="00151FBC">
                    <w:rPr>
                      <w:rFonts w:ascii="Times New Roman" w:hAnsi="Times New Roman" w:hint="eastAsia"/>
                      <w:szCs w:val="20"/>
                    </w:rPr>
                    <w:t>排放方式</w:t>
                  </w:r>
                </w:p>
              </w:tc>
              <w:tc>
                <w:tcPr>
                  <w:tcW w:w="0" w:type="auto"/>
                  <w:tcBorders>
                    <w:bottom w:val="single" w:sz="12" w:space="0" w:color="auto"/>
                  </w:tcBorders>
                  <w:vAlign w:val="center"/>
                </w:tcPr>
                <w:p w14:paraId="335FD35C" w14:textId="77777777" w:rsidR="00BC22D1" w:rsidRPr="00151FBC" w:rsidRDefault="00BC22D1" w:rsidP="00BC22D1">
                  <w:pPr>
                    <w:jc w:val="center"/>
                    <w:rPr>
                      <w:rFonts w:ascii="Times New Roman" w:hAnsi="Times New Roman"/>
                    </w:rPr>
                  </w:pPr>
                  <w:r w:rsidRPr="00151FBC">
                    <w:rPr>
                      <w:rFonts w:ascii="Times New Roman" w:hAnsi="Times New Roman"/>
                      <w:szCs w:val="20"/>
                    </w:rPr>
                    <w:t>浓度限值</w:t>
                  </w:r>
                </w:p>
                <w:p w14:paraId="7E3C3820" w14:textId="77777777" w:rsidR="00BC22D1" w:rsidRPr="00151FBC" w:rsidRDefault="00BC22D1" w:rsidP="00BC22D1">
                  <w:pPr>
                    <w:jc w:val="center"/>
                    <w:rPr>
                      <w:rFonts w:ascii="Times New Roman" w:hAnsi="Times New Roman"/>
                      <w:szCs w:val="20"/>
                    </w:rPr>
                  </w:pPr>
                  <w:r w:rsidRPr="00151FBC">
                    <w:rPr>
                      <w:rFonts w:ascii="Times New Roman" w:hAnsi="Times New Roman"/>
                      <w:szCs w:val="20"/>
                    </w:rPr>
                    <w:t>（</w:t>
                  </w:r>
                  <w:r w:rsidRPr="00151FBC">
                    <w:rPr>
                      <w:rFonts w:ascii="Times New Roman" w:hAnsi="Times New Roman"/>
                      <w:szCs w:val="20"/>
                    </w:rPr>
                    <w:t>mg/m</w:t>
                  </w:r>
                  <w:r w:rsidRPr="00151FBC">
                    <w:rPr>
                      <w:rFonts w:ascii="Times New Roman" w:hAnsi="Times New Roman"/>
                      <w:szCs w:val="20"/>
                      <w:vertAlign w:val="superscript"/>
                    </w:rPr>
                    <w:t>3</w:t>
                  </w:r>
                  <w:r w:rsidRPr="00151FBC">
                    <w:rPr>
                      <w:rFonts w:ascii="Times New Roman" w:hAnsi="Times New Roman"/>
                      <w:szCs w:val="20"/>
                    </w:rPr>
                    <w:t>）</w:t>
                  </w:r>
                </w:p>
              </w:tc>
              <w:tc>
                <w:tcPr>
                  <w:tcW w:w="0" w:type="auto"/>
                  <w:tcBorders>
                    <w:bottom w:val="single" w:sz="12" w:space="0" w:color="auto"/>
                  </w:tcBorders>
                  <w:vAlign w:val="center"/>
                </w:tcPr>
                <w:p w14:paraId="67421D4E" w14:textId="77777777" w:rsidR="00BC22D1" w:rsidRPr="00151FBC" w:rsidRDefault="00BC22D1" w:rsidP="00BC22D1">
                  <w:pPr>
                    <w:jc w:val="center"/>
                    <w:rPr>
                      <w:rFonts w:ascii="Times New Roman" w:hAnsi="Times New Roman"/>
                      <w:szCs w:val="20"/>
                    </w:rPr>
                  </w:pPr>
                  <w:r w:rsidRPr="00151FBC">
                    <w:rPr>
                      <w:rFonts w:ascii="Times New Roman" w:hAnsi="Times New Roman" w:hint="eastAsia"/>
                      <w:szCs w:val="20"/>
                    </w:rPr>
                    <w:t>标准</w:t>
                  </w:r>
                </w:p>
              </w:tc>
            </w:tr>
            <w:tr w:rsidR="00283FE7" w:rsidRPr="00151FBC" w14:paraId="354AE5FC" w14:textId="77777777" w:rsidTr="00BD3850">
              <w:trPr>
                <w:trHeight w:val="340"/>
              </w:trPr>
              <w:tc>
                <w:tcPr>
                  <w:tcW w:w="0" w:type="auto"/>
                  <w:tcBorders>
                    <w:top w:val="single" w:sz="12" w:space="0" w:color="auto"/>
                    <w:bottom w:val="single" w:sz="12" w:space="0" w:color="auto"/>
                  </w:tcBorders>
                  <w:vAlign w:val="center"/>
                </w:tcPr>
                <w:p w14:paraId="2459743A" w14:textId="77777777" w:rsidR="00BC22D1" w:rsidRPr="00151FBC" w:rsidRDefault="00BC22D1" w:rsidP="00BC22D1">
                  <w:pPr>
                    <w:jc w:val="center"/>
                    <w:rPr>
                      <w:rFonts w:ascii="Times New Roman" w:hAnsi="Times New Roman"/>
                      <w:szCs w:val="20"/>
                    </w:rPr>
                  </w:pPr>
                  <w:r w:rsidRPr="00151FBC">
                    <w:rPr>
                      <w:rFonts w:ascii="Times New Roman" w:hAnsi="Times New Roman" w:hint="eastAsia"/>
                      <w:szCs w:val="20"/>
                    </w:rPr>
                    <w:t>颗粒物</w:t>
                  </w:r>
                </w:p>
              </w:tc>
              <w:tc>
                <w:tcPr>
                  <w:tcW w:w="0" w:type="auto"/>
                  <w:tcBorders>
                    <w:top w:val="single" w:sz="12" w:space="0" w:color="auto"/>
                    <w:bottom w:val="single" w:sz="12" w:space="0" w:color="auto"/>
                  </w:tcBorders>
                  <w:vAlign w:val="center"/>
                </w:tcPr>
                <w:p w14:paraId="16CC9A28" w14:textId="77777777" w:rsidR="00BC22D1" w:rsidRPr="00151FBC" w:rsidRDefault="00BC22D1" w:rsidP="00BC22D1">
                  <w:pPr>
                    <w:jc w:val="center"/>
                    <w:rPr>
                      <w:rFonts w:ascii="Times New Roman" w:hAnsi="Times New Roman"/>
                      <w:szCs w:val="20"/>
                    </w:rPr>
                  </w:pPr>
                  <w:r w:rsidRPr="00151FBC">
                    <w:rPr>
                      <w:rFonts w:ascii="Times New Roman" w:hAnsi="Times New Roman" w:hint="eastAsia"/>
                      <w:szCs w:val="20"/>
                    </w:rPr>
                    <w:t>有组织</w:t>
                  </w:r>
                </w:p>
              </w:tc>
              <w:tc>
                <w:tcPr>
                  <w:tcW w:w="0" w:type="auto"/>
                  <w:tcBorders>
                    <w:top w:val="single" w:sz="12" w:space="0" w:color="auto"/>
                    <w:bottom w:val="single" w:sz="12" w:space="0" w:color="auto"/>
                  </w:tcBorders>
                  <w:vAlign w:val="center"/>
                </w:tcPr>
                <w:p w14:paraId="4242B624" w14:textId="77777777" w:rsidR="00BC22D1" w:rsidRPr="00151FBC" w:rsidRDefault="00BC22D1" w:rsidP="00BC22D1">
                  <w:pPr>
                    <w:jc w:val="center"/>
                    <w:rPr>
                      <w:rFonts w:ascii="Times New Roman" w:hAnsi="Times New Roman"/>
                      <w:szCs w:val="20"/>
                    </w:rPr>
                  </w:pPr>
                  <w:r w:rsidRPr="00151FBC">
                    <w:rPr>
                      <w:rFonts w:ascii="Times New Roman" w:hAnsi="Times New Roman"/>
                      <w:szCs w:val="20"/>
                    </w:rPr>
                    <w:t>30</w:t>
                  </w:r>
                </w:p>
              </w:tc>
              <w:tc>
                <w:tcPr>
                  <w:tcW w:w="0" w:type="auto"/>
                  <w:tcBorders>
                    <w:top w:val="single" w:sz="12" w:space="0" w:color="auto"/>
                    <w:bottom w:val="single" w:sz="12" w:space="0" w:color="auto"/>
                  </w:tcBorders>
                  <w:vAlign w:val="center"/>
                </w:tcPr>
                <w:p w14:paraId="1452531B" w14:textId="77777777" w:rsidR="00BC22D1" w:rsidRPr="00151FBC" w:rsidRDefault="00BC22D1" w:rsidP="00BC22D1">
                  <w:pPr>
                    <w:jc w:val="center"/>
                    <w:rPr>
                      <w:rFonts w:ascii="Times New Roman" w:hAnsi="Times New Roman"/>
                      <w:szCs w:val="20"/>
                    </w:rPr>
                  </w:pPr>
                  <w:r w:rsidRPr="00151FBC">
                    <w:rPr>
                      <w:rFonts w:ascii="Times New Roman" w:hAnsi="Times New Roman"/>
                    </w:rPr>
                    <w:t>《砖瓦工业大气污染物排放标准》（</w:t>
                  </w:r>
                  <w:r w:rsidRPr="00151FBC">
                    <w:rPr>
                      <w:rFonts w:ascii="Times New Roman" w:hAnsi="Times New Roman"/>
                    </w:rPr>
                    <w:t>GB29620-2013</w:t>
                  </w:r>
                  <w:r w:rsidRPr="00151FBC">
                    <w:rPr>
                      <w:rFonts w:ascii="Times New Roman" w:hAnsi="Times New Roman"/>
                    </w:rPr>
                    <w:t>）</w:t>
                  </w:r>
                </w:p>
              </w:tc>
            </w:tr>
            <w:tr w:rsidR="00283FE7" w:rsidRPr="00151FBC" w14:paraId="21D5B6F7" w14:textId="77777777" w:rsidTr="00BD3850">
              <w:trPr>
                <w:trHeight w:val="340"/>
              </w:trPr>
              <w:tc>
                <w:tcPr>
                  <w:tcW w:w="0" w:type="auto"/>
                  <w:tcBorders>
                    <w:top w:val="single" w:sz="12" w:space="0" w:color="auto"/>
                  </w:tcBorders>
                  <w:vAlign w:val="center"/>
                </w:tcPr>
                <w:p w14:paraId="1565D0B6" w14:textId="77777777" w:rsidR="00BC22D1" w:rsidRPr="00151FBC" w:rsidRDefault="00BC22D1" w:rsidP="00BC22D1">
                  <w:pPr>
                    <w:jc w:val="center"/>
                    <w:rPr>
                      <w:rFonts w:ascii="Times New Roman" w:hAnsi="Times New Roman"/>
                      <w:szCs w:val="20"/>
                    </w:rPr>
                  </w:pPr>
                  <w:r w:rsidRPr="00151FBC">
                    <w:rPr>
                      <w:rFonts w:ascii="Times New Roman" w:hAnsi="Times New Roman" w:hint="eastAsia"/>
                      <w:szCs w:val="20"/>
                    </w:rPr>
                    <w:t>颗粒物</w:t>
                  </w:r>
                </w:p>
              </w:tc>
              <w:tc>
                <w:tcPr>
                  <w:tcW w:w="0" w:type="auto"/>
                  <w:tcBorders>
                    <w:top w:val="single" w:sz="12" w:space="0" w:color="auto"/>
                  </w:tcBorders>
                  <w:vAlign w:val="center"/>
                </w:tcPr>
                <w:p w14:paraId="7E0499A0" w14:textId="77777777" w:rsidR="00BC22D1" w:rsidRPr="00151FBC" w:rsidRDefault="00BC22D1" w:rsidP="00BC22D1">
                  <w:pPr>
                    <w:jc w:val="center"/>
                    <w:rPr>
                      <w:rFonts w:ascii="Times New Roman" w:hAnsi="Times New Roman"/>
                      <w:szCs w:val="20"/>
                    </w:rPr>
                  </w:pPr>
                  <w:r w:rsidRPr="00151FBC">
                    <w:rPr>
                      <w:rFonts w:ascii="Times New Roman" w:hAnsi="Times New Roman" w:hint="eastAsia"/>
                      <w:szCs w:val="20"/>
                    </w:rPr>
                    <w:t>无组织</w:t>
                  </w:r>
                </w:p>
              </w:tc>
              <w:tc>
                <w:tcPr>
                  <w:tcW w:w="0" w:type="auto"/>
                  <w:tcBorders>
                    <w:top w:val="single" w:sz="12" w:space="0" w:color="auto"/>
                  </w:tcBorders>
                  <w:vAlign w:val="center"/>
                </w:tcPr>
                <w:p w14:paraId="11868238" w14:textId="77777777" w:rsidR="00BC22D1" w:rsidRPr="00151FBC" w:rsidRDefault="00BC22D1" w:rsidP="00BC22D1">
                  <w:pPr>
                    <w:jc w:val="center"/>
                    <w:rPr>
                      <w:rFonts w:ascii="Times New Roman" w:hAnsi="Times New Roman"/>
                      <w:szCs w:val="20"/>
                    </w:rPr>
                  </w:pPr>
                  <w:r w:rsidRPr="00151FBC">
                    <w:rPr>
                      <w:rFonts w:ascii="Times New Roman" w:hAnsi="Times New Roman"/>
                      <w:szCs w:val="20"/>
                    </w:rPr>
                    <w:t>1.0</w:t>
                  </w:r>
                </w:p>
              </w:tc>
              <w:tc>
                <w:tcPr>
                  <w:tcW w:w="0" w:type="auto"/>
                  <w:tcBorders>
                    <w:top w:val="single" w:sz="12" w:space="0" w:color="auto"/>
                  </w:tcBorders>
                  <w:vAlign w:val="center"/>
                </w:tcPr>
                <w:p w14:paraId="703E51D1" w14:textId="77777777" w:rsidR="00BC22D1" w:rsidRPr="00151FBC" w:rsidRDefault="00BC22D1" w:rsidP="00BC22D1">
                  <w:pPr>
                    <w:jc w:val="center"/>
                    <w:rPr>
                      <w:rFonts w:ascii="Times New Roman" w:hAnsi="Times New Roman"/>
                      <w:szCs w:val="20"/>
                    </w:rPr>
                  </w:pPr>
                  <w:r w:rsidRPr="00151FBC">
                    <w:rPr>
                      <w:rFonts w:ascii="Times New Roman" w:hAnsi="Times New Roman"/>
                    </w:rPr>
                    <w:t>《砖瓦工业大气污染物排放标准》（</w:t>
                  </w:r>
                  <w:r w:rsidRPr="00151FBC">
                    <w:rPr>
                      <w:rFonts w:ascii="Times New Roman" w:hAnsi="Times New Roman"/>
                    </w:rPr>
                    <w:t>GB29620-2013</w:t>
                  </w:r>
                  <w:r w:rsidRPr="00151FBC">
                    <w:rPr>
                      <w:rFonts w:ascii="Times New Roman" w:hAnsi="Times New Roman"/>
                    </w:rPr>
                    <w:t>）</w:t>
                  </w:r>
                </w:p>
              </w:tc>
            </w:tr>
          </w:tbl>
          <w:p w14:paraId="7F3FFE4B" w14:textId="227B2F08" w:rsidR="00211E41" w:rsidRPr="00151FBC" w:rsidRDefault="00211E41" w:rsidP="00211E41">
            <w:pPr>
              <w:widowControl/>
              <w:adjustRightInd w:val="0"/>
              <w:snapToGrid w:val="0"/>
              <w:spacing w:line="500" w:lineRule="exact"/>
              <w:ind w:firstLineChars="32" w:firstLine="69"/>
              <w:jc w:val="center"/>
              <w:rPr>
                <w:rFonts w:ascii="Times New Roman" w:hAnsi="Times New Roman"/>
                <w:b/>
                <w:spacing w:val="6"/>
                <w:szCs w:val="21"/>
              </w:rPr>
            </w:pPr>
            <w:r w:rsidRPr="00151FBC">
              <w:rPr>
                <w:rFonts w:ascii="Times New Roman" w:hAnsi="Times New Roman"/>
                <w:b/>
                <w:spacing w:val="6"/>
                <w:szCs w:val="21"/>
              </w:rPr>
              <w:t>表</w:t>
            </w:r>
            <w:r w:rsidRPr="00151FBC">
              <w:rPr>
                <w:rFonts w:ascii="Times New Roman" w:hAnsi="Times New Roman"/>
                <w:b/>
                <w:spacing w:val="6"/>
                <w:szCs w:val="21"/>
              </w:rPr>
              <w:t>3-</w:t>
            </w:r>
            <w:r w:rsidRPr="00151FBC">
              <w:rPr>
                <w:rFonts w:ascii="Times New Roman" w:hAnsi="Times New Roman" w:hint="eastAsia"/>
                <w:b/>
                <w:spacing w:val="6"/>
                <w:szCs w:val="21"/>
              </w:rPr>
              <w:t>9</w:t>
            </w:r>
            <w:r w:rsidRPr="00151FBC">
              <w:rPr>
                <w:rFonts w:ascii="Times New Roman" w:hAnsi="Times New Roman" w:hint="eastAsia"/>
                <w:b/>
                <w:spacing w:val="6"/>
                <w:szCs w:val="21"/>
              </w:rPr>
              <w:t>《水泥工业大气污染物排放标准》（</w:t>
            </w:r>
            <w:r w:rsidRPr="00151FBC">
              <w:rPr>
                <w:rFonts w:ascii="Times New Roman" w:hAnsi="Times New Roman" w:hint="eastAsia"/>
                <w:b/>
                <w:spacing w:val="6"/>
                <w:szCs w:val="21"/>
              </w:rPr>
              <w:t>GB29620-2013</w:t>
            </w:r>
            <w:r w:rsidRPr="00151FBC">
              <w:rPr>
                <w:rFonts w:ascii="Times New Roman" w:hAnsi="Times New Roman" w:hint="eastAsia"/>
                <w:b/>
                <w:spacing w:val="6"/>
                <w:szCs w:val="21"/>
              </w:rPr>
              <w:t>）</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04"/>
              <w:gridCol w:w="842"/>
              <w:gridCol w:w="1197"/>
              <w:gridCol w:w="5122"/>
            </w:tblGrid>
            <w:tr w:rsidR="00283FE7" w:rsidRPr="00151FBC" w14:paraId="6925AEFD" w14:textId="77777777" w:rsidTr="009E79C5">
              <w:trPr>
                <w:trHeight w:val="340"/>
              </w:trPr>
              <w:tc>
                <w:tcPr>
                  <w:tcW w:w="0" w:type="auto"/>
                  <w:vAlign w:val="center"/>
                </w:tcPr>
                <w:p w14:paraId="550B7F07" w14:textId="77777777" w:rsidR="00211E41" w:rsidRPr="00151FBC" w:rsidRDefault="00211E41" w:rsidP="00211E41">
                  <w:pPr>
                    <w:jc w:val="center"/>
                    <w:rPr>
                      <w:rFonts w:ascii="Times New Roman" w:hAnsi="Times New Roman"/>
                    </w:rPr>
                  </w:pPr>
                  <w:r w:rsidRPr="00151FBC">
                    <w:rPr>
                      <w:rFonts w:ascii="Times New Roman" w:hAnsi="Times New Roman"/>
                      <w:szCs w:val="20"/>
                    </w:rPr>
                    <w:t>污染物</w:t>
                  </w:r>
                </w:p>
              </w:tc>
              <w:tc>
                <w:tcPr>
                  <w:tcW w:w="0" w:type="auto"/>
                  <w:tcBorders>
                    <w:bottom w:val="single" w:sz="12" w:space="0" w:color="auto"/>
                  </w:tcBorders>
                  <w:vAlign w:val="center"/>
                </w:tcPr>
                <w:p w14:paraId="35150C15" w14:textId="77777777" w:rsidR="00211E41" w:rsidRPr="00151FBC" w:rsidRDefault="00211E41" w:rsidP="00211E41">
                  <w:pPr>
                    <w:jc w:val="center"/>
                    <w:rPr>
                      <w:rFonts w:ascii="Times New Roman" w:hAnsi="Times New Roman"/>
                    </w:rPr>
                  </w:pPr>
                  <w:r w:rsidRPr="00151FBC">
                    <w:rPr>
                      <w:rFonts w:ascii="Times New Roman" w:hAnsi="Times New Roman" w:hint="eastAsia"/>
                      <w:szCs w:val="20"/>
                    </w:rPr>
                    <w:t>排放方式</w:t>
                  </w:r>
                </w:p>
              </w:tc>
              <w:tc>
                <w:tcPr>
                  <w:tcW w:w="0" w:type="auto"/>
                  <w:tcBorders>
                    <w:bottom w:val="single" w:sz="12" w:space="0" w:color="auto"/>
                  </w:tcBorders>
                  <w:vAlign w:val="center"/>
                </w:tcPr>
                <w:p w14:paraId="037D419F" w14:textId="77777777" w:rsidR="00211E41" w:rsidRPr="00151FBC" w:rsidRDefault="00211E41" w:rsidP="00211E41">
                  <w:pPr>
                    <w:jc w:val="center"/>
                    <w:rPr>
                      <w:rFonts w:ascii="Times New Roman" w:hAnsi="Times New Roman"/>
                    </w:rPr>
                  </w:pPr>
                  <w:r w:rsidRPr="00151FBC">
                    <w:rPr>
                      <w:rFonts w:ascii="Times New Roman" w:hAnsi="Times New Roman"/>
                      <w:szCs w:val="20"/>
                    </w:rPr>
                    <w:t>浓度限值</w:t>
                  </w:r>
                </w:p>
                <w:p w14:paraId="774B28E1" w14:textId="77777777" w:rsidR="00211E41" w:rsidRPr="00151FBC" w:rsidRDefault="00211E41" w:rsidP="00211E41">
                  <w:pPr>
                    <w:jc w:val="center"/>
                    <w:rPr>
                      <w:rFonts w:ascii="Times New Roman" w:hAnsi="Times New Roman"/>
                      <w:szCs w:val="20"/>
                    </w:rPr>
                  </w:pPr>
                  <w:r w:rsidRPr="00151FBC">
                    <w:rPr>
                      <w:rFonts w:ascii="Times New Roman" w:hAnsi="Times New Roman"/>
                      <w:szCs w:val="20"/>
                    </w:rPr>
                    <w:t>（</w:t>
                  </w:r>
                  <w:r w:rsidRPr="00151FBC">
                    <w:rPr>
                      <w:rFonts w:ascii="Times New Roman" w:hAnsi="Times New Roman"/>
                      <w:szCs w:val="20"/>
                    </w:rPr>
                    <w:t>mg/m</w:t>
                  </w:r>
                  <w:r w:rsidRPr="00151FBC">
                    <w:rPr>
                      <w:rFonts w:ascii="Times New Roman" w:hAnsi="Times New Roman"/>
                      <w:szCs w:val="20"/>
                      <w:vertAlign w:val="superscript"/>
                    </w:rPr>
                    <w:t>3</w:t>
                  </w:r>
                  <w:r w:rsidRPr="00151FBC">
                    <w:rPr>
                      <w:rFonts w:ascii="Times New Roman" w:hAnsi="Times New Roman"/>
                      <w:szCs w:val="20"/>
                    </w:rPr>
                    <w:t>）</w:t>
                  </w:r>
                </w:p>
              </w:tc>
              <w:tc>
                <w:tcPr>
                  <w:tcW w:w="0" w:type="auto"/>
                  <w:tcBorders>
                    <w:bottom w:val="single" w:sz="12" w:space="0" w:color="auto"/>
                  </w:tcBorders>
                  <w:vAlign w:val="center"/>
                </w:tcPr>
                <w:p w14:paraId="196C41D1" w14:textId="77777777" w:rsidR="00211E41" w:rsidRPr="00151FBC" w:rsidRDefault="00211E41" w:rsidP="00211E41">
                  <w:pPr>
                    <w:jc w:val="center"/>
                    <w:rPr>
                      <w:rFonts w:ascii="Times New Roman" w:hAnsi="Times New Roman"/>
                      <w:szCs w:val="20"/>
                    </w:rPr>
                  </w:pPr>
                  <w:r w:rsidRPr="00151FBC">
                    <w:rPr>
                      <w:rFonts w:ascii="Times New Roman" w:hAnsi="Times New Roman" w:hint="eastAsia"/>
                      <w:szCs w:val="20"/>
                    </w:rPr>
                    <w:t>标准</w:t>
                  </w:r>
                </w:p>
              </w:tc>
            </w:tr>
            <w:tr w:rsidR="00283FE7" w:rsidRPr="00151FBC" w14:paraId="6494DAA4" w14:textId="77777777" w:rsidTr="009E79C5">
              <w:trPr>
                <w:trHeight w:val="340"/>
              </w:trPr>
              <w:tc>
                <w:tcPr>
                  <w:tcW w:w="0" w:type="auto"/>
                  <w:tcBorders>
                    <w:top w:val="single" w:sz="12" w:space="0" w:color="auto"/>
                    <w:bottom w:val="single" w:sz="12" w:space="0" w:color="auto"/>
                  </w:tcBorders>
                  <w:vAlign w:val="center"/>
                </w:tcPr>
                <w:p w14:paraId="65B7055C" w14:textId="77777777" w:rsidR="00211E41" w:rsidRPr="00151FBC" w:rsidRDefault="00211E41" w:rsidP="00211E41">
                  <w:pPr>
                    <w:jc w:val="center"/>
                    <w:rPr>
                      <w:rFonts w:ascii="Times New Roman" w:hAnsi="Times New Roman"/>
                      <w:szCs w:val="20"/>
                    </w:rPr>
                  </w:pPr>
                  <w:r w:rsidRPr="00151FBC">
                    <w:rPr>
                      <w:rFonts w:ascii="Times New Roman" w:hAnsi="Times New Roman" w:hint="eastAsia"/>
                      <w:szCs w:val="20"/>
                    </w:rPr>
                    <w:t>颗粒物</w:t>
                  </w:r>
                </w:p>
              </w:tc>
              <w:tc>
                <w:tcPr>
                  <w:tcW w:w="0" w:type="auto"/>
                  <w:tcBorders>
                    <w:top w:val="single" w:sz="12" w:space="0" w:color="auto"/>
                    <w:bottom w:val="single" w:sz="12" w:space="0" w:color="auto"/>
                  </w:tcBorders>
                  <w:vAlign w:val="center"/>
                </w:tcPr>
                <w:p w14:paraId="39559861" w14:textId="74EB6350" w:rsidR="00211E41" w:rsidRPr="00151FBC" w:rsidRDefault="00151FBC" w:rsidP="00211E41">
                  <w:pPr>
                    <w:jc w:val="center"/>
                    <w:rPr>
                      <w:rFonts w:ascii="Times New Roman" w:hAnsi="Times New Roman"/>
                      <w:szCs w:val="20"/>
                    </w:rPr>
                  </w:pPr>
                  <w:r>
                    <w:rPr>
                      <w:rFonts w:ascii="Times New Roman" w:hAnsi="Times New Roman" w:hint="eastAsia"/>
                      <w:szCs w:val="20"/>
                    </w:rPr>
                    <w:t>无组织</w:t>
                  </w:r>
                </w:p>
              </w:tc>
              <w:tc>
                <w:tcPr>
                  <w:tcW w:w="0" w:type="auto"/>
                  <w:tcBorders>
                    <w:top w:val="single" w:sz="12" w:space="0" w:color="auto"/>
                    <w:bottom w:val="single" w:sz="12" w:space="0" w:color="auto"/>
                  </w:tcBorders>
                  <w:vAlign w:val="center"/>
                </w:tcPr>
                <w:p w14:paraId="23C381AE" w14:textId="3C77F624" w:rsidR="00211E41" w:rsidRPr="00151FBC" w:rsidRDefault="00151FBC" w:rsidP="00211E41">
                  <w:pPr>
                    <w:jc w:val="center"/>
                    <w:rPr>
                      <w:rFonts w:ascii="Times New Roman" w:hAnsi="Times New Roman"/>
                      <w:szCs w:val="20"/>
                    </w:rPr>
                  </w:pPr>
                  <w:r w:rsidRPr="00151FBC">
                    <w:rPr>
                      <w:rFonts w:ascii="Times New Roman" w:hAnsi="Times New Roman"/>
                      <w:szCs w:val="20"/>
                    </w:rPr>
                    <w:t>0</w:t>
                  </w:r>
                  <w:r w:rsidRPr="00151FBC">
                    <w:rPr>
                      <w:rFonts w:ascii="Times New Roman" w:hAnsi="Times New Roman" w:hint="eastAsia"/>
                      <w:szCs w:val="20"/>
                    </w:rPr>
                    <w:t>.</w:t>
                  </w:r>
                  <w:r w:rsidRPr="00151FBC">
                    <w:rPr>
                      <w:rFonts w:ascii="Times New Roman" w:hAnsi="Times New Roman"/>
                      <w:szCs w:val="20"/>
                    </w:rPr>
                    <w:t>5</w:t>
                  </w:r>
                </w:p>
              </w:tc>
              <w:tc>
                <w:tcPr>
                  <w:tcW w:w="0" w:type="auto"/>
                  <w:tcBorders>
                    <w:top w:val="single" w:sz="12" w:space="0" w:color="auto"/>
                    <w:bottom w:val="single" w:sz="12" w:space="0" w:color="auto"/>
                  </w:tcBorders>
                  <w:vAlign w:val="center"/>
                </w:tcPr>
                <w:p w14:paraId="1E52ABC8" w14:textId="51BCCB7B" w:rsidR="00211E41" w:rsidRPr="00151FBC" w:rsidRDefault="00211E41" w:rsidP="00211E41">
                  <w:pPr>
                    <w:jc w:val="center"/>
                    <w:rPr>
                      <w:rFonts w:ascii="Times New Roman" w:hAnsi="Times New Roman"/>
                      <w:szCs w:val="20"/>
                    </w:rPr>
                  </w:pPr>
                  <w:r w:rsidRPr="00151FBC">
                    <w:rPr>
                      <w:rFonts w:ascii="Times New Roman" w:hAnsi="Times New Roman" w:hint="eastAsia"/>
                    </w:rPr>
                    <w:t>《水泥工业大气污染物排放标准》（</w:t>
                  </w:r>
                  <w:r w:rsidRPr="00151FBC">
                    <w:rPr>
                      <w:rFonts w:ascii="Times New Roman" w:hAnsi="Times New Roman" w:hint="eastAsia"/>
                    </w:rPr>
                    <w:t>GB29620-2013</w:t>
                  </w:r>
                  <w:r w:rsidRPr="00151FBC">
                    <w:rPr>
                      <w:rFonts w:ascii="Times New Roman" w:hAnsi="Times New Roman" w:hint="eastAsia"/>
                    </w:rPr>
                    <w:t>）</w:t>
                  </w:r>
                  <w:r w:rsidR="00151FBC" w:rsidRPr="00151FBC">
                    <w:rPr>
                      <w:rFonts w:ascii="Times New Roman" w:hAnsi="Times New Roman" w:hint="eastAsia"/>
                    </w:rPr>
                    <w:t>表</w:t>
                  </w:r>
                  <w:r w:rsidR="00151FBC" w:rsidRPr="00151FBC">
                    <w:rPr>
                      <w:rFonts w:ascii="Times New Roman" w:hAnsi="Times New Roman" w:hint="eastAsia"/>
                    </w:rPr>
                    <w:t>3</w:t>
                  </w:r>
                  <w:r w:rsidR="00151FBC" w:rsidRPr="00151FBC">
                    <w:rPr>
                      <w:rFonts w:ascii="Times New Roman" w:hAnsi="Times New Roman" w:hint="eastAsia"/>
                    </w:rPr>
                    <w:t>无组织排放要求。</w:t>
                  </w:r>
                </w:p>
              </w:tc>
            </w:tr>
          </w:tbl>
          <w:p w14:paraId="654A0E7C" w14:textId="77777777" w:rsidR="00211E41" w:rsidRPr="00151FBC" w:rsidRDefault="00211E41">
            <w:pPr>
              <w:spacing w:line="360" w:lineRule="auto"/>
              <w:rPr>
                <w:rFonts w:ascii="Times New Roman" w:hAnsi="Times New Roman"/>
                <w:b/>
                <w:bCs/>
                <w:sz w:val="24"/>
              </w:rPr>
            </w:pPr>
          </w:p>
          <w:p w14:paraId="3F180A71" w14:textId="6737DDEF" w:rsidR="001653E7" w:rsidRPr="00151FBC" w:rsidRDefault="009E79C5">
            <w:pPr>
              <w:spacing w:line="360" w:lineRule="auto"/>
              <w:rPr>
                <w:rFonts w:ascii="Times New Roman" w:hAnsi="Times New Roman"/>
                <w:b/>
                <w:sz w:val="24"/>
              </w:rPr>
            </w:pPr>
            <w:r w:rsidRPr="00151FBC">
              <w:rPr>
                <w:rFonts w:ascii="Times New Roman" w:hAnsi="Times New Roman"/>
                <w:b/>
                <w:bCs/>
                <w:sz w:val="24"/>
              </w:rPr>
              <w:t>2</w:t>
            </w:r>
            <w:r w:rsidRPr="00151FBC">
              <w:rPr>
                <w:rFonts w:ascii="Times New Roman" w:hAnsi="Times New Roman"/>
                <w:b/>
                <w:bCs/>
                <w:sz w:val="24"/>
              </w:rPr>
              <w:t>、</w:t>
            </w:r>
            <w:r w:rsidRPr="00151FBC">
              <w:rPr>
                <w:rFonts w:ascii="Times New Roman" w:hAnsi="Times New Roman"/>
                <w:b/>
                <w:sz w:val="24"/>
              </w:rPr>
              <w:t>噪声排放标准</w:t>
            </w:r>
          </w:p>
          <w:p w14:paraId="18556413" w14:textId="77777777" w:rsidR="001653E7" w:rsidRPr="00151FBC" w:rsidRDefault="009E79C5">
            <w:pPr>
              <w:adjustRightInd w:val="0"/>
              <w:snapToGrid w:val="0"/>
              <w:spacing w:line="360" w:lineRule="auto"/>
              <w:ind w:firstLineChars="200" w:firstLine="480"/>
              <w:rPr>
                <w:rFonts w:ascii="Times New Roman" w:hAnsi="Times New Roman"/>
                <w:sz w:val="24"/>
              </w:rPr>
            </w:pPr>
            <w:r w:rsidRPr="00151FBC">
              <w:rPr>
                <w:rFonts w:ascii="Times New Roman" w:hAnsi="Times New Roman"/>
                <w:sz w:val="24"/>
              </w:rPr>
              <w:t>施工期噪声排放执行《建筑施工场界环境噪声排放标准》（</w:t>
            </w:r>
            <w:r w:rsidRPr="00151FBC">
              <w:rPr>
                <w:rFonts w:ascii="Times New Roman" w:hAnsi="Times New Roman"/>
                <w:sz w:val="24"/>
              </w:rPr>
              <w:t>GB12523-2011</w:t>
            </w:r>
            <w:r w:rsidRPr="00151FBC">
              <w:rPr>
                <w:rFonts w:ascii="Times New Roman" w:hAnsi="Times New Roman"/>
                <w:sz w:val="24"/>
              </w:rPr>
              <w:t>）标准；</w:t>
            </w:r>
          </w:p>
          <w:p w14:paraId="1EECEA45" w14:textId="77777777" w:rsidR="001653E7" w:rsidRPr="00151FBC" w:rsidRDefault="009E79C5">
            <w:pPr>
              <w:adjustRightInd w:val="0"/>
              <w:snapToGrid w:val="0"/>
              <w:spacing w:line="360" w:lineRule="auto"/>
              <w:ind w:firstLineChars="200" w:firstLine="480"/>
              <w:rPr>
                <w:rFonts w:ascii="Times New Roman" w:hAnsi="Times New Roman"/>
                <w:sz w:val="24"/>
              </w:rPr>
            </w:pPr>
            <w:r w:rsidRPr="00151FBC">
              <w:rPr>
                <w:rFonts w:ascii="Times New Roman" w:hAnsi="Times New Roman"/>
                <w:sz w:val="24"/>
              </w:rPr>
              <w:t>厂界噪声执行《工业企业厂界环境噪声排放标准》（</w:t>
            </w:r>
            <w:r w:rsidRPr="00151FBC">
              <w:rPr>
                <w:rFonts w:ascii="Times New Roman" w:hAnsi="Times New Roman"/>
                <w:sz w:val="24"/>
              </w:rPr>
              <w:t>GB12348-2008</w:t>
            </w:r>
            <w:r w:rsidRPr="00151FBC">
              <w:rPr>
                <w:rFonts w:ascii="Times New Roman" w:hAnsi="Times New Roman"/>
                <w:sz w:val="24"/>
              </w:rPr>
              <w:t>）中的</w:t>
            </w:r>
            <w:r w:rsidRPr="00151FBC">
              <w:rPr>
                <w:rFonts w:ascii="Times New Roman" w:hAnsi="Times New Roman"/>
                <w:sz w:val="24"/>
              </w:rPr>
              <w:t>2</w:t>
            </w:r>
            <w:r w:rsidRPr="00151FBC">
              <w:rPr>
                <w:rFonts w:ascii="Times New Roman" w:hAnsi="Times New Roman"/>
                <w:sz w:val="24"/>
              </w:rPr>
              <w:t>类区标准。</w:t>
            </w:r>
          </w:p>
          <w:p w14:paraId="01E429D8" w14:textId="7730DA0D" w:rsidR="001653E7" w:rsidRPr="00151FBC" w:rsidRDefault="009E79C5">
            <w:pPr>
              <w:jc w:val="center"/>
              <w:rPr>
                <w:rFonts w:ascii="Times New Roman" w:hAnsi="Times New Roman"/>
                <w:b/>
                <w:sz w:val="24"/>
              </w:rPr>
            </w:pPr>
            <w:r w:rsidRPr="00151FBC">
              <w:rPr>
                <w:rFonts w:ascii="Times New Roman" w:hAnsi="Times New Roman"/>
                <w:b/>
                <w:szCs w:val="21"/>
              </w:rPr>
              <w:t>表</w:t>
            </w:r>
            <w:r w:rsidRPr="00151FBC">
              <w:rPr>
                <w:rFonts w:ascii="Times New Roman" w:hAnsi="Times New Roman"/>
                <w:b/>
                <w:szCs w:val="21"/>
              </w:rPr>
              <w:t>3-</w:t>
            </w:r>
            <w:r w:rsidR="00211E41" w:rsidRPr="00151FBC">
              <w:rPr>
                <w:rFonts w:ascii="Times New Roman" w:hAnsi="Times New Roman" w:hint="eastAsia"/>
                <w:b/>
                <w:szCs w:val="21"/>
              </w:rPr>
              <w:t>10</w:t>
            </w:r>
            <w:r w:rsidRPr="00151FBC">
              <w:rPr>
                <w:rFonts w:ascii="Times New Roman" w:hAnsi="Times New Roman"/>
                <w:b/>
                <w:szCs w:val="21"/>
              </w:rPr>
              <w:t>工业企业厂界环境噪声排放限值单位：</w:t>
            </w:r>
            <w:r w:rsidRPr="00151FBC">
              <w:rPr>
                <w:rFonts w:ascii="Times New Roman" w:hAnsi="Times New Roman"/>
                <w:b/>
                <w:szCs w:val="21"/>
              </w:rPr>
              <w:t>dB</w:t>
            </w:r>
            <w:r w:rsidRPr="00151FBC">
              <w:rPr>
                <w:rFonts w:ascii="Times New Roman" w:hAnsi="Times New Roman"/>
                <w:b/>
                <w:szCs w:val="21"/>
              </w:rPr>
              <w:t>（</w:t>
            </w:r>
            <w:r w:rsidRPr="00151FBC">
              <w:rPr>
                <w:rFonts w:ascii="Times New Roman" w:hAnsi="Times New Roman"/>
                <w:b/>
                <w:szCs w:val="21"/>
              </w:rPr>
              <w:t>A</w:t>
            </w:r>
            <w:r w:rsidRPr="00151FBC">
              <w:rPr>
                <w:rFonts w:ascii="Times New Roman" w:hAnsi="Times New Roman"/>
                <w:b/>
                <w:szCs w:val="21"/>
              </w:rPr>
              <w:t>）</w:t>
            </w:r>
          </w:p>
          <w:tbl>
            <w:tblPr>
              <w:tblW w:w="8220" w:type="dxa"/>
              <w:tblInd w:w="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36"/>
              <w:gridCol w:w="2341"/>
              <w:gridCol w:w="2343"/>
            </w:tblGrid>
            <w:tr w:rsidR="00283FE7" w:rsidRPr="00151FBC" w14:paraId="6D8DA899" w14:textId="77777777">
              <w:trPr>
                <w:trHeight w:val="23"/>
              </w:trPr>
              <w:tc>
                <w:tcPr>
                  <w:tcW w:w="3309" w:type="dxa"/>
                  <w:vMerge w:val="restart"/>
                  <w:tcBorders>
                    <w:top w:val="single" w:sz="12" w:space="0" w:color="auto"/>
                  </w:tcBorders>
                  <w:vAlign w:val="center"/>
                </w:tcPr>
                <w:p w14:paraId="2925EF9A" w14:textId="77777777" w:rsidR="001653E7" w:rsidRPr="00151FBC" w:rsidRDefault="009E79C5">
                  <w:pPr>
                    <w:pStyle w:val="Default"/>
                    <w:rPr>
                      <w:rFonts w:ascii="Times New Roman" w:cs="Times New Roman"/>
                      <w:color w:val="auto"/>
                      <w:sz w:val="21"/>
                      <w:szCs w:val="21"/>
                    </w:rPr>
                  </w:pPr>
                  <w:r w:rsidRPr="00151FBC">
                    <w:rPr>
                      <w:rFonts w:ascii="Times New Roman" w:eastAsia="宋体" w:cs="Times New Roman"/>
                      <w:color w:val="auto"/>
                      <w:sz w:val="21"/>
                      <w:szCs w:val="21"/>
                    </w:rPr>
                    <w:t>厂界外声环境功能区类别</w:t>
                  </w:r>
                </w:p>
              </w:tc>
              <w:tc>
                <w:tcPr>
                  <w:tcW w:w="4384" w:type="dxa"/>
                  <w:gridSpan w:val="2"/>
                  <w:tcBorders>
                    <w:top w:val="single" w:sz="12" w:space="0" w:color="auto"/>
                  </w:tcBorders>
                  <w:vAlign w:val="center"/>
                </w:tcPr>
                <w:p w14:paraId="2F65C043" w14:textId="77777777" w:rsidR="001653E7" w:rsidRPr="00151FBC" w:rsidRDefault="009E79C5">
                  <w:pPr>
                    <w:pStyle w:val="Default"/>
                    <w:rPr>
                      <w:rFonts w:ascii="Times New Roman" w:cs="Times New Roman"/>
                      <w:color w:val="auto"/>
                      <w:sz w:val="21"/>
                      <w:szCs w:val="21"/>
                    </w:rPr>
                  </w:pPr>
                  <w:r w:rsidRPr="00151FBC">
                    <w:rPr>
                      <w:rFonts w:ascii="Times New Roman" w:eastAsia="宋体" w:cs="Times New Roman"/>
                      <w:color w:val="auto"/>
                      <w:sz w:val="21"/>
                      <w:szCs w:val="21"/>
                    </w:rPr>
                    <w:t>时段</w:t>
                  </w:r>
                </w:p>
              </w:tc>
            </w:tr>
            <w:tr w:rsidR="00283FE7" w:rsidRPr="00151FBC" w14:paraId="7020C6C8" w14:textId="77777777">
              <w:trPr>
                <w:trHeight w:val="23"/>
              </w:trPr>
              <w:tc>
                <w:tcPr>
                  <w:tcW w:w="3309" w:type="dxa"/>
                  <w:vMerge/>
                  <w:tcBorders>
                    <w:bottom w:val="single" w:sz="12" w:space="0" w:color="auto"/>
                  </w:tcBorders>
                  <w:vAlign w:val="center"/>
                </w:tcPr>
                <w:p w14:paraId="6E89E2C0" w14:textId="77777777" w:rsidR="001653E7" w:rsidRPr="00151FBC" w:rsidRDefault="001653E7">
                  <w:pPr>
                    <w:pStyle w:val="Default"/>
                    <w:rPr>
                      <w:rFonts w:ascii="Times New Roman" w:cs="Times New Roman"/>
                      <w:color w:val="auto"/>
                      <w:sz w:val="21"/>
                      <w:szCs w:val="21"/>
                    </w:rPr>
                  </w:pPr>
                </w:p>
              </w:tc>
              <w:tc>
                <w:tcPr>
                  <w:tcW w:w="2191" w:type="dxa"/>
                  <w:tcBorders>
                    <w:bottom w:val="single" w:sz="12" w:space="0" w:color="auto"/>
                  </w:tcBorders>
                  <w:vAlign w:val="center"/>
                </w:tcPr>
                <w:p w14:paraId="3ACCD29E" w14:textId="77777777" w:rsidR="001653E7" w:rsidRPr="00151FBC" w:rsidRDefault="009E79C5">
                  <w:pPr>
                    <w:pStyle w:val="Default"/>
                    <w:rPr>
                      <w:rFonts w:ascii="Times New Roman" w:cs="Times New Roman"/>
                      <w:color w:val="auto"/>
                      <w:sz w:val="21"/>
                      <w:szCs w:val="21"/>
                    </w:rPr>
                  </w:pPr>
                  <w:r w:rsidRPr="00151FBC">
                    <w:rPr>
                      <w:rFonts w:ascii="Times New Roman" w:eastAsia="宋体" w:cs="Times New Roman"/>
                      <w:color w:val="auto"/>
                      <w:sz w:val="21"/>
                      <w:szCs w:val="21"/>
                    </w:rPr>
                    <w:t>昼间</w:t>
                  </w:r>
                </w:p>
              </w:tc>
              <w:tc>
                <w:tcPr>
                  <w:tcW w:w="2193" w:type="dxa"/>
                  <w:tcBorders>
                    <w:bottom w:val="single" w:sz="12" w:space="0" w:color="auto"/>
                  </w:tcBorders>
                  <w:vAlign w:val="center"/>
                </w:tcPr>
                <w:p w14:paraId="5EB8BC68" w14:textId="77777777" w:rsidR="001653E7" w:rsidRPr="00151FBC" w:rsidRDefault="009E79C5">
                  <w:pPr>
                    <w:pStyle w:val="Default"/>
                    <w:rPr>
                      <w:rFonts w:ascii="Times New Roman" w:cs="Times New Roman"/>
                      <w:color w:val="auto"/>
                      <w:sz w:val="21"/>
                      <w:szCs w:val="21"/>
                    </w:rPr>
                  </w:pPr>
                  <w:r w:rsidRPr="00151FBC">
                    <w:rPr>
                      <w:rFonts w:ascii="Times New Roman" w:eastAsia="宋体" w:cs="Times New Roman"/>
                      <w:color w:val="auto"/>
                      <w:sz w:val="21"/>
                      <w:szCs w:val="21"/>
                    </w:rPr>
                    <w:t>夜间</w:t>
                  </w:r>
                </w:p>
              </w:tc>
            </w:tr>
            <w:tr w:rsidR="00283FE7" w:rsidRPr="00151FBC" w14:paraId="4BCE3861" w14:textId="77777777">
              <w:trPr>
                <w:trHeight w:val="23"/>
              </w:trPr>
              <w:tc>
                <w:tcPr>
                  <w:tcW w:w="3309" w:type="dxa"/>
                  <w:tcBorders>
                    <w:top w:val="single" w:sz="12" w:space="0" w:color="auto"/>
                    <w:bottom w:val="single" w:sz="12" w:space="0" w:color="auto"/>
                  </w:tcBorders>
                  <w:vAlign w:val="center"/>
                </w:tcPr>
                <w:p w14:paraId="3476E12A" w14:textId="77777777" w:rsidR="001653E7" w:rsidRPr="00151FBC" w:rsidRDefault="009E79C5">
                  <w:pPr>
                    <w:pStyle w:val="Default"/>
                    <w:rPr>
                      <w:rFonts w:ascii="Times New Roman" w:cs="Times New Roman"/>
                      <w:color w:val="auto"/>
                      <w:sz w:val="21"/>
                      <w:szCs w:val="21"/>
                    </w:rPr>
                  </w:pPr>
                  <w:r w:rsidRPr="00151FBC">
                    <w:rPr>
                      <w:rFonts w:ascii="Times New Roman" w:eastAsia="宋体" w:cs="Times New Roman"/>
                      <w:color w:val="auto"/>
                      <w:sz w:val="21"/>
                      <w:szCs w:val="21"/>
                    </w:rPr>
                    <w:t>2</w:t>
                  </w:r>
                </w:p>
              </w:tc>
              <w:tc>
                <w:tcPr>
                  <w:tcW w:w="2191" w:type="dxa"/>
                  <w:tcBorders>
                    <w:top w:val="single" w:sz="12" w:space="0" w:color="auto"/>
                    <w:bottom w:val="single" w:sz="12" w:space="0" w:color="auto"/>
                  </w:tcBorders>
                  <w:vAlign w:val="center"/>
                </w:tcPr>
                <w:p w14:paraId="4FA8E17F" w14:textId="77777777" w:rsidR="001653E7" w:rsidRPr="00151FBC" w:rsidRDefault="009E79C5">
                  <w:pPr>
                    <w:pStyle w:val="Default"/>
                    <w:rPr>
                      <w:rFonts w:ascii="Times New Roman" w:cs="Times New Roman"/>
                      <w:color w:val="auto"/>
                      <w:sz w:val="21"/>
                      <w:szCs w:val="21"/>
                    </w:rPr>
                  </w:pPr>
                  <w:r w:rsidRPr="00151FBC">
                    <w:rPr>
                      <w:rFonts w:ascii="Times New Roman" w:eastAsia="宋体" w:cs="Times New Roman"/>
                      <w:color w:val="auto"/>
                      <w:sz w:val="21"/>
                      <w:szCs w:val="21"/>
                    </w:rPr>
                    <w:t>60</w:t>
                  </w:r>
                </w:p>
              </w:tc>
              <w:tc>
                <w:tcPr>
                  <w:tcW w:w="2193" w:type="dxa"/>
                  <w:tcBorders>
                    <w:top w:val="single" w:sz="12" w:space="0" w:color="auto"/>
                    <w:bottom w:val="single" w:sz="12" w:space="0" w:color="auto"/>
                  </w:tcBorders>
                  <w:vAlign w:val="center"/>
                </w:tcPr>
                <w:p w14:paraId="1CDFABCA" w14:textId="77777777" w:rsidR="001653E7" w:rsidRPr="00151FBC" w:rsidRDefault="009E79C5">
                  <w:pPr>
                    <w:pStyle w:val="Default"/>
                    <w:rPr>
                      <w:rFonts w:ascii="Times New Roman" w:cs="Times New Roman"/>
                      <w:color w:val="auto"/>
                      <w:sz w:val="21"/>
                      <w:szCs w:val="21"/>
                    </w:rPr>
                  </w:pPr>
                  <w:r w:rsidRPr="00151FBC">
                    <w:rPr>
                      <w:rFonts w:ascii="Times New Roman" w:eastAsia="宋体" w:cs="Times New Roman"/>
                      <w:color w:val="auto"/>
                      <w:sz w:val="21"/>
                      <w:szCs w:val="21"/>
                    </w:rPr>
                    <w:t>50</w:t>
                  </w:r>
                </w:p>
              </w:tc>
            </w:tr>
          </w:tbl>
          <w:p w14:paraId="4155AC77" w14:textId="77777777" w:rsidR="001653E7" w:rsidRPr="00151FBC" w:rsidRDefault="009E79C5">
            <w:pPr>
              <w:widowControl/>
              <w:adjustRightInd w:val="0"/>
              <w:snapToGrid w:val="0"/>
              <w:spacing w:line="360" w:lineRule="auto"/>
              <w:rPr>
                <w:rFonts w:ascii="Times New Roman" w:hAnsi="Times New Roman"/>
                <w:b/>
                <w:bCs/>
                <w:sz w:val="24"/>
              </w:rPr>
            </w:pPr>
            <w:r w:rsidRPr="00151FBC">
              <w:rPr>
                <w:rFonts w:ascii="Times New Roman" w:hAnsi="Times New Roman"/>
                <w:b/>
                <w:bCs/>
                <w:sz w:val="24"/>
              </w:rPr>
              <w:t>3</w:t>
            </w:r>
            <w:r w:rsidRPr="00151FBC">
              <w:rPr>
                <w:rFonts w:ascii="Times New Roman" w:hAnsi="Times New Roman"/>
                <w:b/>
                <w:bCs/>
                <w:sz w:val="24"/>
              </w:rPr>
              <w:t>、固体废物</w:t>
            </w:r>
          </w:p>
          <w:p w14:paraId="0EC63929" w14:textId="77777777" w:rsidR="001653E7" w:rsidRPr="00151FBC" w:rsidRDefault="009E79C5">
            <w:pPr>
              <w:adjustRightInd w:val="0"/>
              <w:snapToGrid w:val="0"/>
              <w:spacing w:line="360" w:lineRule="auto"/>
              <w:ind w:firstLineChars="200" w:firstLine="480"/>
              <w:rPr>
                <w:rFonts w:ascii="Times New Roman" w:hAnsi="Times New Roman"/>
                <w:sz w:val="24"/>
              </w:rPr>
            </w:pPr>
            <w:r w:rsidRPr="00151FBC">
              <w:rPr>
                <w:rFonts w:ascii="Times New Roman" w:hAnsi="Times New Roman"/>
                <w:sz w:val="24"/>
              </w:rPr>
              <w:t>（</w:t>
            </w:r>
            <w:r w:rsidRPr="00151FBC">
              <w:rPr>
                <w:rFonts w:ascii="Times New Roman" w:hAnsi="Times New Roman"/>
                <w:sz w:val="24"/>
              </w:rPr>
              <w:t>1</w:t>
            </w:r>
            <w:r w:rsidRPr="00151FBC">
              <w:rPr>
                <w:rFonts w:ascii="Times New Roman" w:hAnsi="Times New Roman"/>
                <w:sz w:val="24"/>
              </w:rPr>
              <w:t>）本项目一般固体废物执行《一般工业固体废物贮存和填埋污染控制标准》（</w:t>
            </w:r>
            <w:r w:rsidRPr="00151FBC">
              <w:rPr>
                <w:rFonts w:ascii="Times New Roman" w:hAnsi="Times New Roman"/>
                <w:sz w:val="24"/>
              </w:rPr>
              <w:t>GB18599-2020</w:t>
            </w:r>
            <w:r w:rsidRPr="00151FBC">
              <w:rPr>
                <w:rFonts w:ascii="Times New Roman" w:hAnsi="Times New Roman"/>
                <w:sz w:val="24"/>
              </w:rPr>
              <w:t>）相关规定。</w:t>
            </w:r>
          </w:p>
          <w:p w14:paraId="658B8AE5" w14:textId="77777777" w:rsidR="001653E7" w:rsidRPr="00151FBC" w:rsidRDefault="009E79C5">
            <w:pPr>
              <w:adjustRightInd w:val="0"/>
              <w:snapToGrid w:val="0"/>
              <w:spacing w:line="360" w:lineRule="auto"/>
              <w:ind w:firstLineChars="200" w:firstLine="480"/>
              <w:rPr>
                <w:rFonts w:ascii="Times New Roman" w:hAnsi="Times New Roman"/>
                <w:sz w:val="24"/>
              </w:rPr>
            </w:pPr>
            <w:r w:rsidRPr="00151FBC">
              <w:rPr>
                <w:rFonts w:ascii="Times New Roman" w:hAnsi="Times New Roman"/>
                <w:sz w:val="24"/>
              </w:rPr>
              <w:lastRenderedPageBreak/>
              <w:t>（</w:t>
            </w:r>
            <w:r w:rsidRPr="00151FBC">
              <w:rPr>
                <w:rFonts w:ascii="Times New Roman" w:hAnsi="Times New Roman"/>
                <w:sz w:val="24"/>
              </w:rPr>
              <w:t>2</w:t>
            </w:r>
            <w:r w:rsidRPr="00151FBC">
              <w:rPr>
                <w:rFonts w:ascii="Times New Roman" w:hAnsi="Times New Roman"/>
                <w:sz w:val="24"/>
              </w:rPr>
              <w:t>）生活垃圾执行《中华人民共和国固体废物污染环境防治法》及《生活垃圾填埋场污染控制标准》（</w:t>
            </w:r>
            <w:r w:rsidRPr="00151FBC">
              <w:rPr>
                <w:rFonts w:ascii="Times New Roman" w:hAnsi="Times New Roman"/>
                <w:sz w:val="24"/>
              </w:rPr>
              <w:t>GB16889-2008</w:t>
            </w:r>
            <w:r w:rsidRPr="00151FBC">
              <w:rPr>
                <w:rFonts w:ascii="Times New Roman" w:hAnsi="Times New Roman"/>
                <w:sz w:val="24"/>
              </w:rPr>
              <w:t>）和</w:t>
            </w:r>
            <w:r w:rsidRPr="00151FBC">
              <w:rPr>
                <w:rFonts w:ascii="Times New Roman" w:hAnsi="Times New Roman"/>
                <w:sz w:val="24"/>
              </w:rPr>
              <w:t>2013</w:t>
            </w:r>
            <w:r w:rsidRPr="00151FBC">
              <w:rPr>
                <w:rFonts w:ascii="Times New Roman" w:hAnsi="Times New Roman"/>
                <w:sz w:val="24"/>
              </w:rPr>
              <w:t>年修改</w:t>
            </w:r>
            <w:proofErr w:type="gramStart"/>
            <w:r w:rsidRPr="00151FBC">
              <w:rPr>
                <w:rFonts w:ascii="Times New Roman" w:hAnsi="Times New Roman"/>
                <w:sz w:val="24"/>
              </w:rPr>
              <w:t>单生活</w:t>
            </w:r>
            <w:proofErr w:type="gramEnd"/>
            <w:r w:rsidRPr="00151FBC">
              <w:rPr>
                <w:rFonts w:ascii="Times New Roman" w:hAnsi="Times New Roman"/>
                <w:sz w:val="24"/>
              </w:rPr>
              <w:t>垃圾入场要求。</w:t>
            </w:r>
          </w:p>
          <w:p w14:paraId="355C6B74" w14:textId="77777777" w:rsidR="001653E7" w:rsidRPr="00151FBC" w:rsidRDefault="009E79C5">
            <w:pPr>
              <w:adjustRightInd w:val="0"/>
              <w:snapToGrid w:val="0"/>
              <w:spacing w:line="360" w:lineRule="auto"/>
              <w:ind w:firstLineChars="200" w:firstLine="480"/>
              <w:rPr>
                <w:rFonts w:ascii="Times New Roman" w:hAnsi="Times New Roman"/>
                <w:sz w:val="24"/>
              </w:rPr>
            </w:pPr>
            <w:r w:rsidRPr="00151FBC">
              <w:rPr>
                <w:rFonts w:ascii="Times New Roman" w:hAnsi="Times New Roman" w:hint="eastAsia"/>
                <w:sz w:val="24"/>
              </w:rPr>
              <w:t>（</w:t>
            </w:r>
            <w:r w:rsidRPr="00151FBC">
              <w:rPr>
                <w:rFonts w:ascii="Times New Roman" w:hAnsi="Times New Roman"/>
                <w:sz w:val="24"/>
              </w:rPr>
              <w:t>3</w:t>
            </w:r>
            <w:r w:rsidRPr="00151FBC">
              <w:rPr>
                <w:rFonts w:ascii="Times New Roman" w:hAnsi="Times New Roman" w:hint="eastAsia"/>
                <w:sz w:val="24"/>
              </w:rPr>
              <w:t>）</w:t>
            </w:r>
            <w:r w:rsidRPr="00151FBC">
              <w:rPr>
                <w:rFonts w:ascii="Times New Roman" w:hAnsi="Times New Roman"/>
                <w:sz w:val="24"/>
              </w:rPr>
              <w:t>危险废物：执行《危险废物贮存污染控制标准》（</w:t>
            </w:r>
            <w:r w:rsidRPr="00151FBC">
              <w:rPr>
                <w:rFonts w:ascii="Times New Roman" w:hAnsi="Times New Roman"/>
                <w:sz w:val="24"/>
              </w:rPr>
              <w:t>GB18597-20</w:t>
            </w:r>
            <w:r w:rsidRPr="00151FBC">
              <w:rPr>
                <w:rFonts w:ascii="Times New Roman" w:hAnsi="Times New Roman" w:hint="eastAsia"/>
                <w:sz w:val="24"/>
              </w:rPr>
              <w:t>23</w:t>
            </w:r>
            <w:r w:rsidRPr="00151FBC">
              <w:rPr>
                <w:rFonts w:ascii="Times New Roman" w:hAnsi="Times New Roman"/>
                <w:sz w:val="24"/>
              </w:rPr>
              <w:t>）。</w:t>
            </w:r>
          </w:p>
          <w:p w14:paraId="35930913" w14:textId="77777777" w:rsidR="001653E7" w:rsidRPr="00151FBC" w:rsidRDefault="009E79C5">
            <w:pPr>
              <w:widowControl/>
              <w:adjustRightInd w:val="0"/>
              <w:snapToGrid w:val="0"/>
              <w:spacing w:line="360" w:lineRule="auto"/>
              <w:rPr>
                <w:rFonts w:ascii="Times New Roman" w:hAnsi="Times New Roman"/>
                <w:b/>
                <w:bCs/>
                <w:sz w:val="24"/>
              </w:rPr>
            </w:pPr>
            <w:r w:rsidRPr="00151FBC">
              <w:rPr>
                <w:rFonts w:ascii="Times New Roman" w:hAnsi="Times New Roman"/>
                <w:b/>
                <w:bCs/>
                <w:sz w:val="24"/>
              </w:rPr>
              <w:t>4</w:t>
            </w:r>
            <w:r w:rsidRPr="00151FBC">
              <w:rPr>
                <w:rFonts w:ascii="Times New Roman" w:hAnsi="Times New Roman"/>
                <w:b/>
                <w:bCs/>
                <w:sz w:val="24"/>
              </w:rPr>
              <w:t>、废水</w:t>
            </w:r>
          </w:p>
          <w:p w14:paraId="64CFDFC3" w14:textId="77777777" w:rsidR="001653E7" w:rsidRPr="00151FBC" w:rsidRDefault="009E79C5">
            <w:pPr>
              <w:adjustRightInd w:val="0"/>
              <w:snapToGrid w:val="0"/>
              <w:spacing w:line="360" w:lineRule="auto"/>
              <w:ind w:firstLineChars="200" w:firstLine="480"/>
              <w:rPr>
                <w:rFonts w:ascii="Times New Roman" w:hAnsi="Times New Roman"/>
                <w:sz w:val="24"/>
              </w:rPr>
            </w:pPr>
            <w:r w:rsidRPr="00151FBC">
              <w:rPr>
                <w:rFonts w:ascii="Times New Roman" w:hAnsi="Times New Roman"/>
                <w:sz w:val="24"/>
              </w:rPr>
              <w:t>项目无工艺废水</w:t>
            </w:r>
            <w:r w:rsidRPr="00151FBC">
              <w:rPr>
                <w:rFonts w:ascii="Times New Roman" w:hAnsi="Times New Roman" w:hint="eastAsia"/>
                <w:sz w:val="24"/>
              </w:rPr>
              <w:t>排放</w:t>
            </w:r>
            <w:r w:rsidRPr="00151FBC">
              <w:rPr>
                <w:rFonts w:ascii="Times New Roman" w:hAnsi="Times New Roman"/>
                <w:sz w:val="24"/>
              </w:rPr>
              <w:t>，生活污水排放执行《污水综合排放标准》（</w:t>
            </w:r>
            <w:r w:rsidRPr="00151FBC">
              <w:rPr>
                <w:rFonts w:ascii="Times New Roman" w:hAnsi="Times New Roman"/>
                <w:sz w:val="24"/>
              </w:rPr>
              <w:t>GB8978-1996</w:t>
            </w:r>
            <w:r w:rsidRPr="00151FBC">
              <w:rPr>
                <w:rFonts w:ascii="Times New Roman" w:hAnsi="Times New Roman"/>
                <w:sz w:val="24"/>
              </w:rPr>
              <w:t>）表</w:t>
            </w:r>
            <w:r w:rsidRPr="00151FBC">
              <w:rPr>
                <w:rFonts w:ascii="Times New Roman" w:hAnsi="Times New Roman"/>
                <w:sz w:val="24"/>
              </w:rPr>
              <w:t>4</w:t>
            </w:r>
            <w:r w:rsidRPr="00151FBC">
              <w:rPr>
                <w:rFonts w:ascii="Times New Roman" w:hAnsi="Times New Roman"/>
                <w:sz w:val="24"/>
              </w:rPr>
              <w:t>中的三级排放标准，进入市政管网。</w:t>
            </w:r>
          </w:p>
          <w:p w14:paraId="3BC2FA0B" w14:textId="719883B5" w:rsidR="001653E7" w:rsidRPr="00151FBC" w:rsidRDefault="009E79C5">
            <w:pPr>
              <w:widowControl/>
              <w:adjustRightInd w:val="0"/>
              <w:snapToGrid w:val="0"/>
              <w:jc w:val="center"/>
              <w:rPr>
                <w:rFonts w:ascii="Times New Roman" w:hAnsi="Times New Roman"/>
                <w:b/>
                <w:spacing w:val="6"/>
                <w:szCs w:val="21"/>
              </w:rPr>
            </w:pPr>
            <w:r w:rsidRPr="00151FBC">
              <w:rPr>
                <w:rFonts w:ascii="Times New Roman" w:hAnsi="Times New Roman"/>
                <w:b/>
                <w:spacing w:val="6"/>
                <w:szCs w:val="21"/>
              </w:rPr>
              <w:t>表</w:t>
            </w:r>
            <w:r w:rsidRPr="00151FBC">
              <w:rPr>
                <w:rFonts w:ascii="Times New Roman" w:hAnsi="Times New Roman"/>
                <w:b/>
                <w:spacing w:val="6"/>
                <w:szCs w:val="21"/>
              </w:rPr>
              <w:t>3-</w:t>
            </w:r>
            <w:r w:rsidR="00DC39CF" w:rsidRPr="00151FBC">
              <w:rPr>
                <w:rFonts w:ascii="Times New Roman" w:hAnsi="Times New Roman" w:hint="eastAsia"/>
                <w:b/>
                <w:spacing w:val="6"/>
                <w:szCs w:val="21"/>
              </w:rPr>
              <w:t>1</w:t>
            </w:r>
            <w:r w:rsidR="00211E41" w:rsidRPr="00151FBC">
              <w:rPr>
                <w:rFonts w:ascii="Times New Roman" w:hAnsi="Times New Roman" w:hint="eastAsia"/>
                <w:b/>
                <w:spacing w:val="6"/>
                <w:szCs w:val="21"/>
              </w:rPr>
              <w:t>1</w:t>
            </w:r>
            <w:r w:rsidRPr="00151FBC">
              <w:rPr>
                <w:rFonts w:ascii="Times New Roman" w:hAnsi="Times New Roman"/>
                <w:b/>
                <w:spacing w:val="6"/>
                <w:szCs w:val="21"/>
              </w:rPr>
              <w:t>《污水综合排放标准》（</w:t>
            </w:r>
            <w:r w:rsidRPr="00151FBC">
              <w:rPr>
                <w:rFonts w:ascii="Times New Roman" w:hAnsi="Times New Roman"/>
                <w:b/>
                <w:spacing w:val="6"/>
                <w:szCs w:val="21"/>
              </w:rPr>
              <w:t>GB8978-1996</w:t>
            </w:r>
            <w:r w:rsidRPr="00151FBC">
              <w:rPr>
                <w:rFonts w:ascii="Times New Roman" w:hAnsi="Times New Roman"/>
                <w:b/>
                <w:spacing w:val="6"/>
                <w:szCs w:val="21"/>
              </w:rPr>
              <w:t>）三级排放标准</w:t>
            </w:r>
          </w:p>
          <w:tbl>
            <w:tblPr>
              <w:tblW w:w="8220" w:type="dxa"/>
              <w:tblInd w:w="5"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740"/>
              <w:gridCol w:w="2740"/>
              <w:gridCol w:w="2740"/>
            </w:tblGrid>
            <w:tr w:rsidR="00283FE7" w:rsidRPr="00151FBC" w14:paraId="41326886" w14:textId="77777777">
              <w:tc>
                <w:tcPr>
                  <w:tcW w:w="2565" w:type="dxa"/>
                  <w:tcBorders>
                    <w:bottom w:val="single" w:sz="12" w:space="0" w:color="auto"/>
                  </w:tcBorders>
                </w:tcPr>
                <w:p w14:paraId="41FF416D" w14:textId="77777777" w:rsidR="001653E7" w:rsidRPr="00151FBC" w:rsidRDefault="009E79C5">
                  <w:pPr>
                    <w:tabs>
                      <w:tab w:val="left" w:pos="597"/>
                      <w:tab w:val="left" w:pos="2970"/>
                    </w:tabs>
                    <w:jc w:val="center"/>
                    <w:rPr>
                      <w:rFonts w:ascii="Times New Roman" w:hAnsi="Times New Roman"/>
                      <w:szCs w:val="21"/>
                    </w:rPr>
                  </w:pPr>
                  <w:r w:rsidRPr="00151FBC">
                    <w:rPr>
                      <w:rFonts w:ascii="Times New Roman" w:hAnsi="Times New Roman"/>
                      <w:szCs w:val="21"/>
                    </w:rPr>
                    <w:t>序号</w:t>
                  </w:r>
                </w:p>
              </w:tc>
              <w:tc>
                <w:tcPr>
                  <w:tcW w:w="2565" w:type="dxa"/>
                  <w:tcBorders>
                    <w:bottom w:val="single" w:sz="12" w:space="0" w:color="auto"/>
                  </w:tcBorders>
                </w:tcPr>
                <w:p w14:paraId="787DCCBC" w14:textId="77777777" w:rsidR="001653E7" w:rsidRPr="00151FBC" w:rsidRDefault="009E79C5">
                  <w:pPr>
                    <w:tabs>
                      <w:tab w:val="left" w:pos="597"/>
                      <w:tab w:val="left" w:pos="2970"/>
                    </w:tabs>
                    <w:jc w:val="center"/>
                    <w:rPr>
                      <w:rFonts w:ascii="Times New Roman" w:hAnsi="Times New Roman"/>
                      <w:szCs w:val="21"/>
                    </w:rPr>
                  </w:pPr>
                  <w:r w:rsidRPr="00151FBC">
                    <w:rPr>
                      <w:rFonts w:ascii="Times New Roman" w:hAnsi="Times New Roman"/>
                      <w:szCs w:val="21"/>
                    </w:rPr>
                    <w:t>污染物</w:t>
                  </w:r>
                </w:p>
              </w:tc>
              <w:tc>
                <w:tcPr>
                  <w:tcW w:w="2565" w:type="dxa"/>
                  <w:tcBorders>
                    <w:bottom w:val="single" w:sz="12" w:space="0" w:color="auto"/>
                  </w:tcBorders>
                </w:tcPr>
                <w:p w14:paraId="0D2435D8" w14:textId="77777777" w:rsidR="001653E7" w:rsidRPr="00151FBC" w:rsidRDefault="009E79C5">
                  <w:pPr>
                    <w:tabs>
                      <w:tab w:val="left" w:pos="597"/>
                      <w:tab w:val="left" w:pos="2970"/>
                    </w:tabs>
                    <w:jc w:val="center"/>
                    <w:rPr>
                      <w:rFonts w:ascii="Times New Roman" w:hAnsi="Times New Roman"/>
                      <w:szCs w:val="21"/>
                    </w:rPr>
                  </w:pPr>
                  <w:r w:rsidRPr="00151FBC">
                    <w:rPr>
                      <w:rFonts w:ascii="Times New Roman" w:hAnsi="Times New Roman"/>
                      <w:szCs w:val="21"/>
                    </w:rPr>
                    <w:t>三</w:t>
                  </w:r>
                  <w:r w:rsidRPr="00151FBC">
                    <w:rPr>
                      <w:rFonts w:ascii="Times New Roman" w:hAnsi="Times New Roman"/>
                      <w:szCs w:val="21"/>
                    </w:rPr>
                    <w:t>w</w:t>
                  </w:r>
                  <w:r w:rsidRPr="00151FBC">
                    <w:rPr>
                      <w:rFonts w:ascii="Times New Roman" w:hAnsi="Times New Roman"/>
                      <w:szCs w:val="21"/>
                    </w:rPr>
                    <w:t>级标准（</w:t>
                  </w:r>
                  <w:r w:rsidRPr="00151FBC">
                    <w:rPr>
                      <w:rFonts w:ascii="Times New Roman" w:hAnsi="Times New Roman"/>
                      <w:szCs w:val="21"/>
                    </w:rPr>
                    <w:t>mg/L</w:t>
                  </w:r>
                  <w:r w:rsidRPr="00151FBC">
                    <w:rPr>
                      <w:rFonts w:ascii="Times New Roman" w:hAnsi="Times New Roman"/>
                      <w:szCs w:val="21"/>
                    </w:rPr>
                    <w:t>）</w:t>
                  </w:r>
                </w:p>
              </w:tc>
            </w:tr>
            <w:tr w:rsidR="00283FE7" w:rsidRPr="00151FBC" w14:paraId="15FBAE8B" w14:textId="77777777">
              <w:tc>
                <w:tcPr>
                  <w:tcW w:w="2565" w:type="dxa"/>
                  <w:tcBorders>
                    <w:top w:val="single" w:sz="12" w:space="0" w:color="auto"/>
                  </w:tcBorders>
                </w:tcPr>
                <w:p w14:paraId="45E0BA57" w14:textId="77777777" w:rsidR="001653E7" w:rsidRPr="00151FBC" w:rsidRDefault="009E79C5">
                  <w:pPr>
                    <w:tabs>
                      <w:tab w:val="left" w:pos="597"/>
                      <w:tab w:val="left" w:pos="2970"/>
                    </w:tabs>
                    <w:jc w:val="center"/>
                    <w:rPr>
                      <w:rFonts w:ascii="Times New Roman" w:hAnsi="Times New Roman"/>
                      <w:szCs w:val="21"/>
                    </w:rPr>
                  </w:pPr>
                  <w:r w:rsidRPr="00151FBC">
                    <w:rPr>
                      <w:rFonts w:ascii="Times New Roman" w:hAnsi="Times New Roman"/>
                      <w:szCs w:val="21"/>
                    </w:rPr>
                    <w:t>1</w:t>
                  </w:r>
                </w:p>
              </w:tc>
              <w:tc>
                <w:tcPr>
                  <w:tcW w:w="2565" w:type="dxa"/>
                  <w:tcBorders>
                    <w:top w:val="single" w:sz="12" w:space="0" w:color="auto"/>
                  </w:tcBorders>
                </w:tcPr>
                <w:p w14:paraId="59597764" w14:textId="77777777" w:rsidR="001653E7" w:rsidRPr="00151FBC" w:rsidRDefault="009E79C5">
                  <w:pPr>
                    <w:tabs>
                      <w:tab w:val="left" w:pos="597"/>
                      <w:tab w:val="left" w:pos="2970"/>
                    </w:tabs>
                    <w:jc w:val="center"/>
                    <w:rPr>
                      <w:rFonts w:ascii="Times New Roman" w:hAnsi="Times New Roman"/>
                      <w:szCs w:val="21"/>
                    </w:rPr>
                  </w:pPr>
                  <w:r w:rsidRPr="00151FBC">
                    <w:rPr>
                      <w:rFonts w:ascii="Times New Roman" w:hAnsi="Times New Roman"/>
                      <w:szCs w:val="21"/>
                    </w:rPr>
                    <w:t>SS</w:t>
                  </w:r>
                </w:p>
              </w:tc>
              <w:tc>
                <w:tcPr>
                  <w:tcW w:w="2565" w:type="dxa"/>
                  <w:tcBorders>
                    <w:top w:val="single" w:sz="12" w:space="0" w:color="auto"/>
                  </w:tcBorders>
                </w:tcPr>
                <w:p w14:paraId="584624B9" w14:textId="77777777" w:rsidR="001653E7" w:rsidRPr="00151FBC" w:rsidRDefault="009E79C5">
                  <w:pPr>
                    <w:tabs>
                      <w:tab w:val="left" w:pos="597"/>
                      <w:tab w:val="left" w:pos="2970"/>
                    </w:tabs>
                    <w:jc w:val="center"/>
                    <w:rPr>
                      <w:rFonts w:ascii="Times New Roman" w:hAnsi="Times New Roman"/>
                      <w:szCs w:val="21"/>
                    </w:rPr>
                  </w:pPr>
                  <w:r w:rsidRPr="00151FBC">
                    <w:rPr>
                      <w:rFonts w:ascii="Times New Roman" w:hAnsi="Times New Roman"/>
                      <w:szCs w:val="21"/>
                    </w:rPr>
                    <w:t>400</w:t>
                  </w:r>
                </w:p>
              </w:tc>
            </w:tr>
            <w:tr w:rsidR="00283FE7" w:rsidRPr="00151FBC" w14:paraId="71548443" w14:textId="77777777">
              <w:trPr>
                <w:trHeight w:val="265"/>
              </w:trPr>
              <w:tc>
                <w:tcPr>
                  <w:tcW w:w="2565" w:type="dxa"/>
                </w:tcPr>
                <w:p w14:paraId="7363BC19" w14:textId="77777777" w:rsidR="001653E7" w:rsidRPr="00151FBC" w:rsidRDefault="009E79C5">
                  <w:pPr>
                    <w:tabs>
                      <w:tab w:val="left" w:pos="597"/>
                      <w:tab w:val="left" w:pos="2970"/>
                    </w:tabs>
                    <w:jc w:val="center"/>
                    <w:rPr>
                      <w:rFonts w:ascii="Times New Roman" w:hAnsi="Times New Roman"/>
                      <w:szCs w:val="21"/>
                    </w:rPr>
                  </w:pPr>
                  <w:r w:rsidRPr="00151FBC">
                    <w:rPr>
                      <w:rFonts w:ascii="Times New Roman" w:hAnsi="Times New Roman"/>
                      <w:szCs w:val="21"/>
                    </w:rPr>
                    <w:t>2</w:t>
                  </w:r>
                </w:p>
              </w:tc>
              <w:tc>
                <w:tcPr>
                  <w:tcW w:w="2565" w:type="dxa"/>
                </w:tcPr>
                <w:p w14:paraId="5433EE5C" w14:textId="77777777" w:rsidR="001653E7" w:rsidRPr="00151FBC" w:rsidRDefault="009E79C5">
                  <w:pPr>
                    <w:tabs>
                      <w:tab w:val="left" w:pos="597"/>
                      <w:tab w:val="left" w:pos="2970"/>
                    </w:tabs>
                    <w:jc w:val="center"/>
                    <w:rPr>
                      <w:rFonts w:ascii="Times New Roman" w:hAnsi="Times New Roman"/>
                      <w:szCs w:val="21"/>
                    </w:rPr>
                  </w:pPr>
                  <w:r w:rsidRPr="00151FBC">
                    <w:rPr>
                      <w:rFonts w:ascii="Times New Roman" w:hAnsi="Times New Roman"/>
                      <w:szCs w:val="21"/>
                    </w:rPr>
                    <w:t>BOD</w:t>
                  </w:r>
                  <w:r w:rsidRPr="00151FBC">
                    <w:rPr>
                      <w:rFonts w:ascii="Times New Roman" w:hAnsi="Times New Roman"/>
                      <w:szCs w:val="21"/>
                      <w:vertAlign w:val="subscript"/>
                    </w:rPr>
                    <w:t>5</w:t>
                  </w:r>
                </w:p>
              </w:tc>
              <w:tc>
                <w:tcPr>
                  <w:tcW w:w="2565" w:type="dxa"/>
                </w:tcPr>
                <w:p w14:paraId="674C332F" w14:textId="77777777" w:rsidR="001653E7" w:rsidRPr="00151FBC" w:rsidRDefault="009E79C5">
                  <w:pPr>
                    <w:tabs>
                      <w:tab w:val="left" w:pos="597"/>
                      <w:tab w:val="left" w:pos="2970"/>
                    </w:tabs>
                    <w:jc w:val="center"/>
                    <w:rPr>
                      <w:rFonts w:ascii="Times New Roman" w:hAnsi="Times New Roman"/>
                      <w:szCs w:val="21"/>
                    </w:rPr>
                  </w:pPr>
                  <w:r w:rsidRPr="00151FBC">
                    <w:rPr>
                      <w:rFonts w:ascii="Times New Roman" w:hAnsi="Times New Roman"/>
                      <w:szCs w:val="21"/>
                    </w:rPr>
                    <w:t>500</w:t>
                  </w:r>
                </w:p>
              </w:tc>
            </w:tr>
            <w:tr w:rsidR="00283FE7" w:rsidRPr="00151FBC" w14:paraId="5863638D" w14:textId="77777777">
              <w:tc>
                <w:tcPr>
                  <w:tcW w:w="2565" w:type="dxa"/>
                </w:tcPr>
                <w:p w14:paraId="5262F7A6" w14:textId="77777777" w:rsidR="001653E7" w:rsidRPr="00151FBC" w:rsidRDefault="009E79C5">
                  <w:pPr>
                    <w:tabs>
                      <w:tab w:val="left" w:pos="597"/>
                      <w:tab w:val="left" w:pos="2970"/>
                    </w:tabs>
                    <w:jc w:val="center"/>
                    <w:rPr>
                      <w:rFonts w:ascii="Times New Roman" w:hAnsi="Times New Roman"/>
                      <w:szCs w:val="21"/>
                    </w:rPr>
                  </w:pPr>
                  <w:r w:rsidRPr="00151FBC">
                    <w:rPr>
                      <w:rFonts w:ascii="Times New Roman" w:hAnsi="Times New Roman"/>
                      <w:szCs w:val="21"/>
                    </w:rPr>
                    <w:t>3</w:t>
                  </w:r>
                </w:p>
              </w:tc>
              <w:tc>
                <w:tcPr>
                  <w:tcW w:w="2565" w:type="dxa"/>
                </w:tcPr>
                <w:p w14:paraId="39C37824" w14:textId="77777777" w:rsidR="001653E7" w:rsidRPr="00151FBC" w:rsidRDefault="009E79C5">
                  <w:pPr>
                    <w:tabs>
                      <w:tab w:val="left" w:pos="597"/>
                      <w:tab w:val="left" w:pos="2970"/>
                    </w:tabs>
                    <w:jc w:val="center"/>
                    <w:rPr>
                      <w:rFonts w:ascii="Times New Roman" w:hAnsi="Times New Roman"/>
                      <w:szCs w:val="21"/>
                    </w:rPr>
                  </w:pPr>
                  <w:r w:rsidRPr="00151FBC">
                    <w:rPr>
                      <w:rFonts w:ascii="Times New Roman" w:hAnsi="Times New Roman"/>
                      <w:szCs w:val="21"/>
                    </w:rPr>
                    <w:t>COD</w:t>
                  </w:r>
                </w:p>
              </w:tc>
              <w:tc>
                <w:tcPr>
                  <w:tcW w:w="2565" w:type="dxa"/>
                </w:tcPr>
                <w:p w14:paraId="1AE4D8F1" w14:textId="77777777" w:rsidR="001653E7" w:rsidRPr="00151FBC" w:rsidRDefault="009E79C5">
                  <w:pPr>
                    <w:tabs>
                      <w:tab w:val="left" w:pos="597"/>
                      <w:tab w:val="left" w:pos="2970"/>
                    </w:tabs>
                    <w:jc w:val="center"/>
                    <w:rPr>
                      <w:rFonts w:ascii="Times New Roman" w:hAnsi="Times New Roman"/>
                      <w:szCs w:val="21"/>
                    </w:rPr>
                  </w:pPr>
                  <w:r w:rsidRPr="00151FBC">
                    <w:rPr>
                      <w:rFonts w:ascii="Times New Roman" w:hAnsi="Times New Roman"/>
                      <w:szCs w:val="21"/>
                    </w:rPr>
                    <w:t>500</w:t>
                  </w:r>
                </w:p>
              </w:tc>
            </w:tr>
            <w:tr w:rsidR="00283FE7" w:rsidRPr="00151FBC" w14:paraId="32916EE9" w14:textId="77777777">
              <w:tc>
                <w:tcPr>
                  <w:tcW w:w="2565" w:type="dxa"/>
                </w:tcPr>
                <w:p w14:paraId="77EEF56E" w14:textId="77777777" w:rsidR="001653E7" w:rsidRPr="00151FBC" w:rsidRDefault="009E79C5">
                  <w:pPr>
                    <w:tabs>
                      <w:tab w:val="left" w:pos="597"/>
                      <w:tab w:val="left" w:pos="2970"/>
                    </w:tabs>
                    <w:jc w:val="center"/>
                    <w:rPr>
                      <w:rFonts w:ascii="Times New Roman" w:hAnsi="Times New Roman"/>
                      <w:szCs w:val="21"/>
                    </w:rPr>
                  </w:pPr>
                  <w:r w:rsidRPr="00151FBC">
                    <w:rPr>
                      <w:rFonts w:ascii="Times New Roman" w:hAnsi="Times New Roman"/>
                      <w:szCs w:val="21"/>
                    </w:rPr>
                    <w:t>4</w:t>
                  </w:r>
                </w:p>
              </w:tc>
              <w:tc>
                <w:tcPr>
                  <w:tcW w:w="2565" w:type="dxa"/>
                </w:tcPr>
                <w:p w14:paraId="254A7BAB" w14:textId="77777777" w:rsidR="001653E7" w:rsidRPr="00151FBC" w:rsidRDefault="009E79C5">
                  <w:pPr>
                    <w:tabs>
                      <w:tab w:val="left" w:pos="597"/>
                      <w:tab w:val="left" w:pos="2970"/>
                    </w:tabs>
                    <w:jc w:val="center"/>
                    <w:rPr>
                      <w:rFonts w:ascii="Times New Roman" w:hAnsi="Times New Roman"/>
                      <w:szCs w:val="21"/>
                    </w:rPr>
                  </w:pPr>
                  <w:r w:rsidRPr="00151FBC">
                    <w:rPr>
                      <w:rFonts w:ascii="Times New Roman" w:hAnsi="Times New Roman"/>
                      <w:szCs w:val="21"/>
                    </w:rPr>
                    <w:t>氨氮</w:t>
                  </w:r>
                </w:p>
              </w:tc>
              <w:tc>
                <w:tcPr>
                  <w:tcW w:w="2565" w:type="dxa"/>
                </w:tcPr>
                <w:p w14:paraId="35770898" w14:textId="77777777" w:rsidR="001653E7" w:rsidRPr="00151FBC" w:rsidRDefault="009E79C5">
                  <w:pPr>
                    <w:tabs>
                      <w:tab w:val="left" w:pos="597"/>
                      <w:tab w:val="left" w:pos="2970"/>
                    </w:tabs>
                    <w:jc w:val="center"/>
                    <w:rPr>
                      <w:rFonts w:ascii="Times New Roman" w:hAnsi="Times New Roman"/>
                      <w:szCs w:val="21"/>
                    </w:rPr>
                  </w:pPr>
                  <w:r w:rsidRPr="00151FBC">
                    <w:rPr>
                      <w:rFonts w:ascii="Times New Roman" w:hAnsi="Times New Roman"/>
                      <w:szCs w:val="21"/>
                    </w:rPr>
                    <w:t>--</w:t>
                  </w:r>
                </w:p>
              </w:tc>
            </w:tr>
          </w:tbl>
          <w:p w14:paraId="1058A342" w14:textId="77777777" w:rsidR="001653E7" w:rsidRPr="00151FBC" w:rsidRDefault="001653E7">
            <w:pPr>
              <w:adjustRightInd w:val="0"/>
              <w:snapToGrid w:val="0"/>
              <w:spacing w:line="360" w:lineRule="auto"/>
              <w:ind w:firstLineChars="200" w:firstLine="420"/>
              <w:rPr>
                <w:rFonts w:ascii="Times New Roman" w:hAnsi="Times New Roman"/>
              </w:rPr>
            </w:pPr>
          </w:p>
          <w:p w14:paraId="337BE0D0" w14:textId="77777777" w:rsidR="001653E7" w:rsidRPr="00151FBC" w:rsidRDefault="001653E7">
            <w:pPr>
              <w:adjustRightInd w:val="0"/>
              <w:snapToGrid w:val="0"/>
              <w:spacing w:line="360" w:lineRule="auto"/>
              <w:ind w:firstLineChars="200" w:firstLine="420"/>
              <w:rPr>
                <w:rFonts w:ascii="Times New Roman" w:hAnsi="Times New Roman"/>
              </w:rPr>
            </w:pPr>
          </w:p>
          <w:p w14:paraId="326C4A21" w14:textId="77777777" w:rsidR="001653E7" w:rsidRPr="00151FBC" w:rsidRDefault="001653E7">
            <w:pPr>
              <w:adjustRightInd w:val="0"/>
              <w:snapToGrid w:val="0"/>
              <w:spacing w:line="360" w:lineRule="auto"/>
              <w:ind w:firstLineChars="200" w:firstLine="420"/>
              <w:rPr>
                <w:rFonts w:ascii="Times New Roman" w:hAnsi="Times New Roman"/>
              </w:rPr>
            </w:pPr>
          </w:p>
          <w:p w14:paraId="360EC14F" w14:textId="77777777" w:rsidR="001653E7" w:rsidRPr="00151FBC" w:rsidRDefault="001653E7">
            <w:pPr>
              <w:adjustRightInd w:val="0"/>
              <w:snapToGrid w:val="0"/>
              <w:spacing w:line="360" w:lineRule="auto"/>
              <w:ind w:firstLineChars="200" w:firstLine="420"/>
              <w:rPr>
                <w:rFonts w:ascii="Times New Roman" w:hAnsi="Times New Roman"/>
              </w:rPr>
            </w:pPr>
          </w:p>
          <w:p w14:paraId="6F1AB749" w14:textId="77777777" w:rsidR="001653E7" w:rsidRPr="00151FBC" w:rsidRDefault="001653E7">
            <w:pPr>
              <w:pStyle w:val="21"/>
              <w:framePr w:wrap="around"/>
              <w:rPr>
                <w:rFonts w:ascii="Times New Roman" w:hAnsi="Times New Roman"/>
                <w:color w:val="auto"/>
              </w:rPr>
            </w:pPr>
          </w:p>
        </w:tc>
      </w:tr>
      <w:tr w:rsidR="00283FE7" w:rsidRPr="00283FE7" w14:paraId="6E1E52E3" w14:textId="77777777">
        <w:trPr>
          <w:trHeight w:val="3330"/>
          <w:jc w:val="center"/>
        </w:trPr>
        <w:tc>
          <w:tcPr>
            <w:tcW w:w="800" w:type="dxa"/>
            <w:vAlign w:val="center"/>
          </w:tcPr>
          <w:p w14:paraId="7B566EFE" w14:textId="77777777" w:rsidR="001653E7" w:rsidRPr="00283FE7" w:rsidRDefault="009E79C5">
            <w:pPr>
              <w:adjustRightInd w:val="0"/>
              <w:snapToGrid w:val="0"/>
              <w:jc w:val="center"/>
              <w:rPr>
                <w:rFonts w:ascii="Times New Roman" w:hAnsi="Times New Roman"/>
                <w:kern w:val="0"/>
                <w:sz w:val="24"/>
              </w:rPr>
            </w:pPr>
            <w:r w:rsidRPr="00283FE7">
              <w:rPr>
                <w:rFonts w:ascii="Times New Roman" w:hAnsi="Times New Roman"/>
                <w:kern w:val="0"/>
                <w:sz w:val="24"/>
              </w:rPr>
              <w:lastRenderedPageBreak/>
              <w:t>总量</w:t>
            </w:r>
          </w:p>
          <w:p w14:paraId="3DECFF95" w14:textId="77777777" w:rsidR="001653E7" w:rsidRPr="00283FE7" w:rsidRDefault="009E79C5">
            <w:pPr>
              <w:adjustRightInd w:val="0"/>
              <w:snapToGrid w:val="0"/>
              <w:jc w:val="center"/>
              <w:rPr>
                <w:rFonts w:ascii="Times New Roman" w:hAnsi="Times New Roman"/>
                <w:kern w:val="0"/>
                <w:sz w:val="24"/>
              </w:rPr>
            </w:pPr>
            <w:r w:rsidRPr="00283FE7">
              <w:rPr>
                <w:rFonts w:ascii="Times New Roman" w:hAnsi="Times New Roman"/>
                <w:kern w:val="0"/>
                <w:sz w:val="24"/>
              </w:rPr>
              <w:t>控制</w:t>
            </w:r>
          </w:p>
          <w:p w14:paraId="4815D3F7" w14:textId="77777777" w:rsidR="001653E7" w:rsidRPr="00283FE7" w:rsidRDefault="009E79C5">
            <w:pPr>
              <w:adjustRightInd w:val="0"/>
              <w:snapToGrid w:val="0"/>
              <w:jc w:val="center"/>
              <w:rPr>
                <w:rFonts w:ascii="Times New Roman" w:hAnsi="Times New Roman"/>
                <w:kern w:val="0"/>
                <w:szCs w:val="21"/>
              </w:rPr>
            </w:pPr>
            <w:r w:rsidRPr="00283FE7">
              <w:rPr>
                <w:rFonts w:ascii="Times New Roman" w:hAnsi="Times New Roman"/>
                <w:kern w:val="0"/>
                <w:sz w:val="24"/>
              </w:rPr>
              <w:t>指标</w:t>
            </w:r>
          </w:p>
        </w:tc>
        <w:tc>
          <w:tcPr>
            <w:tcW w:w="8190" w:type="dxa"/>
            <w:vAlign w:val="center"/>
          </w:tcPr>
          <w:p w14:paraId="08718699" w14:textId="77777777" w:rsidR="001653E7" w:rsidRPr="00283FE7" w:rsidRDefault="001653E7">
            <w:pPr>
              <w:adjustRightInd w:val="0"/>
              <w:snapToGrid w:val="0"/>
              <w:spacing w:line="360" w:lineRule="auto"/>
              <w:ind w:firstLineChars="200" w:firstLine="480"/>
              <w:rPr>
                <w:rFonts w:ascii="Times New Roman" w:hAnsi="Times New Roman"/>
                <w:sz w:val="24"/>
                <w:szCs w:val="20"/>
              </w:rPr>
            </w:pPr>
          </w:p>
          <w:p w14:paraId="06454339" w14:textId="77777777" w:rsidR="001653E7" w:rsidRPr="00283FE7" w:rsidRDefault="001653E7">
            <w:pPr>
              <w:adjustRightInd w:val="0"/>
              <w:snapToGrid w:val="0"/>
              <w:spacing w:line="360" w:lineRule="auto"/>
              <w:ind w:firstLineChars="200" w:firstLine="480"/>
              <w:rPr>
                <w:rFonts w:ascii="Times New Roman" w:hAnsi="Times New Roman"/>
                <w:sz w:val="24"/>
                <w:szCs w:val="20"/>
              </w:rPr>
            </w:pPr>
          </w:p>
          <w:p w14:paraId="556D5C5F" w14:textId="77777777" w:rsidR="006E3037" w:rsidRPr="00283FE7" w:rsidRDefault="006E3037" w:rsidP="006E3037"/>
          <w:p w14:paraId="6D8B6207" w14:textId="77777777" w:rsidR="006E3037" w:rsidRPr="00283FE7" w:rsidRDefault="006E3037" w:rsidP="006E3037">
            <w:pPr>
              <w:pStyle w:val="3"/>
            </w:pPr>
          </w:p>
          <w:p w14:paraId="6F8EFEDA" w14:textId="613D9A40" w:rsidR="001653E7" w:rsidRPr="00283FE7" w:rsidRDefault="009E79C5">
            <w:pPr>
              <w:adjustRightInd w:val="0"/>
              <w:snapToGrid w:val="0"/>
              <w:spacing w:line="360" w:lineRule="auto"/>
              <w:ind w:firstLineChars="200" w:firstLine="480"/>
              <w:rPr>
                <w:rFonts w:ascii="Times New Roman" w:hAnsi="Times New Roman"/>
                <w:sz w:val="24"/>
              </w:rPr>
            </w:pPr>
            <w:r w:rsidRPr="00283FE7">
              <w:rPr>
                <w:rFonts w:ascii="Times New Roman" w:hAnsi="Times New Roman" w:hint="eastAsia"/>
                <w:sz w:val="24"/>
              </w:rPr>
              <w:t>根据本项目特点项目冬季不生产，生活供热为电，生活污水</w:t>
            </w:r>
            <w:r w:rsidR="0093754B" w:rsidRPr="00283FE7">
              <w:rPr>
                <w:rFonts w:ascii="Times New Roman" w:hAnsi="Times New Roman" w:hint="eastAsia"/>
                <w:sz w:val="24"/>
              </w:rPr>
              <w:t>地埋式</w:t>
            </w:r>
            <w:r w:rsidR="000E3DE4" w:rsidRPr="00283FE7">
              <w:rPr>
                <w:rFonts w:ascii="Times New Roman" w:hAnsi="Times New Roman" w:hint="eastAsia"/>
                <w:sz w:val="24"/>
              </w:rPr>
              <w:t>防渗化粪池</w:t>
            </w:r>
            <w:r w:rsidRPr="00283FE7">
              <w:rPr>
                <w:rFonts w:ascii="Times New Roman" w:hAnsi="Times New Roman" w:hint="eastAsia"/>
                <w:sz w:val="24"/>
              </w:rPr>
              <w:t>收集后拉运至污水处理厂，总量由污水处理厂控制。无生产废水排放。建议不设置总量控制指标。</w:t>
            </w:r>
          </w:p>
          <w:p w14:paraId="5BD3F6A4" w14:textId="77777777" w:rsidR="001653E7" w:rsidRPr="00283FE7" w:rsidRDefault="001653E7">
            <w:pPr>
              <w:pStyle w:val="21"/>
              <w:framePr w:wrap="around"/>
              <w:rPr>
                <w:rFonts w:ascii="Times New Roman" w:hAnsi="Times New Roman"/>
                <w:color w:val="auto"/>
              </w:rPr>
            </w:pPr>
          </w:p>
          <w:p w14:paraId="6DA9DEBF" w14:textId="77777777" w:rsidR="001653E7" w:rsidRPr="00283FE7" w:rsidRDefault="001653E7">
            <w:pPr>
              <w:rPr>
                <w:rFonts w:ascii="Times New Roman" w:hAnsi="Times New Roman"/>
              </w:rPr>
            </w:pPr>
          </w:p>
          <w:p w14:paraId="28D3382E" w14:textId="77777777" w:rsidR="001653E7" w:rsidRPr="00283FE7" w:rsidRDefault="001653E7">
            <w:pPr>
              <w:pStyle w:val="21"/>
              <w:framePr w:wrap="around"/>
              <w:rPr>
                <w:rFonts w:ascii="Times New Roman" w:hAnsi="Times New Roman"/>
                <w:color w:val="auto"/>
              </w:rPr>
            </w:pPr>
          </w:p>
          <w:p w14:paraId="4A1EFAAD" w14:textId="77777777" w:rsidR="001653E7" w:rsidRPr="00283FE7" w:rsidRDefault="001653E7">
            <w:pPr>
              <w:rPr>
                <w:rFonts w:ascii="Times New Roman" w:hAnsi="Times New Roman"/>
              </w:rPr>
            </w:pPr>
          </w:p>
          <w:p w14:paraId="2183A102" w14:textId="77777777" w:rsidR="001653E7" w:rsidRPr="00283FE7" w:rsidRDefault="001653E7">
            <w:pPr>
              <w:rPr>
                <w:rFonts w:ascii="Times New Roman" w:hAnsi="Times New Roman"/>
              </w:rPr>
            </w:pPr>
          </w:p>
          <w:p w14:paraId="3D71AC78" w14:textId="77777777" w:rsidR="001653E7" w:rsidRPr="00283FE7" w:rsidRDefault="001653E7">
            <w:pPr>
              <w:rPr>
                <w:rFonts w:ascii="Times New Roman" w:hAnsi="Times New Roman"/>
              </w:rPr>
            </w:pPr>
          </w:p>
          <w:p w14:paraId="4CF24E83" w14:textId="77777777" w:rsidR="001653E7" w:rsidRPr="00283FE7" w:rsidRDefault="001653E7">
            <w:pPr>
              <w:pStyle w:val="21"/>
              <w:framePr w:wrap="around"/>
              <w:rPr>
                <w:rFonts w:ascii="Times New Roman" w:hAnsi="Times New Roman"/>
                <w:color w:val="auto"/>
              </w:rPr>
            </w:pPr>
          </w:p>
          <w:p w14:paraId="11E7BB62" w14:textId="77777777" w:rsidR="001653E7" w:rsidRPr="00283FE7" w:rsidRDefault="001653E7">
            <w:pPr>
              <w:rPr>
                <w:rFonts w:ascii="Times New Roman" w:hAnsi="Times New Roman"/>
              </w:rPr>
            </w:pPr>
          </w:p>
          <w:p w14:paraId="020C4C63" w14:textId="77777777" w:rsidR="001653E7" w:rsidRPr="00283FE7" w:rsidRDefault="001653E7">
            <w:pPr>
              <w:pStyle w:val="a4"/>
              <w:rPr>
                <w:rFonts w:ascii="Times New Roman" w:hAnsi="Times New Roman"/>
                <w:sz w:val="24"/>
              </w:rPr>
            </w:pPr>
          </w:p>
          <w:p w14:paraId="2CDB24C5" w14:textId="77777777" w:rsidR="001653E7" w:rsidRPr="00283FE7" w:rsidRDefault="001653E7">
            <w:pPr>
              <w:adjustRightInd w:val="0"/>
              <w:snapToGrid w:val="0"/>
              <w:rPr>
                <w:rFonts w:ascii="Times New Roman" w:hAnsi="Times New Roman"/>
                <w:kern w:val="0"/>
                <w:szCs w:val="21"/>
              </w:rPr>
            </w:pPr>
          </w:p>
        </w:tc>
      </w:tr>
    </w:tbl>
    <w:p w14:paraId="1C5EBD96" w14:textId="77777777" w:rsidR="001653E7" w:rsidRPr="00283FE7" w:rsidRDefault="009E79C5">
      <w:pPr>
        <w:pStyle w:val="af4"/>
        <w:jc w:val="center"/>
        <w:outlineLvl w:val="0"/>
        <w:rPr>
          <w:rFonts w:ascii="Times New Roman" w:eastAsia="黑体" w:hAnsi="Times New Roman"/>
          <w:snapToGrid w:val="0"/>
          <w:sz w:val="30"/>
          <w:szCs w:val="30"/>
        </w:rPr>
      </w:pPr>
      <w:r w:rsidRPr="00283FE7">
        <w:rPr>
          <w:rFonts w:ascii="Times New Roman" w:eastAsia="黑体" w:hAnsi="Times New Roman"/>
          <w:snapToGrid w:val="0"/>
          <w:sz w:val="36"/>
          <w:szCs w:val="36"/>
        </w:rPr>
        <w:br w:type="page"/>
      </w:r>
      <w:r w:rsidRPr="00283FE7">
        <w:rPr>
          <w:rFonts w:ascii="Times New Roman" w:hAnsi="Times New Roman"/>
          <w:b/>
          <w:bCs/>
          <w:snapToGrid w:val="0"/>
          <w:sz w:val="30"/>
          <w:szCs w:val="30"/>
        </w:rPr>
        <w:lastRenderedPageBreak/>
        <w:t>四、主要环境影响和保护措施</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48"/>
        <w:gridCol w:w="8195"/>
      </w:tblGrid>
      <w:tr w:rsidR="00283FE7" w:rsidRPr="00283FE7" w14:paraId="5DCC5D10" w14:textId="77777777">
        <w:trPr>
          <w:trHeight w:val="1679"/>
          <w:jc w:val="center"/>
        </w:trPr>
        <w:tc>
          <w:tcPr>
            <w:tcW w:w="746" w:type="dxa"/>
            <w:tcMar>
              <w:left w:w="28" w:type="dxa"/>
              <w:right w:w="28" w:type="dxa"/>
            </w:tcMar>
            <w:vAlign w:val="center"/>
          </w:tcPr>
          <w:p w14:paraId="799BE55A" w14:textId="77777777" w:rsidR="001653E7" w:rsidRPr="00283FE7" w:rsidRDefault="009E79C5">
            <w:pPr>
              <w:pStyle w:val="af4"/>
              <w:adjustRightInd w:val="0"/>
              <w:snapToGrid w:val="0"/>
              <w:spacing w:before="0" w:beforeAutospacing="0" w:after="0" w:afterAutospacing="0"/>
              <w:jc w:val="center"/>
              <w:rPr>
                <w:rFonts w:ascii="Times New Roman" w:hAnsi="Times New Roman"/>
                <w:kern w:val="2"/>
                <w:szCs w:val="24"/>
              </w:rPr>
            </w:pPr>
            <w:r w:rsidRPr="00283FE7">
              <w:rPr>
                <w:rFonts w:ascii="Times New Roman" w:hAnsi="Times New Roman"/>
                <w:kern w:val="2"/>
                <w:szCs w:val="24"/>
              </w:rPr>
              <w:t>施工</w:t>
            </w:r>
          </w:p>
          <w:p w14:paraId="6CBAA0EF" w14:textId="77777777" w:rsidR="001653E7" w:rsidRPr="00283FE7" w:rsidRDefault="009E79C5">
            <w:pPr>
              <w:pStyle w:val="af4"/>
              <w:adjustRightInd w:val="0"/>
              <w:snapToGrid w:val="0"/>
              <w:spacing w:before="0" w:beforeAutospacing="0" w:after="0" w:afterAutospacing="0"/>
              <w:jc w:val="center"/>
              <w:rPr>
                <w:rFonts w:ascii="Times New Roman" w:hAnsi="Times New Roman"/>
                <w:kern w:val="2"/>
                <w:szCs w:val="24"/>
              </w:rPr>
            </w:pPr>
            <w:r w:rsidRPr="00283FE7">
              <w:rPr>
                <w:rFonts w:ascii="Times New Roman" w:hAnsi="Times New Roman"/>
                <w:kern w:val="2"/>
                <w:szCs w:val="24"/>
              </w:rPr>
              <w:t>期环</w:t>
            </w:r>
          </w:p>
          <w:p w14:paraId="4EBCD8C0" w14:textId="77777777" w:rsidR="001653E7" w:rsidRPr="00283FE7" w:rsidRDefault="009E79C5">
            <w:pPr>
              <w:pStyle w:val="af4"/>
              <w:adjustRightInd w:val="0"/>
              <w:snapToGrid w:val="0"/>
              <w:spacing w:before="0" w:beforeAutospacing="0" w:after="0" w:afterAutospacing="0"/>
              <w:jc w:val="center"/>
              <w:rPr>
                <w:rFonts w:ascii="Times New Roman" w:hAnsi="Times New Roman"/>
                <w:kern w:val="2"/>
                <w:szCs w:val="24"/>
              </w:rPr>
            </w:pPr>
            <w:r w:rsidRPr="00283FE7">
              <w:rPr>
                <w:rFonts w:ascii="Times New Roman" w:hAnsi="Times New Roman"/>
                <w:kern w:val="2"/>
                <w:szCs w:val="24"/>
              </w:rPr>
              <w:t>境保</w:t>
            </w:r>
          </w:p>
          <w:p w14:paraId="3DD41531" w14:textId="77777777" w:rsidR="001653E7" w:rsidRPr="00283FE7" w:rsidRDefault="009E79C5">
            <w:pPr>
              <w:pStyle w:val="af4"/>
              <w:adjustRightInd w:val="0"/>
              <w:snapToGrid w:val="0"/>
              <w:spacing w:before="0" w:beforeAutospacing="0" w:after="0" w:afterAutospacing="0"/>
              <w:jc w:val="center"/>
              <w:rPr>
                <w:rFonts w:ascii="Times New Roman" w:hAnsi="Times New Roman"/>
                <w:kern w:val="2"/>
                <w:szCs w:val="24"/>
              </w:rPr>
            </w:pPr>
            <w:r w:rsidRPr="00283FE7">
              <w:rPr>
                <w:rFonts w:ascii="Times New Roman" w:hAnsi="Times New Roman"/>
                <w:kern w:val="2"/>
                <w:szCs w:val="24"/>
              </w:rPr>
              <w:t>护</w:t>
            </w:r>
            <w:proofErr w:type="gramStart"/>
            <w:r w:rsidRPr="00283FE7">
              <w:rPr>
                <w:rFonts w:ascii="Times New Roman" w:hAnsi="Times New Roman"/>
                <w:kern w:val="2"/>
                <w:szCs w:val="24"/>
              </w:rPr>
              <w:t>措</w:t>
            </w:r>
            <w:proofErr w:type="gramEnd"/>
          </w:p>
          <w:p w14:paraId="0C3DD1AB" w14:textId="77777777" w:rsidR="001653E7" w:rsidRPr="00283FE7" w:rsidRDefault="009E79C5">
            <w:pPr>
              <w:pStyle w:val="af4"/>
              <w:adjustRightInd w:val="0"/>
              <w:snapToGrid w:val="0"/>
              <w:spacing w:before="0" w:beforeAutospacing="0" w:after="0" w:afterAutospacing="0"/>
              <w:jc w:val="center"/>
              <w:rPr>
                <w:rFonts w:ascii="Times New Roman" w:hAnsi="Times New Roman"/>
                <w:bCs/>
                <w:kern w:val="2"/>
                <w:szCs w:val="24"/>
              </w:rPr>
            </w:pPr>
            <w:r w:rsidRPr="00283FE7">
              <w:rPr>
                <w:rFonts w:ascii="Times New Roman" w:hAnsi="Times New Roman"/>
                <w:kern w:val="2"/>
                <w:szCs w:val="24"/>
              </w:rPr>
              <w:t>施</w:t>
            </w:r>
          </w:p>
        </w:tc>
        <w:tc>
          <w:tcPr>
            <w:tcW w:w="8162" w:type="dxa"/>
          </w:tcPr>
          <w:p w14:paraId="3AA150EF" w14:textId="39F7B504" w:rsidR="001653E7" w:rsidRPr="00283FE7" w:rsidRDefault="00782E35">
            <w:pPr>
              <w:adjustRightInd w:val="0"/>
              <w:spacing w:line="360" w:lineRule="auto"/>
              <w:ind w:firstLineChars="200" w:firstLine="480"/>
              <w:rPr>
                <w:rFonts w:ascii="Times New Roman" w:hAnsi="Times New Roman"/>
                <w:sz w:val="24"/>
              </w:rPr>
            </w:pPr>
            <w:r w:rsidRPr="00283FE7">
              <w:rPr>
                <w:rFonts w:ascii="Times New Roman" w:hAnsi="Times New Roman" w:hint="eastAsia"/>
                <w:sz w:val="24"/>
              </w:rPr>
              <w:t>项目</w:t>
            </w:r>
            <w:proofErr w:type="gramStart"/>
            <w:r w:rsidRPr="00283FE7">
              <w:rPr>
                <w:rFonts w:ascii="Times New Roman" w:hAnsi="Times New Roman" w:hint="eastAsia"/>
                <w:sz w:val="24"/>
              </w:rPr>
              <w:t>新疆锦财生物</w:t>
            </w:r>
            <w:proofErr w:type="gramEnd"/>
            <w:r w:rsidRPr="00283FE7">
              <w:rPr>
                <w:rFonts w:ascii="Times New Roman" w:hAnsi="Times New Roman" w:hint="eastAsia"/>
                <w:sz w:val="24"/>
              </w:rPr>
              <w:t>有机肥料有限公司已建厂房，施工期间土建工程较少，</w:t>
            </w:r>
            <w:r w:rsidRPr="00283FE7">
              <w:rPr>
                <w:rFonts w:ascii="Times New Roman" w:hAnsi="Times New Roman"/>
                <w:sz w:val="24"/>
              </w:rPr>
              <w:t>施工期主要污染为扬尘、废水、噪声、固体废物及生态环境影响，</w:t>
            </w:r>
            <w:r w:rsidR="001F6EA8" w:rsidRPr="00283FE7">
              <w:rPr>
                <w:rFonts w:ascii="Times New Roman" w:hAnsi="Times New Roman" w:hint="eastAsia"/>
                <w:sz w:val="24"/>
              </w:rPr>
              <w:t>项目利用</w:t>
            </w:r>
            <w:r w:rsidRPr="00283FE7">
              <w:rPr>
                <w:rFonts w:ascii="Times New Roman" w:hAnsi="Times New Roman"/>
                <w:sz w:val="24"/>
              </w:rPr>
              <w:t>主要表现在以下方面</w:t>
            </w:r>
          </w:p>
          <w:p w14:paraId="59AAA30F" w14:textId="77777777" w:rsidR="001653E7" w:rsidRPr="00283FE7" w:rsidRDefault="009E79C5">
            <w:pPr>
              <w:widowControl/>
              <w:adjustRightInd w:val="0"/>
              <w:snapToGrid w:val="0"/>
              <w:spacing w:line="360" w:lineRule="auto"/>
              <w:rPr>
                <w:rFonts w:ascii="Times New Roman" w:hAnsi="Times New Roman"/>
                <w:b/>
                <w:bCs/>
                <w:sz w:val="24"/>
              </w:rPr>
            </w:pPr>
            <w:r w:rsidRPr="00283FE7">
              <w:rPr>
                <w:rFonts w:ascii="Times New Roman" w:hAnsi="Times New Roman"/>
                <w:b/>
                <w:bCs/>
                <w:sz w:val="24"/>
              </w:rPr>
              <w:t>1</w:t>
            </w:r>
            <w:r w:rsidRPr="00283FE7">
              <w:rPr>
                <w:rFonts w:ascii="Times New Roman" w:hAnsi="Times New Roman"/>
                <w:b/>
                <w:bCs/>
                <w:sz w:val="24"/>
              </w:rPr>
              <w:t>、施工期大气污染防治措施</w:t>
            </w:r>
          </w:p>
          <w:p w14:paraId="6996C264" w14:textId="77777777" w:rsidR="00C5245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w:t>
            </w:r>
            <w:r w:rsidRPr="00283FE7">
              <w:rPr>
                <w:rFonts w:ascii="Times New Roman" w:hAnsi="Times New Roman"/>
                <w:sz w:val="24"/>
              </w:rPr>
              <w:t>1</w:t>
            </w:r>
            <w:r w:rsidRPr="00283FE7">
              <w:rPr>
                <w:rFonts w:ascii="Times New Roman" w:hAnsi="Times New Roman"/>
                <w:sz w:val="24"/>
              </w:rPr>
              <w:t>）建设单位施工现场实行围挡、围</w:t>
            </w:r>
            <w:proofErr w:type="gramStart"/>
            <w:r w:rsidRPr="00283FE7">
              <w:rPr>
                <w:rFonts w:ascii="Times New Roman" w:hAnsi="Times New Roman"/>
                <w:sz w:val="24"/>
              </w:rPr>
              <w:t>档设置</w:t>
            </w:r>
            <w:proofErr w:type="gramEnd"/>
            <w:r w:rsidRPr="00283FE7">
              <w:rPr>
                <w:rFonts w:ascii="Times New Roman" w:hAnsi="Times New Roman"/>
                <w:sz w:val="24"/>
              </w:rPr>
              <w:t>高度不低于</w:t>
            </w:r>
            <w:r w:rsidRPr="00283FE7">
              <w:rPr>
                <w:rFonts w:ascii="Times New Roman" w:hAnsi="Times New Roman"/>
                <w:sz w:val="24"/>
              </w:rPr>
              <w:t>2.5m</w:t>
            </w:r>
            <w:r w:rsidRPr="00283FE7">
              <w:rPr>
                <w:rFonts w:ascii="Times New Roman" w:hAnsi="Times New Roman"/>
                <w:sz w:val="24"/>
              </w:rPr>
              <w:t>，围挡间无缝隙，围挡底端设置防溢座。</w:t>
            </w:r>
          </w:p>
          <w:p w14:paraId="3B8F010D" w14:textId="2FE0D430"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根据调研分析，有围档的施工现场，其扬尘污染相对无围档的有明显改善，当风速为</w:t>
            </w:r>
            <w:r w:rsidRPr="00283FE7">
              <w:rPr>
                <w:rFonts w:ascii="Times New Roman" w:hAnsi="Times New Roman"/>
                <w:sz w:val="24"/>
              </w:rPr>
              <w:t>0.5m/s</w:t>
            </w:r>
            <w:r w:rsidRPr="00283FE7">
              <w:rPr>
                <w:rFonts w:ascii="Times New Roman" w:hAnsi="Times New Roman"/>
                <w:sz w:val="24"/>
              </w:rPr>
              <w:t>时，围</w:t>
            </w:r>
            <w:proofErr w:type="gramStart"/>
            <w:r w:rsidRPr="00283FE7">
              <w:rPr>
                <w:rFonts w:ascii="Times New Roman" w:hAnsi="Times New Roman"/>
                <w:sz w:val="24"/>
              </w:rPr>
              <w:t>档施工可</w:t>
            </w:r>
            <w:proofErr w:type="gramEnd"/>
            <w:r w:rsidRPr="00283FE7">
              <w:rPr>
                <w:rFonts w:ascii="Times New Roman" w:hAnsi="Times New Roman"/>
                <w:sz w:val="24"/>
              </w:rPr>
              <w:t>使被污染地区的</w:t>
            </w:r>
            <w:r w:rsidRPr="00283FE7">
              <w:rPr>
                <w:rFonts w:ascii="Times New Roman" w:hAnsi="Times New Roman"/>
                <w:sz w:val="24"/>
              </w:rPr>
              <w:t>TSP</w:t>
            </w:r>
            <w:r w:rsidRPr="00283FE7">
              <w:rPr>
                <w:rFonts w:ascii="Times New Roman" w:hAnsi="Times New Roman"/>
                <w:sz w:val="24"/>
              </w:rPr>
              <w:t>浓度减少四分之一左右，围挡高度一般不低于</w:t>
            </w:r>
            <w:r w:rsidRPr="00283FE7">
              <w:rPr>
                <w:rFonts w:ascii="Times New Roman" w:hAnsi="Times New Roman"/>
                <w:sz w:val="24"/>
              </w:rPr>
              <w:t>2.5m</w:t>
            </w:r>
            <w:r w:rsidRPr="00283FE7">
              <w:rPr>
                <w:rFonts w:ascii="Times New Roman" w:hAnsi="Times New Roman"/>
                <w:sz w:val="24"/>
              </w:rPr>
              <w:t>。</w:t>
            </w:r>
            <w:r w:rsidR="00782E35" w:rsidRPr="00283FE7">
              <w:rPr>
                <w:rFonts w:ascii="Times New Roman" w:hAnsi="Times New Roman" w:hint="eastAsia"/>
                <w:sz w:val="24"/>
              </w:rPr>
              <w:t>做到施工期</w:t>
            </w:r>
            <w:r w:rsidR="00782E35" w:rsidRPr="00283FE7">
              <w:rPr>
                <w:rFonts w:ascii="Times New Roman" w:hAnsi="Times New Roman" w:hint="eastAsia"/>
                <w:sz w:val="24"/>
              </w:rPr>
              <w:t>100%</w:t>
            </w:r>
            <w:r w:rsidR="00782E35" w:rsidRPr="00283FE7">
              <w:rPr>
                <w:rFonts w:ascii="Times New Roman" w:hAnsi="Times New Roman" w:hint="eastAsia"/>
                <w:sz w:val="24"/>
              </w:rPr>
              <w:t>围挡。</w:t>
            </w:r>
          </w:p>
          <w:p w14:paraId="78282F41" w14:textId="7BCF7ED4"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w:t>
            </w:r>
            <w:r w:rsidRPr="00283FE7">
              <w:rPr>
                <w:rFonts w:ascii="Times New Roman" w:hAnsi="Times New Roman"/>
                <w:sz w:val="24"/>
              </w:rPr>
              <w:t>2</w:t>
            </w:r>
            <w:r w:rsidRPr="00283FE7">
              <w:rPr>
                <w:rFonts w:ascii="Times New Roman" w:hAnsi="Times New Roman"/>
                <w:sz w:val="24"/>
              </w:rPr>
              <w:t>）禁止施工现场搅拌混凝土，采用商品混凝土，大大减少水泥、黄砂、石子等建筑材料在运输、装卸、堆放及搅拌过程中产生的扬尘影响。</w:t>
            </w:r>
          </w:p>
          <w:p w14:paraId="624189F1" w14:textId="77777777" w:rsidR="00B52D23" w:rsidRPr="00283FE7" w:rsidRDefault="009E79C5" w:rsidP="00B52D23">
            <w:pPr>
              <w:adjustRightInd w:val="0"/>
              <w:spacing w:line="360" w:lineRule="auto"/>
              <w:ind w:firstLineChars="200" w:firstLine="480"/>
              <w:rPr>
                <w:rFonts w:ascii="Times New Roman" w:hAnsi="Times New Roman"/>
                <w:sz w:val="24"/>
              </w:rPr>
            </w:pPr>
            <w:r w:rsidRPr="00283FE7">
              <w:rPr>
                <w:rFonts w:ascii="Times New Roman" w:hAnsi="Times New Roman"/>
                <w:sz w:val="24"/>
              </w:rPr>
              <w:t>（</w:t>
            </w:r>
            <w:r w:rsidRPr="00283FE7">
              <w:rPr>
                <w:rFonts w:ascii="Times New Roman" w:hAnsi="Times New Roman"/>
                <w:sz w:val="24"/>
              </w:rPr>
              <w:t>3</w:t>
            </w:r>
            <w:r w:rsidRPr="00283FE7">
              <w:rPr>
                <w:rFonts w:ascii="Times New Roman" w:hAnsi="Times New Roman"/>
                <w:sz w:val="24"/>
              </w:rPr>
              <w:t>）工程材料、砂石、土方或废弃物等易产生扬尘物质应当用帆布或密目网等进行重复式覆盖，设置专用场地堆放建筑材料，堆放过程中要加苫布覆盖</w:t>
            </w:r>
            <w:r w:rsidR="00C52457" w:rsidRPr="00283FE7">
              <w:rPr>
                <w:rFonts w:ascii="Times New Roman" w:hAnsi="Times New Roman" w:hint="eastAsia"/>
                <w:sz w:val="24"/>
              </w:rPr>
              <w:t>，定期洒水。</w:t>
            </w:r>
            <w:r w:rsidR="00B52D23" w:rsidRPr="00283FE7">
              <w:rPr>
                <w:rFonts w:ascii="Times New Roman" w:hAnsi="Times New Roman" w:hint="eastAsia"/>
                <w:sz w:val="24"/>
              </w:rPr>
              <w:t>做到物料堆放</w:t>
            </w:r>
            <w:r w:rsidR="00B52D23" w:rsidRPr="00283FE7">
              <w:rPr>
                <w:rFonts w:ascii="Times New Roman" w:hAnsi="Times New Roman" w:hint="eastAsia"/>
                <w:sz w:val="24"/>
              </w:rPr>
              <w:t>100%</w:t>
            </w:r>
            <w:r w:rsidR="00B52D23" w:rsidRPr="00283FE7">
              <w:rPr>
                <w:rFonts w:ascii="Times New Roman" w:hAnsi="Times New Roman" w:hint="eastAsia"/>
                <w:sz w:val="24"/>
              </w:rPr>
              <w:t>覆盖。</w:t>
            </w:r>
          </w:p>
          <w:p w14:paraId="6363EEC6"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w:t>
            </w:r>
            <w:r w:rsidRPr="00283FE7">
              <w:rPr>
                <w:rFonts w:ascii="Times New Roman" w:hAnsi="Times New Roman"/>
                <w:sz w:val="24"/>
              </w:rPr>
              <w:t>4</w:t>
            </w:r>
            <w:r w:rsidRPr="00283FE7">
              <w:rPr>
                <w:rFonts w:ascii="Times New Roman" w:hAnsi="Times New Roman"/>
                <w:sz w:val="24"/>
              </w:rPr>
              <w:t>）运输车辆必须根据核定的载重量装载建筑材料或渣土，装载渣土、垃圾等高度不得超过车辆槽帮上沿，车斗用苫布遮盖或采用密闭车斗。防止运输过程中的飞扬和洒落。严格按照渣土管理有关规定，运输车辆不得超载，渣土必须及时清运并按照指定的运输线路行驶，送往指定的倾倒地点，以减少由于渣土产生的扬尘对环境空气质量的影响。</w:t>
            </w:r>
          </w:p>
          <w:p w14:paraId="0BCC1A91"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w:t>
            </w:r>
            <w:r w:rsidRPr="00283FE7">
              <w:rPr>
                <w:rFonts w:ascii="Times New Roman" w:hAnsi="Times New Roman"/>
                <w:sz w:val="24"/>
              </w:rPr>
              <w:t>5</w:t>
            </w:r>
            <w:r w:rsidRPr="00283FE7">
              <w:rPr>
                <w:rFonts w:ascii="Times New Roman" w:hAnsi="Times New Roman"/>
                <w:sz w:val="24"/>
              </w:rPr>
              <w:t>）施工现场道路应经常洒水、清扫，尽量保持路面湿润。对工地周围的道路应保持清洁，若发生建材或泥浆洒落、带泥车辆影响路面整洁，工程施工单位有责任及时组织人力进行清扫。当风力超过</w:t>
            </w:r>
            <w:r w:rsidRPr="00283FE7">
              <w:rPr>
                <w:rFonts w:ascii="Times New Roman" w:hAnsi="Times New Roman"/>
                <w:sz w:val="24"/>
              </w:rPr>
              <w:t>4</w:t>
            </w:r>
            <w:r w:rsidRPr="00283FE7">
              <w:rPr>
                <w:rFonts w:ascii="Times New Roman" w:hAnsi="Times New Roman"/>
                <w:sz w:val="24"/>
              </w:rPr>
              <w:t>级以上的天气，停止易产生扬尘的施工作业。</w:t>
            </w:r>
          </w:p>
          <w:p w14:paraId="3023F116" w14:textId="25488E1C" w:rsidR="001653E7" w:rsidRPr="00283FE7" w:rsidRDefault="009E79C5">
            <w:pPr>
              <w:pStyle w:val="Default"/>
              <w:spacing w:line="360" w:lineRule="auto"/>
              <w:ind w:firstLineChars="200" w:firstLine="480"/>
              <w:jc w:val="both"/>
              <w:rPr>
                <w:rFonts w:ascii="Times New Roman" w:eastAsia="宋体" w:cs="Times New Roman"/>
                <w:bCs/>
                <w:color w:val="auto"/>
              </w:rPr>
            </w:pPr>
            <w:r w:rsidRPr="00283FE7">
              <w:rPr>
                <w:rFonts w:ascii="Times New Roman" w:cs="Times New Roman"/>
                <w:color w:val="auto"/>
              </w:rPr>
              <w:t>（</w:t>
            </w:r>
            <w:r w:rsidRPr="00283FE7">
              <w:rPr>
                <w:rFonts w:ascii="Times New Roman" w:cs="Times New Roman"/>
                <w:color w:val="auto"/>
              </w:rPr>
              <w:t>6</w:t>
            </w:r>
            <w:r w:rsidRPr="00283FE7">
              <w:rPr>
                <w:rFonts w:ascii="Times New Roman" w:cs="Times New Roman"/>
                <w:color w:val="auto"/>
              </w:rPr>
              <w:t>）</w:t>
            </w:r>
            <w:r w:rsidR="00C52457" w:rsidRPr="00283FE7">
              <w:rPr>
                <w:rFonts w:ascii="Times New Roman" w:eastAsia="宋体" w:cs="Times New Roman" w:hint="eastAsia"/>
                <w:bCs/>
                <w:color w:val="auto"/>
              </w:rPr>
              <w:t>施工现场</w:t>
            </w:r>
            <w:r w:rsidRPr="00283FE7">
              <w:rPr>
                <w:rFonts w:ascii="Times New Roman" w:eastAsia="宋体" w:cs="Times New Roman"/>
                <w:bCs/>
                <w:color w:val="auto"/>
              </w:rPr>
              <w:t>做到六个扬尘防治</w:t>
            </w:r>
            <w:r w:rsidRPr="00283FE7">
              <w:rPr>
                <w:rFonts w:ascii="Times New Roman" w:eastAsia="宋体" w:cs="Times New Roman" w:hint="eastAsia"/>
                <w:bCs/>
                <w:color w:val="auto"/>
              </w:rPr>
              <w:t>“</w:t>
            </w:r>
            <w:r w:rsidRPr="00283FE7">
              <w:rPr>
                <w:rFonts w:ascii="Times New Roman" w:eastAsia="宋体" w:cs="Times New Roman"/>
                <w:bCs/>
                <w:color w:val="auto"/>
              </w:rPr>
              <w:t>百分百</w:t>
            </w:r>
            <w:r w:rsidRPr="00283FE7">
              <w:rPr>
                <w:rFonts w:ascii="Times New Roman" w:eastAsia="宋体" w:cs="Times New Roman" w:hint="eastAsia"/>
                <w:bCs/>
                <w:color w:val="auto"/>
              </w:rPr>
              <w:t>”</w:t>
            </w:r>
            <w:r w:rsidRPr="00283FE7">
              <w:rPr>
                <w:rFonts w:ascii="Times New Roman" w:eastAsia="宋体" w:cs="Times New Roman"/>
                <w:bCs/>
                <w:color w:val="auto"/>
              </w:rPr>
              <w:t>：建筑工地围挡设置</w:t>
            </w:r>
            <w:r w:rsidRPr="00283FE7">
              <w:rPr>
                <w:rFonts w:ascii="Times New Roman" w:eastAsia="宋体" w:cs="Times New Roman"/>
                <w:bCs/>
                <w:color w:val="auto"/>
              </w:rPr>
              <w:t>100%</w:t>
            </w:r>
            <w:r w:rsidRPr="00283FE7">
              <w:rPr>
                <w:rFonts w:ascii="Times New Roman" w:eastAsia="宋体" w:cs="Times New Roman"/>
                <w:bCs/>
                <w:color w:val="auto"/>
              </w:rPr>
              <w:t>，散体物料、裸露场地遮盖</w:t>
            </w:r>
            <w:r w:rsidRPr="00283FE7">
              <w:rPr>
                <w:rFonts w:ascii="Times New Roman" w:eastAsia="宋体" w:cs="Times New Roman"/>
                <w:bCs/>
                <w:color w:val="auto"/>
              </w:rPr>
              <w:t>100%</w:t>
            </w:r>
            <w:r w:rsidRPr="00283FE7">
              <w:rPr>
                <w:rFonts w:ascii="Times New Roman" w:eastAsia="宋体" w:cs="Times New Roman"/>
                <w:bCs/>
                <w:color w:val="auto"/>
              </w:rPr>
              <w:t>，出入口和场区内主要道路硬化</w:t>
            </w:r>
            <w:r w:rsidRPr="00283FE7">
              <w:rPr>
                <w:rFonts w:ascii="Times New Roman" w:eastAsia="宋体" w:cs="Times New Roman"/>
                <w:bCs/>
                <w:color w:val="auto"/>
              </w:rPr>
              <w:t>100%</w:t>
            </w:r>
            <w:r w:rsidRPr="00283FE7">
              <w:rPr>
                <w:rFonts w:ascii="Times New Roman" w:eastAsia="宋体" w:cs="Times New Roman"/>
                <w:bCs/>
                <w:color w:val="auto"/>
              </w:rPr>
              <w:t>，渣土运输车辆遮盖</w:t>
            </w:r>
            <w:r w:rsidRPr="00283FE7">
              <w:rPr>
                <w:rFonts w:ascii="Times New Roman" w:eastAsia="宋体" w:cs="Times New Roman"/>
                <w:bCs/>
                <w:color w:val="auto"/>
              </w:rPr>
              <w:t>100%</w:t>
            </w:r>
            <w:r w:rsidRPr="00283FE7">
              <w:rPr>
                <w:rFonts w:ascii="Times New Roman" w:eastAsia="宋体" w:cs="Times New Roman"/>
                <w:bCs/>
                <w:color w:val="auto"/>
              </w:rPr>
              <w:t>，洒水、喷淋（雾）设施安装</w:t>
            </w:r>
            <w:r w:rsidRPr="00283FE7">
              <w:rPr>
                <w:rFonts w:ascii="Times New Roman" w:eastAsia="宋体" w:cs="Times New Roman"/>
                <w:bCs/>
                <w:color w:val="auto"/>
              </w:rPr>
              <w:t>100%</w:t>
            </w:r>
            <w:r w:rsidRPr="00283FE7">
              <w:rPr>
                <w:rFonts w:ascii="Times New Roman" w:eastAsia="宋体" w:cs="Times New Roman"/>
                <w:bCs/>
                <w:color w:val="auto"/>
              </w:rPr>
              <w:t>。</w:t>
            </w:r>
          </w:p>
          <w:p w14:paraId="6DE4AC9C"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w:t>
            </w:r>
            <w:r w:rsidRPr="00283FE7">
              <w:rPr>
                <w:rFonts w:ascii="Times New Roman" w:hAnsi="Times New Roman"/>
                <w:sz w:val="24"/>
              </w:rPr>
              <w:t>7</w:t>
            </w:r>
            <w:r w:rsidRPr="00283FE7">
              <w:rPr>
                <w:rFonts w:ascii="Times New Roman" w:hAnsi="Times New Roman"/>
                <w:sz w:val="24"/>
              </w:rPr>
              <w:t>）加强环保宣传，增强施工人员环保意识，坚持文明施工，建设单</w:t>
            </w:r>
            <w:r w:rsidRPr="00283FE7">
              <w:rPr>
                <w:rFonts w:ascii="Times New Roman" w:hAnsi="Times New Roman"/>
                <w:sz w:val="24"/>
              </w:rPr>
              <w:lastRenderedPageBreak/>
              <w:t>位与施工单位签订环保责任合同，明确施工期环保责任。制订控制扬尘污染方案，在施工前办理施工许可证经主管部门审批后方可施工。</w:t>
            </w:r>
          </w:p>
          <w:p w14:paraId="78BED1C8"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w:t>
            </w:r>
            <w:r w:rsidRPr="00283FE7">
              <w:rPr>
                <w:rFonts w:ascii="Times New Roman" w:hAnsi="Times New Roman"/>
                <w:sz w:val="24"/>
              </w:rPr>
              <w:t>8</w:t>
            </w:r>
            <w:r w:rsidRPr="00283FE7">
              <w:rPr>
                <w:rFonts w:ascii="Times New Roman" w:hAnsi="Times New Roman"/>
                <w:sz w:val="24"/>
              </w:rPr>
              <w:t>）合理安排施工进度，规范临时渣场、弃土暂存点管理，严格执行建筑渣土准运证制度。设置专人负责弃土、建筑垃圾、建筑材料的处置、清运和堆放。</w:t>
            </w:r>
          </w:p>
          <w:p w14:paraId="4B82E243" w14:textId="77777777" w:rsidR="001653E7" w:rsidRPr="00283FE7" w:rsidRDefault="009E79C5">
            <w:pPr>
              <w:widowControl/>
              <w:adjustRightInd w:val="0"/>
              <w:snapToGrid w:val="0"/>
              <w:spacing w:line="360" w:lineRule="auto"/>
              <w:rPr>
                <w:rFonts w:ascii="Times New Roman" w:hAnsi="Times New Roman"/>
                <w:b/>
                <w:bCs/>
                <w:sz w:val="24"/>
              </w:rPr>
            </w:pPr>
            <w:r w:rsidRPr="00283FE7">
              <w:rPr>
                <w:rFonts w:ascii="Times New Roman" w:hAnsi="Times New Roman"/>
                <w:b/>
                <w:bCs/>
                <w:sz w:val="24"/>
              </w:rPr>
              <w:t>2</w:t>
            </w:r>
            <w:r w:rsidRPr="00283FE7">
              <w:rPr>
                <w:rFonts w:ascii="Times New Roman" w:hAnsi="Times New Roman"/>
                <w:b/>
                <w:bCs/>
                <w:sz w:val="24"/>
              </w:rPr>
              <w:t>、施工期废水影响分析及防治措施</w:t>
            </w:r>
          </w:p>
          <w:p w14:paraId="614177BA" w14:textId="45BBCC48" w:rsidR="001653E7" w:rsidRPr="00283FE7" w:rsidRDefault="009E79C5">
            <w:pPr>
              <w:autoSpaceDE w:val="0"/>
              <w:autoSpaceDN w:val="0"/>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sz w:val="24"/>
              </w:rPr>
              <w:t>施工废水的产生量与工地管理水平关系极大，如果管理不善，施工现场污水横流，对工地周围的环境会造成一定的影响。针对以上施工废水的特点，提出以下施工期废水污染防治措施：</w:t>
            </w:r>
            <w:r w:rsidR="009F144F" w:rsidRPr="00283FE7">
              <w:rPr>
                <w:rFonts w:ascii="Times New Roman" w:hAnsi="Times New Roman" w:hint="eastAsia"/>
                <w:sz w:val="24"/>
              </w:rPr>
              <w:t>施工人员为团场员工，不设置生活区，施工人员</w:t>
            </w:r>
            <w:r w:rsidR="00C314F4" w:rsidRPr="00283FE7">
              <w:rPr>
                <w:rFonts w:ascii="Times New Roman" w:hAnsi="Times New Roman" w:hint="eastAsia"/>
                <w:sz w:val="24"/>
              </w:rPr>
              <w:t>生活污水依托团场公用设施。</w:t>
            </w:r>
          </w:p>
          <w:p w14:paraId="279AF935" w14:textId="77777777" w:rsidR="001653E7" w:rsidRPr="00283FE7" w:rsidRDefault="009E79C5">
            <w:pPr>
              <w:autoSpaceDE w:val="0"/>
              <w:autoSpaceDN w:val="0"/>
              <w:adjustRightInd w:val="0"/>
              <w:snapToGrid w:val="0"/>
              <w:spacing w:line="360" w:lineRule="auto"/>
              <w:ind w:firstLineChars="200" w:firstLine="496"/>
              <w:textAlignment w:val="baseline"/>
              <w:rPr>
                <w:rFonts w:ascii="Times New Roman" w:hAnsi="Times New Roman"/>
                <w:sz w:val="24"/>
              </w:rPr>
            </w:pPr>
            <w:r w:rsidRPr="00283FE7">
              <w:rPr>
                <w:rFonts w:ascii="Times New Roman" w:hAnsi="Times New Roman"/>
                <w:spacing w:val="8"/>
                <w:sz w:val="24"/>
              </w:rPr>
              <w:t>（</w:t>
            </w:r>
            <w:r w:rsidRPr="00283FE7">
              <w:rPr>
                <w:rFonts w:ascii="Times New Roman" w:hAnsi="Times New Roman"/>
                <w:spacing w:val="8"/>
                <w:sz w:val="24"/>
              </w:rPr>
              <w:t>1</w:t>
            </w:r>
            <w:r w:rsidRPr="00283FE7">
              <w:rPr>
                <w:rFonts w:ascii="Times New Roman" w:hAnsi="Times New Roman"/>
                <w:spacing w:val="8"/>
                <w:sz w:val="24"/>
              </w:rPr>
              <w:t>）设沉淀池，将场地生产废水收集经隔油沉淀处理后用于洒水抑尘；工程完工后，</w:t>
            </w:r>
            <w:r w:rsidRPr="00283FE7">
              <w:rPr>
                <w:rFonts w:ascii="Times New Roman" w:hAnsi="Times New Roman"/>
                <w:sz w:val="24"/>
              </w:rPr>
              <w:t>尽快对周边进行绿化或地面硬化。</w:t>
            </w:r>
          </w:p>
          <w:p w14:paraId="7F572989" w14:textId="77777777" w:rsidR="001653E7" w:rsidRPr="00283FE7" w:rsidRDefault="009E79C5">
            <w:pPr>
              <w:autoSpaceDE w:val="0"/>
              <w:autoSpaceDN w:val="0"/>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sz w:val="24"/>
              </w:rPr>
              <w:t>（</w:t>
            </w:r>
            <w:r w:rsidRPr="00283FE7">
              <w:rPr>
                <w:rFonts w:ascii="Times New Roman" w:hAnsi="Times New Roman"/>
                <w:sz w:val="24"/>
              </w:rPr>
              <w:t>2</w:t>
            </w:r>
            <w:r w:rsidRPr="00283FE7">
              <w:rPr>
                <w:rFonts w:ascii="Times New Roman" w:hAnsi="Times New Roman"/>
                <w:sz w:val="24"/>
              </w:rPr>
              <w:t>）施工单位对施工场地用水应严格管理，贯彻</w:t>
            </w:r>
            <w:r w:rsidRPr="00283FE7">
              <w:rPr>
                <w:rFonts w:ascii="Times New Roman" w:hAnsi="Times New Roman" w:hint="eastAsia"/>
                <w:sz w:val="24"/>
              </w:rPr>
              <w:t>“</w:t>
            </w:r>
            <w:proofErr w:type="gramStart"/>
            <w:r w:rsidRPr="00283FE7">
              <w:rPr>
                <w:rFonts w:ascii="Times New Roman" w:hAnsi="Times New Roman"/>
                <w:sz w:val="24"/>
              </w:rPr>
              <w:t>一</w:t>
            </w:r>
            <w:proofErr w:type="gramEnd"/>
            <w:r w:rsidRPr="00283FE7">
              <w:rPr>
                <w:rFonts w:ascii="Times New Roman" w:hAnsi="Times New Roman"/>
                <w:sz w:val="24"/>
              </w:rPr>
              <w:t>水多用、重复利用、节约用水</w:t>
            </w:r>
            <w:r w:rsidRPr="00283FE7">
              <w:rPr>
                <w:rFonts w:ascii="Times New Roman" w:hAnsi="Times New Roman" w:hint="eastAsia"/>
                <w:sz w:val="24"/>
              </w:rPr>
              <w:t>”</w:t>
            </w:r>
            <w:r w:rsidRPr="00283FE7">
              <w:rPr>
                <w:rFonts w:ascii="Times New Roman" w:hAnsi="Times New Roman"/>
                <w:sz w:val="24"/>
              </w:rPr>
              <w:t>的原则，尽量减少废水的排放量，减轻废水排放对周围环境的影响。清洗废水经沉淀处理后循环使用。</w:t>
            </w:r>
          </w:p>
          <w:p w14:paraId="4DE17151" w14:textId="77777777" w:rsidR="001653E7" w:rsidRPr="00283FE7" w:rsidRDefault="009E79C5">
            <w:pPr>
              <w:widowControl/>
              <w:adjustRightInd w:val="0"/>
              <w:snapToGrid w:val="0"/>
              <w:spacing w:line="360" w:lineRule="auto"/>
              <w:rPr>
                <w:rFonts w:ascii="Times New Roman" w:hAnsi="Times New Roman"/>
                <w:b/>
                <w:bCs/>
                <w:sz w:val="24"/>
              </w:rPr>
            </w:pPr>
            <w:r w:rsidRPr="00283FE7">
              <w:rPr>
                <w:rFonts w:ascii="Times New Roman" w:hAnsi="Times New Roman"/>
                <w:b/>
                <w:bCs/>
                <w:sz w:val="24"/>
              </w:rPr>
              <w:t>3</w:t>
            </w:r>
            <w:r w:rsidRPr="00283FE7">
              <w:rPr>
                <w:rFonts w:ascii="Times New Roman" w:hAnsi="Times New Roman"/>
                <w:b/>
                <w:bCs/>
                <w:sz w:val="24"/>
              </w:rPr>
              <w:t>、施工期噪声防治措施</w:t>
            </w:r>
          </w:p>
          <w:p w14:paraId="5CC516B4"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为减少噪声对周围环境的影响，</w:t>
            </w:r>
            <w:proofErr w:type="gramStart"/>
            <w:r w:rsidRPr="00283FE7">
              <w:rPr>
                <w:rFonts w:ascii="Times New Roman" w:hAnsi="Times New Roman"/>
                <w:sz w:val="24"/>
              </w:rPr>
              <w:t>本环评要求</w:t>
            </w:r>
            <w:proofErr w:type="gramEnd"/>
            <w:r w:rsidRPr="00283FE7">
              <w:rPr>
                <w:rFonts w:ascii="Times New Roman" w:hAnsi="Times New Roman"/>
                <w:sz w:val="24"/>
              </w:rPr>
              <w:t>施工方须采取以下措施：</w:t>
            </w:r>
          </w:p>
          <w:p w14:paraId="1004CEE9"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w:t>
            </w:r>
            <w:r w:rsidRPr="00283FE7">
              <w:rPr>
                <w:rFonts w:ascii="Times New Roman" w:hAnsi="Times New Roman"/>
                <w:sz w:val="24"/>
              </w:rPr>
              <w:t>1</w:t>
            </w:r>
            <w:r w:rsidRPr="00283FE7">
              <w:rPr>
                <w:rFonts w:ascii="Times New Roman" w:hAnsi="Times New Roman"/>
                <w:sz w:val="24"/>
              </w:rPr>
              <w:t>）施工过程须严格按《建筑施工场界环境噪声排放标准》（</w:t>
            </w:r>
            <w:r w:rsidRPr="00283FE7">
              <w:rPr>
                <w:rFonts w:ascii="Times New Roman" w:hAnsi="Times New Roman"/>
                <w:sz w:val="24"/>
              </w:rPr>
              <w:t>GB12523-2011</w:t>
            </w:r>
            <w:r w:rsidRPr="00283FE7">
              <w:rPr>
                <w:rFonts w:ascii="Times New Roman" w:hAnsi="Times New Roman"/>
                <w:sz w:val="24"/>
              </w:rPr>
              <w:t>）的相关规定执行，根据不同的施工作业阶段，各种机械作业应按照以上噪声限值进行控制。并采取适当的封闭和隔音措施。</w:t>
            </w:r>
          </w:p>
          <w:p w14:paraId="23827A1E"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w:t>
            </w:r>
            <w:r w:rsidRPr="00283FE7">
              <w:rPr>
                <w:rFonts w:ascii="Times New Roman" w:hAnsi="Times New Roman"/>
                <w:sz w:val="24"/>
              </w:rPr>
              <w:t>2</w:t>
            </w:r>
            <w:r w:rsidRPr="00283FE7">
              <w:rPr>
                <w:rFonts w:ascii="Times New Roman" w:hAnsi="Times New Roman"/>
                <w:sz w:val="24"/>
              </w:rPr>
              <w:t>）由于工程质量原因需要连续</w:t>
            </w:r>
            <w:r w:rsidRPr="00283FE7">
              <w:rPr>
                <w:rFonts w:ascii="Times New Roman" w:hAnsi="Times New Roman"/>
                <w:sz w:val="24"/>
              </w:rPr>
              <w:t>24</w:t>
            </w:r>
            <w:r w:rsidRPr="00283FE7">
              <w:rPr>
                <w:rFonts w:ascii="Times New Roman" w:hAnsi="Times New Roman"/>
                <w:sz w:val="24"/>
              </w:rPr>
              <w:t>小时施工的，施工单位必须提前</w:t>
            </w:r>
            <w:r w:rsidRPr="00283FE7">
              <w:rPr>
                <w:rFonts w:ascii="Times New Roman" w:hAnsi="Times New Roman"/>
                <w:sz w:val="24"/>
              </w:rPr>
              <w:t>3</w:t>
            </w:r>
            <w:r w:rsidRPr="00283FE7">
              <w:rPr>
                <w:rFonts w:ascii="Times New Roman" w:hAnsi="Times New Roman"/>
                <w:sz w:val="24"/>
              </w:rPr>
              <w:t>天报当地生态环境部门审批，并按要求认真实施降噪措施。</w:t>
            </w:r>
          </w:p>
          <w:p w14:paraId="5F939096" w14:textId="77777777" w:rsidR="001653E7" w:rsidRPr="00283FE7" w:rsidRDefault="009E79C5">
            <w:pPr>
              <w:autoSpaceDE w:val="0"/>
              <w:autoSpaceDN w:val="0"/>
              <w:adjustRightInd w:val="0"/>
              <w:spacing w:line="360" w:lineRule="auto"/>
              <w:ind w:firstLineChars="200" w:firstLine="480"/>
              <w:textAlignment w:val="baseline"/>
              <w:rPr>
                <w:rFonts w:ascii="Times New Roman" w:hAnsi="Times New Roman"/>
                <w:kern w:val="0"/>
                <w:sz w:val="24"/>
              </w:rPr>
            </w:pPr>
            <w:r w:rsidRPr="00283FE7">
              <w:rPr>
                <w:rFonts w:ascii="Times New Roman" w:hAnsi="Times New Roman"/>
                <w:sz w:val="24"/>
              </w:rPr>
              <w:t>（</w:t>
            </w:r>
            <w:r w:rsidRPr="00283FE7">
              <w:rPr>
                <w:rFonts w:ascii="Times New Roman" w:hAnsi="Times New Roman"/>
                <w:sz w:val="24"/>
              </w:rPr>
              <w:t>3</w:t>
            </w:r>
            <w:r w:rsidRPr="00283FE7">
              <w:rPr>
                <w:rFonts w:ascii="Times New Roman" w:hAnsi="Times New Roman"/>
                <w:sz w:val="24"/>
              </w:rPr>
              <w:t>）</w:t>
            </w:r>
            <w:r w:rsidRPr="00283FE7">
              <w:rPr>
                <w:rFonts w:ascii="Times New Roman" w:hAnsi="Times New Roman"/>
                <w:kern w:val="0"/>
                <w:sz w:val="24"/>
              </w:rPr>
              <w:t>选择低噪声的机械设备：对于开挖和运输土石方的机械设备（挖土机、推土机等）以及翻斗车，可以通过排气消声器和隔离发动机振动部分的方法来降低噪声，其他产生噪声的部分还可以采用部分封闭或者完全封闭的办法，尽量减少振动面的振幅；闲置的机械设备等应该予以关闭；一切动力机械设备都应该经</w:t>
            </w:r>
            <w:r w:rsidRPr="00283FE7">
              <w:rPr>
                <w:rFonts w:ascii="Times New Roman" w:hAnsi="Times New Roman"/>
                <w:sz w:val="24"/>
              </w:rPr>
              <w:t>常检修，特别是会因为部件松动而产生噪声的机械，以及降噪部件容易损坏而导致强噪声产生的机械设备；</w:t>
            </w:r>
          </w:p>
          <w:p w14:paraId="3B1EB378"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w:t>
            </w:r>
            <w:r w:rsidRPr="00283FE7">
              <w:rPr>
                <w:rFonts w:ascii="Times New Roman" w:hAnsi="Times New Roman"/>
                <w:sz w:val="24"/>
              </w:rPr>
              <w:t>4</w:t>
            </w:r>
            <w:r w:rsidRPr="00283FE7">
              <w:rPr>
                <w:rFonts w:ascii="Times New Roman" w:hAnsi="Times New Roman"/>
                <w:sz w:val="24"/>
              </w:rPr>
              <w:t>）定期或不定期的对施工设备和机械进行检修，以使其处于良好的</w:t>
            </w:r>
            <w:r w:rsidRPr="00283FE7">
              <w:rPr>
                <w:rFonts w:ascii="Times New Roman" w:hAnsi="Times New Roman"/>
                <w:sz w:val="24"/>
              </w:rPr>
              <w:lastRenderedPageBreak/>
              <w:t>运行状态；</w:t>
            </w:r>
          </w:p>
          <w:p w14:paraId="23D7C86E"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w:t>
            </w:r>
            <w:r w:rsidRPr="00283FE7">
              <w:rPr>
                <w:rFonts w:ascii="Times New Roman" w:hAnsi="Times New Roman"/>
                <w:sz w:val="24"/>
              </w:rPr>
              <w:t>5</w:t>
            </w:r>
            <w:r w:rsidRPr="00283FE7">
              <w:rPr>
                <w:rFonts w:ascii="Times New Roman" w:hAnsi="Times New Roman"/>
                <w:sz w:val="24"/>
              </w:rPr>
              <w:t>）对于产生高噪声的机械设备，工作人员实行戴耳塞、施工者轮换作业、缩短进入高噪声区时间等方法，合理布设高噪声设备安装位置以减少高噪声施工机械对周围环境的影响。</w:t>
            </w:r>
          </w:p>
          <w:p w14:paraId="2830E287"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w:t>
            </w:r>
            <w:r w:rsidRPr="00283FE7">
              <w:rPr>
                <w:rFonts w:ascii="Times New Roman" w:hAnsi="Times New Roman"/>
                <w:sz w:val="24"/>
              </w:rPr>
              <w:t>6</w:t>
            </w:r>
            <w:r w:rsidRPr="00283FE7">
              <w:rPr>
                <w:rFonts w:ascii="Times New Roman" w:hAnsi="Times New Roman"/>
                <w:sz w:val="24"/>
              </w:rPr>
              <w:t>）施工期合理布局，对固定的机械设备，尽量在工棚内操作；不能进入棚内的，可采取围档之类的单面声屏障，施工场地要按要求进行围蔽，围</w:t>
            </w:r>
            <w:proofErr w:type="gramStart"/>
            <w:r w:rsidRPr="00283FE7">
              <w:rPr>
                <w:rFonts w:ascii="Times New Roman" w:hAnsi="Times New Roman"/>
                <w:sz w:val="24"/>
              </w:rPr>
              <w:t>蔽高度</w:t>
            </w:r>
            <w:proofErr w:type="gramEnd"/>
            <w:r w:rsidRPr="00283FE7">
              <w:rPr>
                <w:rFonts w:ascii="Times New Roman" w:hAnsi="Times New Roman"/>
                <w:sz w:val="24"/>
              </w:rPr>
              <w:t>不低于</w:t>
            </w:r>
            <w:r w:rsidRPr="00283FE7">
              <w:rPr>
                <w:rFonts w:ascii="Times New Roman" w:hAnsi="Times New Roman"/>
                <w:sz w:val="24"/>
              </w:rPr>
              <w:t>2m</w:t>
            </w:r>
            <w:r w:rsidRPr="00283FE7">
              <w:rPr>
                <w:rFonts w:ascii="Times New Roman" w:hAnsi="Times New Roman"/>
                <w:sz w:val="24"/>
              </w:rPr>
              <w:t>，保证厂界噪声达标排放。</w:t>
            </w:r>
          </w:p>
          <w:p w14:paraId="766F2237"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w:t>
            </w:r>
            <w:r w:rsidRPr="00283FE7">
              <w:rPr>
                <w:rFonts w:ascii="Times New Roman" w:hAnsi="Times New Roman"/>
                <w:sz w:val="24"/>
              </w:rPr>
              <w:t>7</w:t>
            </w:r>
            <w:r w:rsidRPr="00283FE7">
              <w:rPr>
                <w:rFonts w:ascii="Times New Roman" w:hAnsi="Times New Roman"/>
                <w:sz w:val="24"/>
              </w:rPr>
              <w:t>）加强运输车辆的管理，建材等运输尽量在白天进行，并控制车辆鸣笛；</w:t>
            </w:r>
          </w:p>
          <w:p w14:paraId="20809BA2"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施工期产生的这些影响是局部的、暂时的，随着施工的结束这些影响也将消失。</w:t>
            </w:r>
            <w:proofErr w:type="gramStart"/>
            <w:r w:rsidRPr="00283FE7">
              <w:rPr>
                <w:rFonts w:ascii="Times New Roman" w:hAnsi="Times New Roman"/>
                <w:sz w:val="24"/>
              </w:rPr>
              <w:t>本评价</w:t>
            </w:r>
            <w:proofErr w:type="gramEnd"/>
            <w:r w:rsidRPr="00283FE7">
              <w:rPr>
                <w:rFonts w:ascii="Times New Roman" w:hAnsi="Times New Roman"/>
                <w:sz w:val="24"/>
              </w:rPr>
              <w:t>认为在采取相应的管理措施后其施工期噪声对外界环境影响不大。</w:t>
            </w:r>
          </w:p>
          <w:p w14:paraId="00DF4EE0" w14:textId="77777777" w:rsidR="001653E7" w:rsidRPr="00283FE7" w:rsidRDefault="009E79C5">
            <w:pPr>
              <w:widowControl/>
              <w:adjustRightInd w:val="0"/>
              <w:snapToGrid w:val="0"/>
              <w:spacing w:line="360" w:lineRule="auto"/>
              <w:rPr>
                <w:rFonts w:ascii="Times New Roman" w:hAnsi="Times New Roman"/>
                <w:b/>
                <w:bCs/>
                <w:sz w:val="24"/>
              </w:rPr>
            </w:pPr>
            <w:r w:rsidRPr="00283FE7">
              <w:rPr>
                <w:rFonts w:ascii="Times New Roman" w:hAnsi="Times New Roman"/>
                <w:b/>
                <w:bCs/>
                <w:sz w:val="24"/>
              </w:rPr>
              <w:t>4</w:t>
            </w:r>
            <w:r w:rsidRPr="00283FE7">
              <w:rPr>
                <w:rFonts w:ascii="Times New Roman" w:hAnsi="Times New Roman"/>
                <w:b/>
                <w:bCs/>
                <w:sz w:val="24"/>
              </w:rPr>
              <w:t>、施工期固废环保措施析</w:t>
            </w:r>
          </w:p>
          <w:p w14:paraId="11E1A39F" w14:textId="77777777" w:rsidR="001653E7" w:rsidRPr="00283FE7" w:rsidRDefault="009E79C5">
            <w:pPr>
              <w:tabs>
                <w:tab w:val="left" w:pos="705"/>
              </w:tabs>
              <w:adjustRightInd w:val="0"/>
              <w:spacing w:line="360" w:lineRule="auto"/>
              <w:ind w:firstLineChars="200" w:firstLine="480"/>
              <w:rPr>
                <w:rFonts w:ascii="Times New Roman" w:hAnsi="Times New Roman"/>
                <w:sz w:val="24"/>
              </w:rPr>
            </w:pPr>
            <w:r w:rsidRPr="00283FE7">
              <w:rPr>
                <w:rFonts w:ascii="Times New Roman" w:hAnsi="Times New Roman"/>
                <w:sz w:val="24"/>
              </w:rPr>
              <w:t>（</w:t>
            </w:r>
            <w:r w:rsidRPr="00283FE7">
              <w:rPr>
                <w:rFonts w:ascii="Times New Roman" w:hAnsi="Times New Roman"/>
                <w:sz w:val="24"/>
              </w:rPr>
              <w:t>1</w:t>
            </w:r>
            <w:r w:rsidRPr="00283FE7">
              <w:rPr>
                <w:rFonts w:ascii="Times New Roman" w:hAnsi="Times New Roman"/>
                <w:sz w:val="24"/>
              </w:rPr>
              <w:t>）生活垃圾应及时交由环卫部门清运统一处置。</w:t>
            </w:r>
          </w:p>
          <w:p w14:paraId="184EBFBD" w14:textId="77777777" w:rsidR="001653E7" w:rsidRPr="00283FE7" w:rsidRDefault="009E79C5">
            <w:pPr>
              <w:tabs>
                <w:tab w:val="left" w:pos="705"/>
              </w:tabs>
              <w:adjustRightInd w:val="0"/>
              <w:spacing w:line="360" w:lineRule="auto"/>
              <w:ind w:firstLineChars="200" w:firstLine="480"/>
              <w:rPr>
                <w:rFonts w:ascii="Times New Roman" w:hAnsi="Times New Roman"/>
                <w:sz w:val="24"/>
              </w:rPr>
            </w:pPr>
            <w:r w:rsidRPr="00283FE7">
              <w:rPr>
                <w:rFonts w:ascii="Times New Roman" w:hAnsi="Times New Roman"/>
                <w:sz w:val="24"/>
              </w:rPr>
              <w:t>（</w:t>
            </w:r>
            <w:r w:rsidRPr="00283FE7">
              <w:rPr>
                <w:rFonts w:ascii="Times New Roman" w:hAnsi="Times New Roman"/>
                <w:sz w:val="24"/>
              </w:rPr>
              <w:t>2</w:t>
            </w:r>
            <w:r w:rsidRPr="00283FE7">
              <w:rPr>
                <w:rFonts w:ascii="Times New Roman" w:hAnsi="Times New Roman"/>
                <w:sz w:val="24"/>
              </w:rPr>
              <w:t>）在工程竣工以后，施工单位应拆除各种临时施工设施，并负责将工地的剩余建筑垃圾、工程渣土处理干净，做到</w:t>
            </w:r>
            <w:r w:rsidRPr="00283FE7">
              <w:rPr>
                <w:rFonts w:ascii="Times New Roman" w:hAnsi="Times New Roman" w:hint="eastAsia"/>
                <w:sz w:val="24"/>
              </w:rPr>
              <w:t>“</w:t>
            </w:r>
            <w:r w:rsidRPr="00283FE7">
              <w:rPr>
                <w:rFonts w:ascii="Times New Roman" w:hAnsi="Times New Roman"/>
                <w:sz w:val="24"/>
              </w:rPr>
              <w:t>工完、料尽、场地清</w:t>
            </w:r>
            <w:r w:rsidRPr="00283FE7">
              <w:rPr>
                <w:rFonts w:ascii="Times New Roman" w:hAnsi="Times New Roman" w:hint="eastAsia"/>
                <w:sz w:val="24"/>
              </w:rPr>
              <w:t>”</w:t>
            </w:r>
            <w:r w:rsidRPr="00283FE7">
              <w:rPr>
                <w:rFonts w:ascii="Times New Roman" w:hAnsi="Times New Roman"/>
                <w:sz w:val="24"/>
              </w:rPr>
              <w:t>，建设单位应负责督促施工单位的固体废物处置清理工作。</w:t>
            </w:r>
          </w:p>
          <w:p w14:paraId="201E84C0" w14:textId="77777777" w:rsidR="001653E7" w:rsidRPr="00283FE7" w:rsidRDefault="009E79C5">
            <w:pPr>
              <w:widowControl/>
              <w:adjustRightInd w:val="0"/>
              <w:snapToGrid w:val="0"/>
              <w:spacing w:line="360" w:lineRule="auto"/>
              <w:rPr>
                <w:rFonts w:ascii="Times New Roman" w:hAnsi="Times New Roman"/>
                <w:b/>
                <w:bCs/>
                <w:sz w:val="24"/>
              </w:rPr>
            </w:pPr>
            <w:r w:rsidRPr="00283FE7">
              <w:rPr>
                <w:rFonts w:ascii="Times New Roman" w:hAnsi="Times New Roman"/>
                <w:b/>
                <w:bCs/>
                <w:sz w:val="24"/>
              </w:rPr>
              <w:t>5</w:t>
            </w:r>
            <w:r w:rsidRPr="00283FE7">
              <w:rPr>
                <w:rFonts w:ascii="Times New Roman" w:hAnsi="Times New Roman"/>
                <w:b/>
                <w:bCs/>
                <w:sz w:val="24"/>
              </w:rPr>
              <w:t>、施工期生态环境</w:t>
            </w:r>
          </w:p>
          <w:p w14:paraId="6E4B4E9E" w14:textId="77777777" w:rsidR="001653E7" w:rsidRPr="00283FE7" w:rsidRDefault="009E79C5">
            <w:pPr>
              <w:pStyle w:val="21"/>
              <w:framePr w:wrap="around"/>
              <w:rPr>
                <w:rFonts w:ascii="Times New Roman" w:hAnsi="Times New Roman"/>
                <w:bCs/>
                <w:color w:val="auto"/>
              </w:rPr>
            </w:pPr>
            <w:r w:rsidRPr="00283FE7">
              <w:rPr>
                <w:rFonts w:ascii="Times New Roman" w:hAnsi="Times New Roman"/>
                <w:bCs/>
                <w:color w:val="auto"/>
              </w:rPr>
              <w:t>施工期间划定施工区域，强化施工管理，增强施工人员的环境保护意识，严格控制施工人员、施工机械的范围，严禁随意扩大扰动范围；缩小施工作业面和减少扰动面积；做好土石方平衡，降低工程开挖造成的水土流失；合理安排施工时间及工序，避开大风天气作业，弃土及时处理；严格按施工方案要求在指定地点堆放临时土石方；施工作业结束后，及时平整各类施工迹地，恢复原有地貌，防止新增水土流失。</w:t>
            </w:r>
          </w:p>
          <w:p w14:paraId="4B43F291" w14:textId="77777777" w:rsidR="0076210E" w:rsidRPr="00283FE7" w:rsidRDefault="0076210E" w:rsidP="0076210E">
            <w:pPr>
              <w:widowControl/>
              <w:adjustRightInd w:val="0"/>
              <w:snapToGrid w:val="0"/>
              <w:spacing w:line="360" w:lineRule="auto"/>
              <w:rPr>
                <w:rFonts w:ascii="Times New Roman" w:hAnsi="Times New Roman"/>
                <w:b/>
                <w:bCs/>
                <w:sz w:val="24"/>
              </w:rPr>
            </w:pPr>
            <w:bookmarkStart w:id="24" w:name="_Hlk149214893"/>
            <w:r w:rsidRPr="00283FE7">
              <w:rPr>
                <w:rFonts w:ascii="Times New Roman" w:hAnsi="Times New Roman" w:hint="eastAsia"/>
                <w:b/>
                <w:bCs/>
                <w:sz w:val="24"/>
              </w:rPr>
              <w:t>6</w:t>
            </w:r>
            <w:r w:rsidRPr="00283FE7">
              <w:rPr>
                <w:rFonts w:ascii="Times New Roman" w:hAnsi="Times New Roman" w:hint="eastAsia"/>
                <w:b/>
                <w:bCs/>
                <w:sz w:val="24"/>
              </w:rPr>
              <w:t>、防沙治沙</w:t>
            </w:r>
          </w:p>
          <w:p w14:paraId="64742137" w14:textId="4FBC97BB" w:rsidR="004749F3" w:rsidRPr="00283FE7" w:rsidRDefault="001B6D08" w:rsidP="004749F3">
            <w:pPr>
              <w:pStyle w:val="21"/>
              <w:framePr w:wrap="around"/>
              <w:rPr>
                <w:rFonts w:ascii="Times New Roman" w:hAnsi="Times New Roman"/>
                <w:bCs/>
                <w:color w:val="auto"/>
              </w:rPr>
            </w:pPr>
            <w:r w:rsidRPr="00283FE7">
              <w:rPr>
                <w:rFonts w:ascii="Times New Roman" w:hAnsi="Times New Roman" w:hint="eastAsia"/>
                <w:bCs/>
                <w:color w:val="auto"/>
              </w:rPr>
              <w:t>项目区所在区域</w:t>
            </w:r>
            <w:r w:rsidR="004749F3" w:rsidRPr="00283FE7">
              <w:rPr>
                <w:rFonts w:ascii="Times New Roman" w:hAnsi="Times New Roman" w:hint="eastAsia"/>
                <w:bCs/>
                <w:color w:val="auto"/>
              </w:rPr>
              <w:t>位于</w:t>
            </w:r>
            <w:proofErr w:type="gramStart"/>
            <w:r w:rsidRPr="00283FE7">
              <w:rPr>
                <w:rFonts w:ascii="Times New Roman" w:hAnsi="Times New Roman" w:hint="eastAsia"/>
                <w:bCs/>
                <w:color w:val="auto"/>
              </w:rPr>
              <w:t>胡杨河</w:t>
            </w:r>
            <w:proofErr w:type="gramEnd"/>
            <w:r w:rsidRPr="00283FE7">
              <w:rPr>
                <w:rFonts w:ascii="Times New Roman" w:hAnsi="Times New Roman" w:hint="eastAsia"/>
                <w:bCs/>
                <w:color w:val="auto"/>
              </w:rPr>
              <w:t>市</w:t>
            </w:r>
            <w:r w:rsidR="004749F3" w:rsidRPr="00283FE7">
              <w:rPr>
                <w:rFonts w:ascii="Times New Roman" w:hAnsi="Times New Roman" w:hint="eastAsia"/>
                <w:bCs/>
                <w:color w:val="auto"/>
              </w:rPr>
              <w:t>。</w:t>
            </w:r>
            <w:r w:rsidRPr="00283FE7">
              <w:rPr>
                <w:rFonts w:ascii="Times New Roman" w:hAnsi="Times New Roman" w:hint="eastAsia"/>
                <w:bCs/>
                <w:color w:val="auto"/>
              </w:rPr>
              <w:t>根据</w:t>
            </w:r>
            <w:r w:rsidR="004749F3" w:rsidRPr="00283FE7">
              <w:rPr>
                <w:rFonts w:ascii="Times New Roman" w:hAnsi="Times New Roman" w:hint="eastAsia"/>
                <w:bCs/>
                <w:color w:val="auto"/>
              </w:rPr>
              <w:t>《关于印发新疆维吾尔自治区级水土流失重点预防区和重点治理区复核划分成果的通知》</w:t>
            </w:r>
            <w:r w:rsidR="004749F3" w:rsidRPr="00283FE7">
              <w:rPr>
                <w:rFonts w:ascii="Times New Roman" w:hAnsi="Times New Roman" w:hint="eastAsia"/>
                <w:bCs/>
                <w:color w:val="auto"/>
              </w:rPr>
              <w:t>(</w:t>
            </w:r>
            <w:r w:rsidR="004749F3" w:rsidRPr="00283FE7">
              <w:rPr>
                <w:rFonts w:ascii="Times New Roman" w:hAnsi="Times New Roman" w:hint="eastAsia"/>
                <w:bCs/>
                <w:color w:val="auto"/>
              </w:rPr>
              <w:t>新水</w:t>
            </w:r>
            <w:proofErr w:type="gramStart"/>
            <w:r w:rsidR="004749F3" w:rsidRPr="00283FE7">
              <w:rPr>
                <w:rFonts w:ascii="Times New Roman" w:hAnsi="Times New Roman" w:hint="eastAsia"/>
                <w:bCs/>
                <w:color w:val="auto"/>
              </w:rPr>
              <w:t>水</w:t>
            </w:r>
            <w:proofErr w:type="gramEnd"/>
            <w:r w:rsidR="004749F3" w:rsidRPr="00283FE7">
              <w:rPr>
                <w:rFonts w:ascii="Times New Roman" w:hAnsi="Times New Roman" w:hint="eastAsia"/>
                <w:bCs/>
                <w:color w:val="auto"/>
              </w:rPr>
              <w:t>保</w:t>
            </w:r>
            <w:r w:rsidR="004749F3" w:rsidRPr="00283FE7">
              <w:rPr>
                <w:rFonts w:ascii="Times New Roman" w:hAnsi="Times New Roman" w:hint="eastAsia"/>
                <w:bCs/>
                <w:color w:val="auto"/>
              </w:rPr>
              <w:t>[2019]4</w:t>
            </w:r>
            <w:r w:rsidR="004749F3" w:rsidRPr="00283FE7">
              <w:rPr>
                <w:rFonts w:ascii="Times New Roman" w:hAnsi="Times New Roman" w:hint="eastAsia"/>
                <w:bCs/>
                <w:color w:val="auto"/>
              </w:rPr>
              <w:t>号</w:t>
            </w:r>
            <w:r w:rsidR="004749F3" w:rsidRPr="00283FE7">
              <w:rPr>
                <w:rFonts w:ascii="Times New Roman" w:hAnsi="Times New Roman" w:hint="eastAsia"/>
                <w:bCs/>
                <w:color w:val="auto"/>
              </w:rPr>
              <w:t>)</w:t>
            </w:r>
            <w:r w:rsidRPr="00283FE7">
              <w:rPr>
                <w:rFonts w:ascii="Times New Roman" w:hAnsi="Times New Roman" w:hint="eastAsia"/>
                <w:bCs/>
                <w:color w:val="auto"/>
              </w:rPr>
              <w:t>和《新疆生产建设兵团水土保持规划》</w:t>
            </w:r>
            <w:r w:rsidRPr="00283FE7">
              <w:rPr>
                <w:rFonts w:ascii="Times New Roman" w:hAnsi="Times New Roman"/>
                <w:bCs/>
                <w:color w:val="auto"/>
              </w:rPr>
              <w:t>(2015</w:t>
            </w:r>
            <w:r w:rsidRPr="00283FE7">
              <w:rPr>
                <w:rFonts w:ascii="微软雅黑" w:eastAsia="微软雅黑" w:hAnsi="微软雅黑" w:cs="微软雅黑" w:hint="eastAsia"/>
                <w:bCs/>
                <w:color w:val="auto"/>
              </w:rPr>
              <w:t>〜</w:t>
            </w:r>
            <w:r w:rsidRPr="00283FE7">
              <w:rPr>
                <w:rFonts w:ascii="Times New Roman" w:hAnsi="Times New Roman"/>
                <w:bCs/>
                <w:color w:val="auto"/>
              </w:rPr>
              <w:t>2030)</w:t>
            </w:r>
            <w:r w:rsidRPr="00283FE7">
              <w:rPr>
                <w:rFonts w:ascii="Times New Roman" w:hAnsi="Times New Roman" w:hint="eastAsia"/>
                <w:bCs/>
                <w:color w:val="auto"/>
              </w:rPr>
              <w:t>，本项目区不属于国家级水土流失重点预防区、也不属于兵团级水土流失重点</w:t>
            </w:r>
            <w:proofErr w:type="gramStart"/>
            <w:r w:rsidRPr="00283FE7">
              <w:rPr>
                <w:rFonts w:ascii="Times New Roman" w:hAnsi="Times New Roman" w:hint="eastAsia"/>
                <w:bCs/>
                <w:color w:val="auto"/>
              </w:rPr>
              <w:t>预防区</w:t>
            </w:r>
            <w:proofErr w:type="gramEnd"/>
            <w:r w:rsidRPr="00283FE7">
              <w:rPr>
                <w:rFonts w:ascii="Times New Roman" w:hAnsi="Times New Roman" w:hint="eastAsia"/>
                <w:bCs/>
                <w:color w:val="auto"/>
              </w:rPr>
              <w:t>和重点预防</w:t>
            </w:r>
            <w:r w:rsidRPr="00283FE7">
              <w:rPr>
                <w:rFonts w:ascii="Times New Roman" w:hAnsi="Times New Roman" w:hint="eastAsia"/>
                <w:bCs/>
                <w:color w:val="auto"/>
              </w:rPr>
              <w:lastRenderedPageBreak/>
              <w:t>区。</w:t>
            </w:r>
            <w:r w:rsidR="004749F3" w:rsidRPr="00283FE7">
              <w:rPr>
                <w:rFonts w:ascii="Times New Roman" w:hAnsi="Times New Roman" w:hint="eastAsia"/>
                <w:bCs/>
                <w:color w:val="auto"/>
              </w:rPr>
              <w:t>根据《中华人民共和国防沙治沙法》、《国务院关于进一步加强防沙治沙工作的决定》和《关于加强沙区建设项目环境影响评价工作的通知》（新环环评发</w:t>
            </w:r>
            <w:r w:rsidR="004749F3" w:rsidRPr="00283FE7">
              <w:rPr>
                <w:rFonts w:ascii="Times New Roman" w:hAnsi="Times New Roman" w:hint="eastAsia"/>
                <w:bCs/>
                <w:color w:val="auto"/>
              </w:rPr>
              <w:t>[2020]138</w:t>
            </w:r>
            <w:r w:rsidR="004749F3" w:rsidRPr="00283FE7">
              <w:rPr>
                <w:rFonts w:ascii="Times New Roman" w:hAnsi="Times New Roman" w:hint="eastAsia"/>
                <w:bCs/>
                <w:color w:val="auto"/>
              </w:rPr>
              <w:t>号），沙区开发建设项目环评中对防沙治沙评价内容。</w:t>
            </w:r>
          </w:p>
          <w:p w14:paraId="562B25C1" w14:textId="77777777" w:rsidR="004749F3" w:rsidRPr="00283FE7" w:rsidRDefault="004749F3" w:rsidP="004749F3">
            <w:pPr>
              <w:pStyle w:val="21"/>
              <w:framePr w:wrap="around"/>
              <w:rPr>
                <w:rFonts w:ascii="Times New Roman" w:hAnsi="Times New Roman"/>
                <w:bCs/>
                <w:color w:val="auto"/>
              </w:rPr>
            </w:pPr>
            <w:r w:rsidRPr="00283FE7">
              <w:rPr>
                <w:rFonts w:ascii="Times New Roman" w:hAnsi="Times New Roman" w:hint="eastAsia"/>
                <w:bCs/>
                <w:color w:val="auto"/>
              </w:rPr>
              <w:t>严格执行《中华人民共和国防沙治沙法》，并根据第二十一条规定，进行防沙治沙生态保护工作。</w:t>
            </w:r>
          </w:p>
          <w:p w14:paraId="505430BC" w14:textId="77777777" w:rsidR="004749F3" w:rsidRPr="00283FE7" w:rsidRDefault="004749F3" w:rsidP="004749F3">
            <w:pPr>
              <w:pStyle w:val="21"/>
              <w:framePr w:wrap="around"/>
              <w:rPr>
                <w:rFonts w:ascii="Times New Roman" w:hAnsi="Times New Roman"/>
                <w:bCs/>
                <w:color w:val="auto"/>
              </w:rPr>
            </w:pPr>
            <w:r w:rsidRPr="00283FE7">
              <w:rPr>
                <w:rFonts w:ascii="Times New Roman" w:hAnsi="Times New Roman" w:hint="eastAsia"/>
                <w:bCs/>
                <w:color w:val="auto"/>
              </w:rPr>
              <w:t>本项目具体措施有：</w:t>
            </w:r>
          </w:p>
          <w:p w14:paraId="48DE6B0C" w14:textId="6A1E1819" w:rsidR="004749F3" w:rsidRPr="00283FE7" w:rsidRDefault="004749F3" w:rsidP="004749F3">
            <w:pPr>
              <w:pStyle w:val="21"/>
              <w:framePr w:wrap="around"/>
              <w:rPr>
                <w:rFonts w:ascii="Times New Roman" w:hAnsi="Times New Roman"/>
                <w:bCs/>
                <w:color w:val="auto"/>
              </w:rPr>
            </w:pPr>
            <w:r w:rsidRPr="00283FE7">
              <w:rPr>
                <w:rFonts w:ascii="Times New Roman" w:hAnsi="Times New Roman" w:hint="eastAsia"/>
                <w:bCs/>
                <w:color w:val="auto"/>
              </w:rPr>
              <w:t>（</w:t>
            </w:r>
            <w:r w:rsidRPr="00283FE7">
              <w:rPr>
                <w:rFonts w:ascii="Times New Roman" w:hAnsi="Times New Roman" w:hint="eastAsia"/>
                <w:bCs/>
                <w:color w:val="auto"/>
              </w:rPr>
              <w:t>1</w:t>
            </w:r>
            <w:r w:rsidRPr="00283FE7">
              <w:rPr>
                <w:rFonts w:ascii="Times New Roman" w:hAnsi="Times New Roman" w:hint="eastAsia"/>
                <w:bCs/>
                <w:color w:val="auto"/>
              </w:rPr>
              <w:t>）施工期应尽量减少对地表植被的破坏，</w:t>
            </w:r>
            <w:r w:rsidR="001C0942" w:rsidRPr="00283FE7">
              <w:rPr>
                <w:rFonts w:ascii="Times New Roman" w:hAnsi="Times New Roman" w:hint="eastAsia"/>
                <w:bCs/>
                <w:color w:val="auto"/>
              </w:rPr>
              <w:t>项目区施工过程应保护原有绿化植被</w:t>
            </w:r>
            <w:r w:rsidRPr="00283FE7">
              <w:rPr>
                <w:rFonts w:ascii="Times New Roman" w:hAnsi="Times New Roman" w:hint="eastAsia"/>
                <w:bCs/>
                <w:color w:val="auto"/>
              </w:rPr>
              <w:t>。</w:t>
            </w:r>
          </w:p>
          <w:p w14:paraId="17BD8188" w14:textId="77777777" w:rsidR="004749F3" w:rsidRPr="00283FE7" w:rsidRDefault="004749F3" w:rsidP="004749F3">
            <w:pPr>
              <w:pStyle w:val="21"/>
              <w:framePr w:wrap="around"/>
              <w:rPr>
                <w:rFonts w:ascii="Times New Roman" w:hAnsi="Times New Roman"/>
                <w:bCs/>
                <w:color w:val="auto"/>
              </w:rPr>
            </w:pPr>
            <w:r w:rsidRPr="00283FE7">
              <w:rPr>
                <w:rFonts w:ascii="Times New Roman" w:hAnsi="Times New Roman" w:hint="eastAsia"/>
                <w:bCs/>
                <w:color w:val="auto"/>
              </w:rPr>
              <w:t>（</w:t>
            </w:r>
            <w:r w:rsidRPr="00283FE7">
              <w:rPr>
                <w:rFonts w:ascii="Times New Roman" w:hAnsi="Times New Roman" w:hint="eastAsia"/>
                <w:bCs/>
                <w:color w:val="auto"/>
              </w:rPr>
              <w:t>2</w:t>
            </w:r>
            <w:r w:rsidRPr="00283FE7">
              <w:rPr>
                <w:rFonts w:ascii="Times New Roman" w:hAnsi="Times New Roman" w:hint="eastAsia"/>
                <w:bCs/>
                <w:color w:val="auto"/>
              </w:rPr>
              <w:t>）施工后及时清理现场，尽可能恢复原状地貌，做到“工完、料尽、场清、整洁”，恢复原有生态。</w:t>
            </w:r>
          </w:p>
          <w:p w14:paraId="5C1EED89" w14:textId="77777777" w:rsidR="004749F3" w:rsidRPr="00283FE7" w:rsidRDefault="004749F3" w:rsidP="004749F3">
            <w:pPr>
              <w:pStyle w:val="21"/>
              <w:framePr w:wrap="around"/>
              <w:rPr>
                <w:rFonts w:ascii="Times New Roman" w:hAnsi="Times New Roman"/>
                <w:bCs/>
                <w:color w:val="auto"/>
              </w:rPr>
            </w:pPr>
            <w:r w:rsidRPr="00283FE7">
              <w:rPr>
                <w:rFonts w:ascii="Times New Roman" w:hAnsi="Times New Roman" w:hint="eastAsia"/>
                <w:bCs/>
                <w:color w:val="auto"/>
              </w:rPr>
              <w:t>（</w:t>
            </w:r>
            <w:r w:rsidRPr="00283FE7">
              <w:rPr>
                <w:rFonts w:ascii="Times New Roman" w:hAnsi="Times New Roman" w:hint="eastAsia"/>
                <w:bCs/>
                <w:color w:val="auto"/>
              </w:rPr>
              <w:t>3</w:t>
            </w:r>
            <w:r w:rsidRPr="00283FE7">
              <w:rPr>
                <w:rFonts w:ascii="Times New Roman" w:hAnsi="Times New Roman" w:hint="eastAsia"/>
                <w:bCs/>
                <w:color w:val="auto"/>
              </w:rPr>
              <w:t>）做好施工扰动区的恢复治理工作，施工结束后，施工单位或建设单位应负责清理现场。凡受到施工车辆、机械破坏的地方都要及时修整，恢复原貌。</w:t>
            </w:r>
          </w:p>
          <w:p w14:paraId="4DD775BB" w14:textId="594E11D3" w:rsidR="0076210E" w:rsidRPr="00283FE7" w:rsidRDefault="004749F3" w:rsidP="004749F3">
            <w:pPr>
              <w:pStyle w:val="21"/>
              <w:framePr w:hSpace="0" w:wrap="auto" w:vAnchor="margin" w:hAnchor="text" w:yAlign="inline"/>
              <w:rPr>
                <w:b/>
                <w:color w:val="auto"/>
              </w:rPr>
            </w:pPr>
            <w:r w:rsidRPr="00283FE7">
              <w:rPr>
                <w:rFonts w:ascii="Times New Roman" w:hAnsi="Times New Roman" w:hint="eastAsia"/>
                <w:bCs/>
                <w:color w:val="auto"/>
              </w:rPr>
              <w:t>（</w:t>
            </w:r>
            <w:r w:rsidR="001C0942" w:rsidRPr="00283FE7">
              <w:rPr>
                <w:rFonts w:ascii="Times New Roman" w:hAnsi="Times New Roman"/>
                <w:bCs/>
                <w:color w:val="auto"/>
              </w:rPr>
              <w:t>4</w:t>
            </w:r>
            <w:r w:rsidRPr="00283FE7">
              <w:rPr>
                <w:rFonts w:ascii="Times New Roman" w:hAnsi="Times New Roman" w:hint="eastAsia"/>
                <w:bCs/>
                <w:color w:val="auto"/>
              </w:rPr>
              <w:t>）该区域工程施工结束后及时对扰动区域进行平整、压实，严禁对该区域重复扰动。</w:t>
            </w:r>
            <w:bookmarkEnd w:id="24"/>
          </w:p>
        </w:tc>
      </w:tr>
      <w:tr w:rsidR="00283FE7" w:rsidRPr="00283FE7" w14:paraId="3016C50F" w14:textId="77777777">
        <w:trPr>
          <w:trHeight w:val="1237"/>
          <w:jc w:val="center"/>
        </w:trPr>
        <w:tc>
          <w:tcPr>
            <w:tcW w:w="746" w:type="dxa"/>
            <w:tcMar>
              <w:left w:w="28" w:type="dxa"/>
              <w:right w:w="28" w:type="dxa"/>
            </w:tcMar>
            <w:vAlign w:val="center"/>
          </w:tcPr>
          <w:p w14:paraId="041B13F8" w14:textId="77777777" w:rsidR="001653E7" w:rsidRPr="00283FE7" w:rsidRDefault="009E79C5">
            <w:pPr>
              <w:adjustRightInd w:val="0"/>
              <w:snapToGrid w:val="0"/>
              <w:jc w:val="center"/>
              <w:rPr>
                <w:rFonts w:ascii="Times New Roman" w:hAnsi="Times New Roman"/>
                <w:bCs/>
                <w:sz w:val="24"/>
              </w:rPr>
            </w:pPr>
            <w:r w:rsidRPr="00283FE7">
              <w:rPr>
                <w:rFonts w:ascii="Times New Roman" w:hAnsi="Times New Roman"/>
                <w:bCs/>
                <w:sz w:val="24"/>
              </w:rPr>
              <w:lastRenderedPageBreak/>
              <w:t>运营</w:t>
            </w:r>
          </w:p>
          <w:p w14:paraId="1DD9CCD0" w14:textId="77777777" w:rsidR="001653E7" w:rsidRPr="00283FE7" w:rsidRDefault="009E79C5">
            <w:pPr>
              <w:adjustRightInd w:val="0"/>
              <w:snapToGrid w:val="0"/>
              <w:jc w:val="center"/>
              <w:rPr>
                <w:rFonts w:ascii="Times New Roman" w:hAnsi="Times New Roman"/>
                <w:bCs/>
                <w:sz w:val="24"/>
              </w:rPr>
            </w:pPr>
            <w:r w:rsidRPr="00283FE7">
              <w:rPr>
                <w:rFonts w:ascii="Times New Roman" w:hAnsi="Times New Roman"/>
                <w:bCs/>
                <w:sz w:val="24"/>
              </w:rPr>
              <w:t>期环</w:t>
            </w:r>
          </w:p>
          <w:p w14:paraId="4793187C" w14:textId="77777777" w:rsidR="001653E7" w:rsidRPr="00283FE7" w:rsidRDefault="009E79C5">
            <w:pPr>
              <w:adjustRightInd w:val="0"/>
              <w:snapToGrid w:val="0"/>
              <w:jc w:val="center"/>
              <w:rPr>
                <w:rFonts w:ascii="Times New Roman" w:hAnsi="Times New Roman"/>
                <w:bCs/>
                <w:sz w:val="24"/>
              </w:rPr>
            </w:pPr>
            <w:r w:rsidRPr="00283FE7">
              <w:rPr>
                <w:rFonts w:ascii="Times New Roman" w:hAnsi="Times New Roman"/>
                <w:bCs/>
                <w:sz w:val="24"/>
              </w:rPr>
              <w:t>境影</w:t>
            </w:r>
          </w:p>
          <w:p w14:paraId="711F2D7A" w14:textId="77777777" w:rsidR="001653E7" w:rsidRPr="00283FE7" w:rsidRDefault="009E79C5">
            <w:pPr>
              <w:adjustRightInd w:val="0"/>
              <w:snapToGrid w:val="0"/>
              <w:jc w:val="center"/>
              <w:rPr>
                <w:rFonts w:ascii="Times New Roman" w:hAnsi="Times New Roman"/>
                <w:bCs/>
                <w:sz w:val="24"/>
              </w:rPr>
            </w:pPr>
            <w:r w:rsidRPr="00283FE7">
              <w:rPr>
                <w:rFonts w:ascii="Times New Roman" w:hAnsi="Times New Roman"/>
                <w:bCs/>
                <w:sz w:val="24"/>
              </w:rPr>
              <w:t>响</w:t>
            </w:r>
            <w:proofErr w:type="gramStart"/>
            <w:r w:rsidRPr="00283FE7">
              <w:rPr>
                <w:rFonts w:ascii="Times New Roman" w:hAnsi="Times New Roman"/>
                <w:bCs/>
                <w:sz w:val="24"/>
              </w:rPr>
              <w:t>和</w:t>
            </w:r>
            <w:proofErr w:type="gramEnd"/>
          </w:p>
          <w:p w14:paraId="542098C1" w14:textId="77777777" w:rsidR="001653E7" w:rsidRPr="00283FE7" w:rsidRDefault="009E79C5">
            <w:pPr>
              <w:adjustRightInd w:val="0"/>
              <w:snapToGrid w:val="0"/>
              <w:jc w:val="center"/>
              <w:rPr>
                <w:rFonts w:ascii="Times New Roman" w:hAnsi="Times New Roman"/>
                <w:bCs/>
                <w:sz w:val="24"/>
              </w:rPr>
            </w:pPr>
            <w:r w:rsidRPr="00283FE7">
              <w:rPr>
                <w:rFonts w:ascii="Times New Roman" w:hAnsi="Times New Roman"/>
                <w:bCs/>
                <w:sz w:val="24"/>
              </w:rPr>
              <w:t>保护</w:t>
            </w:r>
          </w:p>
          <w:p w14:paraId="019112A3" w14:textId="77777777" w:rsidR="001653E7" w:rsidRPr="00283FE7" w:rsidRDefault="009E79C5">
            <w:pPr>
              <w:adjustRightInd w:val="0"/>
              <w:snapToGrid w:val="0"/>
              <w:jc w:val="center"/>
              <w:rPr>
                <w:rFonts w:ascii="Times New Roman" w:hAnsi="Times New Roman"/>
                <w:bCs/>
                <w:sz w:val="24"/>
              </w:rPr>
            </w:pPr>
            <w:r w:rsidRPr="00283FE7">
              <w:rPr>
                <w:rFonts w:ascii="Times New Roman" w:hAnsi="Times New Roman"/>
                <w:bCs/>
                <w:sz w:val="24"/>
              </w:rPr>
              <w:t>措施</w:t>
            </w:r>
          </w:p>
        </w:tc>
        <w:tc>
          <w:tcPr>
            <w:tcW w:w="8162" w:type="dxa"/>
          </w:tcPr>
          <w:p w14:paraId="3584A79F" w14:textId="77777777" w:rsidR="001653E7" w:rsidRPr="00283FE7" w:rsidRDefault="009E79C5">
            <w:pPr>
              <w:adjustRightInd w:val="0"/>
              <w:snapToGrid w:val="0"/>
              <w:spacing w:line="360" w:lineRule="auto"/>
              <w:ind w:firstLine="420"/>
              <w:rPr>
                <w:rFonts w:ascii="Times New Roman" w:hAnsi="Times New Roman"/>
                <w:sz w:val="24"/>
              </w:rPr>
            </w:pPr>
            <w:r w:rsidRPr="00283FE7">
              <w:rPr>
                <w:rFonts w:ascii="Times New Roman" w:hAnsi="Times New Roman"/>
                <w:sz w:val="24"/>
              </w:rPr>
              <w:t>本项目为免烧砖制造项目，运营期将产生废气、废水、固废和噪声。</w:t>
            </w:r>
          </w:p>
          <w:p w14:paraId="3D1F3F47" w14:textId="77777777" w:rsidR="001653E7" w:rsidRPr="00283FE7" w:rsidRDefault="009E79C5">
            <w:pPr>
              <w:widowControl/>
              <w:adjustRightInd w:val="0"/>
              <w:snapToGrid w:val="0"/>
              <w:spacing w:line="360" w:lineRule="auto"/>
              <w:rPr>
                <w:rFonts w:ascii="Times New Roman" w:hAnsi="Times New Roman"/>
                <w:b/>
                <w:bCs/>
                <w:sz w:val="24"/>
              </w:rPr>
            </w:pPr>
            <w:r w:rsidRPr="00283FE7">
              <w:rPr>
                <w:rFonts w:ascii="Times New Roman" w:hAnsi="Times New Roman"/>
                <w:b/>
                <w:bCs/>
                <w:sz w:val="24"/>
              </w:rPr>
              <w:t>1</w:t>
            </w:r>
            <w:r w:rsidRPr="00283FE7">
              <w:rPr>
                <w:rFonts w:ascii="Times New Roman" w:hAnsi="Times New Roman"/>
                <w:b/>
                <w:bCs/>
                <w:sz w:val="24"/>
              </w:rPr>
              <w:t>、大气影响分析及环保措施</w:t>
            </w:r>
          </w:p>
          <w:p w14:paraId="72CB54CA" w14:textId="77777777" w:rsidR="001653E7" w:rsidRPr="00283FE7" w:rsidRDefault="009E79C5">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1.1</w:t>
            </w:r>
            <w:r w:rsidRPr="00283FE7">
              <w:rPr>
                <w:rFonts w:ascii="Times New Roman" w:hAnsi="Times New Roman"/>
                <w:b/>
                <w:bCs/>
                <w:sz w:val="24"/>
              </w:rPr>
              <w:t>产排污环节</w:t>
            </w:r>
          </w:p>
          <w:p w14:paraId="7D80CCF4" w14:textId="77777777" w:rsidR="001653E7" w:rsidRPr="00283FE7" w:rsidRDefault="009E79C5">
            <w:pPr>
              <w:adjustRightInd w:val="0"/>
              <w:snapToGrid w:val="0"/>
              <w:spacing w:line="360" w:lineRule="auto"/>
              <w:ind w:firstLineChars="200" w:firstLine="480"/>
              <w:rPr>
                <w:rFonts w:ascii="Times New Roman" w:hAnsi="Times New Roman"/>
                <w:sz w:val="24"/>
              </w:rPr>
            </w:pPr>
            <w:r w:rsidRPr="00283FE7">
              <w:rPr>
                <w:rFonts w:ascii="Times New Roman" w:hAnsi="Times New Roman"/>
                <w:sz w:val="24"/>
              </w:rPr>
              <w:t>项目废气产排污情况见表</w:t>
            </w:r>
            <w:r w:rsidRPr="00283FE7">
              <w:rPr>
                <w:rFonts w:ascii="Times New Roman" w:hAnsi="Times New Roman"/>
                <w:sz w:val="24"/>
              </w:rPr>
              <w:t>4-1</w:t>
            </w:r>
            <w:r w:rsidRPr="00283FE7">
              <w:rPr>
                <w:rFonts w:ascii="Times New Roman" w:hAnsi="Times New Roman"/>
                <w:sz w:val="24"/>
              </w:rPr>
              <w:t>。</w:t>
            </w:r>
          </w:p>
          <w:p w14:paraId="5143AB58" w14:textId="77777777" w:rsidR="001653E7" w:rsidRPr="00283FE7" w:rsidRDefault="009E79C5">
            <w:pPr>
              <w:widowControl/>
              <w:adjustRightInd w:val="0"/>
              <w:snapToGrid w:val="0"/>
              <w:spacing w:line="360" w:lineRule="auto"/>
              <w:jc w:val="center"/>
              <w:rPr>
                <w:rFonts w:ascii="Times New Roman" w:hAnsi="Times New Roman"/>
                <w:b/>
                <w:spacing w:val="6"/>
                <w:szCs w:val="21"/>
              </w:rPr>
            </w:pPr>
            <w:r w:rsidRPr="00283FE7">
              <w:rPr>
                <w:rFonts w:ascii="Times New Roman" w:hAnsi="Times New Roman"/>
                <w:b/>
                <w:spacing w:val="6"/>
                <w:szCs w:val="21"/>
              </w:rPr>
              <w:t>表</w:t>
            </w:r>
            <w:r w:rsidRPr="00283FE7">
              <w:rPr>
                <w:rFonts w:ascii="Times New Roman" w:hAnsi="Times New Roman"/>
                <w:b/>
                <w:spacing w:val="6"/>
                <w:szCs w:val="21"/>
              </w:rPr>
              <w:t>4-1</w:t>
            </w:r>
            <w:r w:rsidRPr="00283FE7">
              <w:rPr>
                <w:rFonts w:ascii="Times New Roman" w:hAnsi="Times New Roman"/>
                <w:b/>
                <w:spacing w:val="6"/>
                <w:szCs w:val="21"/>
              </w:rPr>
              <w:t>项目废气产排污情况表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677"/>
              <w:gridCol w:w="596"/>
              <w:gridCol w:w="4125"/>
              <w:gridCol w:w="842"/>
              <w:gridCol w:w="1136"/>
            </w:tblGrid>
            <w:tr w:rsidR="00283FE7" w:rsidRPr="00283FE7" w14:paraId="08B220C4" w14:textId="77777777" w:rsidTr="00F23098">
              <w:trPr>
                <w:trHeight w:val="340"/>
                <w:jc w:val="center"/>
              </w:trPr>
              <w:tc>
                <w:tcPr>
                  <w:tcW w:w="372" w:type="pct"/>
                  <w:vMerge w:val="restart"/>
                  <w:vAlign w:val="center"/>
                </w:tcPr>
                <w:p w14:paraId="2C112ECE" w14:textId="77777777" w:rsidR="001653E7" w:rsidRPr="00283FE7" w:rsidRDefault="009E79C5">
                  <w:pPr>
                    <w:autoSpaceDE w:val="0"/>
                    <w:autoSpaceDN w:val="0"/>
                    <w:jc w:val="center"/>
                    <w:textAlignment w:val="baseline"/>
                    <w:rPr>
                      <w:rFonts w:ascii="Times New Roman" w:hAnsi="Times New Roman"/>
                      <w:bCs/>
                    </w:rPr>
                  </w:pPr>
                  <w:proofErr w:type="gramStart"/>
                  <w:r w:rsidRPr="00283FE7">
                    <w:rPr>
                      <w:rFonts w:ascii="Times New Roman" w:hAnsi="Times New Roman"/>
                      <w:bCs/>
                    </w:rPr>
                    <w:t>产污环节</w:t>
                  </w:r>
                  <w:proofErr w:type="gramEnd"/>
                </w:p>
              </w:tc>
              <w:tc>
                <w:tcPr>
                  <w:tcW w:w="425" w:type="pct"/>
                  <w:vMerge w:val="restart"/>
                  <w:vAlign w:val="center"/>
                </w:tcPr>
                <w:p w14:paraId="2A3D5487"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污染物种类</w:t>
                  </w:r>
                </w:p>
              </w:tc>
              <w:tc>
                <w:tcPr>
                  <w:tcW w:w="374" w:type="pct"/>
                  <w:vMerge w:val="restart"/>
                  <w:vAlign w:val="center"/>
                </w:tcPr>
                <w:p w14:paraId="0DE081A8"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排放形式</w:t>
                  </w:r>
                </w:p>
              </w:tc>
              <w:tc>
                <w:tcPr>
                  <w:tcW w:w="3115" w:type="pct"/>
                  <w:gridSpan w:val="2"/>
                  <w:vAlign w:val="center"/>
                </w:tcPr>
                <w:p w14:paraId="78DACFDC"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污染治理措施</w:t>
                  </w:r>
                </w:p>
              </w:tc>
              <w:tc>
                <w:tcPr>
                  <w:tcW w:w="713" w:type="pct"/>
                  <w:vMerge w:val="restart"/>
                  <w:vAlign w:val="center"/>
                </w:tcPr>
                <w:p w14:paraId="7D653636"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排放</w:t>
                  </w:r>
                  <w:proofErr w:type="gramStart"/>
                  <w:r w:rsidRPr="00283FE7">
                    <w:rPr>
                      <w:rFonts w:ascii="Times New Roman" w:hAnsi="Times New Roman"/>
                      <w:bCs/>
                    </w:rPr>
                    <w:t>口类型</w:t>
                  </w:r>
                  <w:proofErr w:type="gramEnd"/>
                </w:p>
              </w:tc>
            </w:tr>
            <w:tr w:rsidR="00283FE7" w:rsidRPr="00283FE7" w14:paraId="6B03EC1F" w14:textId="77777777" w:rsidTr="00F23098">
              <w:trPr>
                <w:trHeight w:val="340"/>
                <w:jc w:val="center"/>
              </w:trPr>
              <w:tc>
                <w:tcPr>
                  <w:tcW w:w="372" w:type="pct"/>
                  <w:vMerge/>
                  <w:vAlign w:val="center"/>
                </w:tcPr>
                <w:p w14:paraId="349FBAFF" w14:textId="77777777" w:rsidR="001653E7" w:rsidRPr="00283FE7" w:rsidRDefault="001653E7">
                  <w:pPr>
                    <w:autoSpaceDE w:val="0"/>
                    <w:autoSpaceDN w:val="0"/>
                    <w:jc w:val="center"/>
                    <w:textAlignment w:val="baseline"/>
                    <w:rPr>
                      <w:rFonts w:ascii="Times New Roman" w:hAnsi="Times New Roman"/>
                      <w:bCs/>
                    </w:rPr>
                  </w:pPr>
                </w:p>
              </w:tc>
              <w:tc>
                <w:tcPr>
                  <w:tcW w:w="425" w:type="pct"/>
                  <w:vMerge/>
                  <w:vAlign w:val="center"/>
                </w:tcPr>
                <w:p w14:paraId="6ED5A086" w14:textId="77777777" w:rsidR="001653E7" w:rsidRPr="00283FE7" w:rsidRDefault="001653E7">
                  <w:pPr>
                    <w:autoSpaceDE w:val="0"/>
                    <w:autoSpaceDN w:val="0"/>
                    <w:jc w:val="center"/>
                    <w:textAlignment w:val="baseline"/>
                    <w:rPr>
                      <w:rFonts w:ascii="Times New Roman" w:hAnsi="Times New Roman"/>
                      <w:bCs/>
                    </w:rPr>
                  </w:pPr>
                </w:p>
              </w:tc>
              <w:tc>
                <w:tcPr>
                  <w:tcW w:w="374" w:type="pct"/>
                  <w:vMerge/>
                  <w:vAlign w:val="center"/>
                </w:tcPr>
                <w:p w14:paraId="147C375C" w14:textId="77777777" w:rsidR="001653E7" w:rsidRPr="00283FE7" w:rsidRDefault="001653E7">
                  <w:pPr>
                    <w:autoSpaceDE w:val="0"/>
                    <w:autoSpaceDN w:val="0"/>
                    <w:jc w:val="center"/>
                    <w:textAlignment w:val="baseline"/>
                    <w:rPr>
                      <w:rFonts w:ascii="Times New Roman" w:hAnsi="Times New Roman"/>
                      <w:bCs/>
                    </w:rPr>
                  </w:pPr>
                </w:p>
              </w:tc>
              <w:tc>
                <w:tcPr>
                  <w:tcW w:w="2587" w:type="pct"/>
                  <w:vAlign w:val="center"/>
                </w:tcPr>
                <w:p w14:paraId="7C646F81"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污染治理工艺</w:t>
                  </w:r>
                </w:p>
              </w:tc>
              <w:tc>
                <w:tcPr>
                  <w:tcW w:w="528" w:type="pct"/>
                  <w:vAlign w:val="center"/>
                </w:tcPr>
                <w:p w14:paraId="341692B6"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是否为可行技术</w:t>
                  </w:r>
                </w:p>
              </w:tc>
              <w:tc>
                <w:tcPr>
                  <w:tcW w:w="713" w:type="pct"/>
                  <w:vMerge/>
                  <w:vAlign w:val="center"/>
                </w:tcPr>
                <w:p w14:paraId="61072ADB" w14:textId="77777777" w:rsidR="001653E7" w:rsidRPr="00283FE7" w:rsidRDefault="001653E7">
                  <w:pPr>
                    <w:autoSpaceDE w:val="0"/>
                    <w:autoSpaceDN w:val="0"/>
                    <w:jc w:val="center"/>
                    <w:textAlignment w:val="baseline"/>
                    <w:rPr>
                      <w:rFonts w:ascii="Times New Roman" w:hAnsi="Times New Roman"/>
                      <w:bCs/>
                    </w:rPr>
                  </w:pPr>
                </w:p>
              </w:tc>
            </w:tr>
            <w:tr w:rsidR="00283FE7" w:rsidRPr="00283FE7" w14:paraId="3DAC84CF" w14:textId="77777777" w:rsidTr="00F23098">
              <w:trPr>
                <w:trHeight w:val="340"/>
                <w:jc w:val="center"/>
              </w:trPr>
              <w:tc>
                <w:tcPr>
                  <w:tcW w:w="372" w:type="pct"/>
                  <w:vAlign w:val="center"/>
                </w:tcPr>
                <w:p w14:paraId="7C7237C0" w14:textId="747AAEFC" w:rsidR="00F638BA" w:rsidRPr="00283FE7" w:rsidRDefault="00F638BA" w:rsidP="00F638BA">
                  <w:pPr>
                    <w:autoSpaceDE w:val="0"/>
                    <w:autoSpaceDN w:val="0"/>
                    <w:jc w:val="center"/>
                    <w:textAlignment w:val="baseline"/>
                    <w:rPr>
                      <w:rFonts w:ascii="Times New Roman" w:hAnsi="Times New Roman"/>
                      <w:bCs/>
                    </w:rPr>
                  </w:pPr>
                  <w:r w:rsidRPr="00283FE7">
                    <w:rPr>
                      <w:rFonts w:ascii="Times New Roman" w:hAnsi="Times New Roman"/>
                      <w:bCs/>
                    </w:rPr>
                    <w:t>水泥筒仓</w:t>
                  </w:r>
                </w:p>
              </w:tc>
              <w:tc>
                <w:tcPr>
                  <w:tcW w:w="425" w:type="pct"/>
                  <w:vAlign w:val="center"/>
                </w:tcPr>
                <w:p w14:paraId="44D1AF32" w14:textId="2197FABA" w:rsidR="00F638BA" w:rsidRPr="00283FE7" w:rsidRDefault="00F638BA" w:rsidP="00F638BA">
                  <w:pPr>
                    <w:autoSpaceDE w:val="0"/>
                    <w:autoSpaceDN w:val="0"/>
                    <w:jc w:val="center"/>
                    <w:textAlignment w:val="baseline"/>
                    <w:rPr>
                      <w:rFonts w:ascii="Times New Roman" w:hAnsi="Times New Roman"/>
                      <w:bCs/>
                    </w:rPr>
                  </w:pPr>
                  <w:r w:rsidRPr="00283FE7">
                    <w:rPr>
                      <w:rFonts w:ascii="Times New Roman" w:hAnsi="Times New Roman"/>
                      <w:bCs/>
                    </w:rPr>
                    <w:t>颗粒物</w:t>
                  </w:r>
                </w:p>
              </w:tc>
              <w:tc>
                <w:tcPr>
                  <w:tcW w:w="374" w:type="pct"/>
                  <w:vAlign w:val="center"/>
                </w:tcPr>
                <w:p w14:paraId="3B3AE11D" w14:textId="13571E26" w:rsidR="00F638BA" w:rsidRPr="00283FE7" w:rsidRDefault="00003BA7" w:rsidP="00F638BA">
                  <w:pPr>
                    <w:autoSpaceDE w:val="0"/>
                    <w:autoSpaceDN w:val="0"/>
                    <w:jc w:val="center"/>
                    <w:textAlignment w:val="baseline"/>
                    <w:rPr>
                      <w:rFonts w:ascii="Times New Roman" w:hAnsi="Times New Roman"/>
                      <w:bCs/>
                    </w:rPr>
                  </w:pPr>
                  <w:r w:rsidRPr="00283FE7">
                    <w:rPr>
                      <w:rFonts w:ascii="Times New Roman" w:hAnsi="Times New Roman" w:hint="eastAsia"/>
                      <w:bCs/>
                    </w:rPr>
                    <w:t>无</w:t>
                  </w:r>
                  <w:r w:rsidR="00F638BA" w:rsidRPr="00283FE7">
                    <w:rPr>
                      <w:rFonts w:ascii="Times New Roman" w:hAnsi="Times New Roman"/>
                      <w:bCs/>
                    </w:rPr>
                    <w:t>组织</w:t>
                  </w:r>
                </w:p>
              </w:tc>
              <w:tc>
                <w:tcPr>
                  <w:tcW w:w="2587" w:type="pct"/>
                  <w:vAlign w:val="center"/>
                </w:tcPr>
                <w:p w14:paraId="5CDAE81B" w14:textId="5ADFB98E" w:rsidR="00F638BA" w:rsidRPr="00283FE7" w:rsidRDefault="00F638BA" w:rsidP="00F638BA">
                  <w:pPr>
                    <w:autoSpaceDE w:val="0"/>
                    <w:autoSpaceDN w:val="0"/>
                    <w:jc w:val="center"/>
                    <w:textAlignment w:val="baseline"/>
                    <w:rPr>
                      <w:rFonts w:ascii="Times New Roman" w:hAnsi="Times New Roman"/>
                      <w:bCs/>
                    </w:rPr>
                  </w:pPr>
                  <w:r w:rsidRPr="00283FE7">
                    <w:rPr>
                      <w:rFonts w:ascii="Times New Roman" w:hAnsi="Times New Roman"/>
                      <w:bCs/>
                    </w:rPr>
                    <w:t>筒仓顶部自带除尘器</w:t>
                  </w:r>
                  <w:r w:rsidRPr="00283FE7">
                    <w:rPr>
                      <w:rFonts w:ascii="Times New Roman" w:hAnsi="Times New Roman" w:hint="eastAsia"/>
                      <w:bCs/>
                    </w:rPr>
                    <w:t>，</w:t>
                  </w:r>
                  <w:r w:rsidR="006E3037" w:rsidRPr="00283FE7">
                    <w:rPr>
                      <w:rFonts w:ascii="Times New Roman" w:hAnsi="Times New Roman" w:hint="eastAsia"/>
                      <w:bCs/>
                    </w:rPr>
                    <w:t>顶端排放</w:t>
                  </w:r>
                </w:p>
              </w:tc>
              <w:tc>
                <w:tcPr>
                  <w:tcW w:w="528" w:type="pct"/>
                  <w:vAlign w:val="center"/>
                </w:tcPr>
                <w:p w14:paraId="55073417" w14:textId="3D632EFD" w:rsidR="00F638BA" w:rsidRPr="00283FE7" w:rsidRDefault="00F638BA" w:rsidP="00F638BA">
                  <w:pPr>
                    <w:autoSpaceDE w:val="0"/>
                    <w:autoSpaceDN w:val="0"/>
                    <w:jc w:val="center"/>
                    <w:textAlignment w:val="baseline"/>
                    <w:rPr>
                      <w:rFonts w:ascii="Times New Roman" w:hAnsi="Times New Roman"/>
                      <w:bCs/>
                    </w:rPr>
                  </w:pPr>
                  <w:r w:rsidRPr="00283FE7">
                    <w:rPr>
                      <w:rFonts w:ascii="Times New Roman" w:hAnsi="Times New Roman"/>
                      <w:bCs/>
                    </w:rPr>
                    <w:t>是</w:t>
                  </w:r>
                </w:p>
              </w:tc>
              <w:tc>
                <w:tcPr>
                  <w:tcW w:w="713" w:type="pct"/>
                  <w:vAlign w:val="center"/>
                </w:tcPr>
                <w:p w14:paraId="10663FDC" w14:textId="33103471" w:rsidR="00F638BA" w:rsidRPr="00283FE7" w:rsidRDefault="00003BA7" w:rsidP="00F638BA">
                  <w:pPr>
                    <w:autoSpaceDE w:val="0"/>
                    <w:autoSpaceDN w:val="0"/>
                    <w:jc w:val="center"/>
                    <w:textAlignment w:val="baseline"/>
                    <w:rPr>
                      <w:rFonts w:ascii="Times New Roman" w:hAnsi="Times New Roman"/>
                      <w:bCs/>
                    </w:rPr>
                  </w:pPr>
                  <w:r w:rsidRPr="00283FE7">
                    <w:rPr>
                      <w:rFonts w:ascii="Times New Roman" w:hAnsi="Times New Roman" w:hint="eastAsia"/>
                      <w:bCs/>
                    </w:rPr>
                    <w:t>无</w:t>
                  </w:r>
                  <w:r w:rsidRPr="00283FE7">
                    <w:rPr>
                      <w:rFonts w:ascii="Times New Roman" w:hAnsi="Times New Roman"/>
                      <w:bCs/>
                    </w:rPr>
                    <w:t>组织</w:t>
                  </w:r>
                </w:p>
              </w:tc>
            </w:tr>
            <w:tr w:rsidR="00283FE7" w:rsidRPr="00283FE7" w14:paraId="2635AA1B" w14:textId="77777777" w:rsidTr="00F23098">
              <w:trPr>
                <w:trHeight w:val="340"/>
                <w:jc w:val="center"/>
              </w:trPr>
              <w:tc>
                <w:tcPr>
                  <w:tcW w:w="372" w:type="pct"/>
                  <w:vAlign w:val="center"/>
                </w:tcPr>
                <w:p w14:paraId="4D588655"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破碎过程</w:t>
                  </w:r>
                </w:p>
              </w:tc>
              <w:tc>
                <w:tcPr>
                  <w:tcW w:w="425" w:type="pct"/>
                  <w:vMerge w:val="restart"/>
                  <w:vAlign w:val="center"/>
                </w:tcPr>
                <w:p w14:paraId="58265354"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颗粒物</w:t>
                  </w:r>
                </w:p>
              </w:tc>
              <w:tc>
                <w:tcPr>
                  <w:tcW w:w="374" w:type="pct"/>
                  <w:vMerge w:val="restart"/>
                  <w:vAlign w:val="center"/>
                </w:tcPr>
                <w:p w14:paraId="51579F4C"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有组织</w:t>
                  </w:r>
                </w:p>
              </w:tc>
              <w:tc>
                <w:tcPr>
                  <w:tcW w:w="2587" w:type="pct"/>
                  <w:vMerge w:val="restart"/>
                  <w:vAlign w:val="center"/>
                </w:tcPr>
                <w:p w14:paraId="29870206" w14:textId="77777777" w:rsidR="001653E7" w:rsidRPr="00283FE7" w:rsidRDefault="009E79C5">
                  <w:pPr>
                    <w:autoSpaceDE w:val="0"/>
                    <w:autoSpaceDN w:val="0"/>
                    <w:ind w:leftChars="-50" w:left="-105" w:rightChars="-50" w:right="-105"/>
                    <w:jc w:val="center"/>
                    <w:textAlignment w:val="baseline"/>
                    <w:rPr>
                      <w:rFonts w:ascii="Times New Roman" w:hAnsi="Times New Roman"/>
                      <w:bCs/>
                    </w:rPr>
                  </w:pPr>
                  <w:r w:rsidRPr="00283FE7">
                    <w:rPr>
                      <w:rFonts w:ascii="Times New Roman" w:hAnsi="Times New Roman"/>
                      <w:bCs/>
                    </w:rPr>
                    <w:t>破碎、筛分和搅拌</w:t>
                  </w:r>
                  <w:proofErr w:type="gramStart"/>
                  <w:r w:rsidRPr="00283FE7">
                    <w:rPr>
                      <w:rFonts w:ascii="Times New Roman" w:hAnsi="Times New Roman"/>
                      <w:bCs/>
                    </w:rPr>
                    <w:t>过程设集气</w:t>
                  </w:r>
                  <w:proofErr w:type="gramEnd"/>
                  <w:r w:rsidRPr="00283FE7">
                    <w:rPr>
                      <w:rFonts w:ascii="Times New Roman" w:hAnsi="Times New Roman"/>
                      <w:bCs/>
                    </w:rPr>
                    <w:t>罩收集废气，产生的废气共用一套布袋除尘器，通过</w:t>
                  </w:r>
                  <w:r w:rsidRPr="00283FE7">
                    <w:rPr>
                      <w:rFonts w:ascii="Times New Roman" w:hAnsi="Times New Roman"/>
                      <w:bCs/>
                    </w:rPr>
                    <w:t>15m</w:t>
                  </w:r>
                  <w:r w:rsidRPr="00283FE7">
                    <w:rPr>
                      <w:rFonts w:ascii="Times New Roman" w:hAnsi="Times New Roman"/>
                      <w:bCs/>
                    </w:rPr>
                    <w:t>高排气筒</w:t>
                  </w:r>
                  <w:r w:rsidRPr="00283FE7">
                    <w:rPr>
                      <w:rFonts w:ascii="Times New Roman" w:hAnsi="Times New Roman"/>
                      <w:bCs/>
                    </w:rPr>
                    <w:t>DA001</w:t>
                  </w:r>
                  <w:r w:rsidRPr="00283FE7">
                    <w:rPr>
                      <w:rFonts w:ascii="Times New Roman" w:hAnsi="Times New Roman"/>
                      <w:bCs/>
                    </w:rPr>
                    <w:t>排放</w:t>
                  </w:r>
                </w:p>
              </w:tc>
              <w:tc>
                <w:tcPr>
                  <w:tcW w:w="528" w:type="pct"/>
                  <w:vMerge w:val="restart"/>
                  <w:vAlign w:val="center"/>
                </w:tcPr>
                <w:p w14:paraId="3B656ABC"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是</w:t>
                  </w:r>
                </w:p>
              </w:tc>
              <w:tc>
                <w:tcPr>
                  <w:tcW w:w="713" w:type="pct"/>
                  <w:vMerge w:val="restart"/>
                  <w:vAlign w:val="center"/>
                </w:tcPr>
                <w:p w14:paraId="3CBC7DDF" w14:textId="77777777" w:rsidR="001653E7" w:rsidRPr="00283FE7" w:rsidRDefault="009E79C5">
                  <w:pPr>
                    <w:autoSpaceDE w:val="0"/>
                    <w:autoSpaceDN w:val="0"/>
                    <w:ind w:leftChars="-50" w:left="-105" w:rightChars="-50" w:right="-105"/>
                    <w:jc w:val="center"/>
                    <w:textAlignment w:val="baseline"/>
                    <w:rPr>
                      <w:rFonts w:ascii="Times New Roman" w:hAnsi="Times New Roman"/>
                      <w:bCs/>
                    </w:rPr>
                  </w:pPr>
                  <w:r w:rsidRPr="00283FE7">
                    <w:rPr>
                      <w:rFonts w:ascii="Times New Roman" w:hAnsi="Times New Roman"/>
                      <w:bCs/>
                    </w:rPr>
                    <w:t>一般排放口</w:t>
                  </w:r>
                </w:p>
              </w:tc>
            </w:tr>
            <w:tr w:rsidR="00283FE7" w:rsidRPr="00283FE7" w14:paraId="418EC781" w14:textId="77777777" w:rsidTr="00F23098">
              <w:trPr>
                <w:trHeight w:val="340"/>
                <w:jc w:val="center"/>
              </w:trPr>
              <w:tc>
                <w:tcPr>
                  <w:tcW w:w="372" w:type="pct"/>
                  <w:vAlign w:val="center"/>
                </w:tcPr>
                <w:p w14:paraId="73CB9C55"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筛分过</w:t>
                  </w:r>
                  <w:r w:rsidRPr="00283FE7">
                    <w:rPr>
                      <w:rFonts w:ascii="Times New Roman" w:hAnsi="Times New Roman"/>
                      <w:bCs/>
                    </w:rPr>
                    <w:lastRenderedPageBreak/>
                    <w:t>程</w:t>
                  </w:r>
                </w:p>
              </w:tc>
              <w:tc>
                <w:tcPr>
                  <w:tcW w:w="425" w:type="pct"/>
                  <w:vMerge/>
                  <w:vAlign w:val="center"/>
                </w:tcPr>
                <w:p w14:paraId="65395081" w14:textId="77777777" w:rsidR="001653E7" w:rsidRPr="00283FE7" w:rsidRDefault="001653E7">
                  <w:pPr>
                    <w:autoSpaceDE w:val="0"/>
                    <w:autoSpaceDN w:val="0"/>
                    <w:jc w:val="center"/>
                    <w:textAlignment w:val="baseline"/>
                    <w:rPr>
                      <w:rFonts w:ascii="Times New Roman" w:hAnsi="Times New Roman"/>
                      <w:bCs/>
                    </w:rPr>
                  </w:pPr>
                </w:p>
              </w:tc>
              <w:tc>
                <w:tcPr>
                  <w:tcW w:w="374" w:type="pct"/>
                  <w:vMerge/>
                  <w:vAlign w:val="center"/>
                </w:tcPr>
                <w:p w14:paraId="62D246CB" w14:textId="77777777" w:rsidR="001653E7" w:rsidRPr="00283FE7" w:rsidRDefault="001653E7">
                  <w:pPr>
                    <w:autoSpaceDE w:val="0"/>
                    <w:autoSpaceDN w:val="0"/>
                    <w:jc w:val="center"/>
                    <w:textAlignment w:val="baseline"/>
                    <w:rPr>
                      <w:rFonts w:ascii="Times New Roman" w:hAnsi="Times New Roman"/>
                      <w:bCs/>
                    </w:rPr>
                  </w:pPr>
                </w:p>
              </w:tc>
              <w:tc>
                <w:tcPr>
                  <w:tcW w:w="2587" w:type="pct"/>
                  <w:vMerge/>
                  <w:vAlign w:val="center"/>
                </w:tcPr>
                <w:p w14:paraId="37F2C319" w14:textId="77777777" w:rsidR="001653E7" w:rsidRPr="00283FE7" w:rsidRDefault="001653E7">
                  <w:pPr>
                    <w:autoSpaceDE w:val="0"/>
                    <w:autoSpaceDN w:val="0"/>
                    <w:ind w:leftChars="-50" w:left="-105" w:rightChars="-50" w:right="-105"/>
                    <w:jc w:val="center"/>
                    <w:textAlignment w:val="baseline"/>
                    <w:rPr>
                      <w:rFonts w:ascii="Times New Roman" w:hAnsi="Times New Roman"/>
                      <w:bCs/>
                    </w:rPr>
                  </w:pPr>
                </w:p>
              </w:tc>
              <w:tc>
                <w:tcPr>
                  <w:tcW w:w="528" w:type="pct"/>
                  <w:vMerge/>
                  <w:vAlign w:val="center"/>
                </w:tcPr>
                <w:p w14:paraId="77335864" w14:textId="77777777" w:rsidR="001653E7" w:rsidRPr="00283FE7" w:rsidRDefault="001653E7">
                  <w:pPr>
                    <w:autoSpaceDE w:val="0"/>
                    <w:autoSpaceDN w:val="0"/>
                    <w:jc w:val="center"/>
                    <w:textAlignment w:val="baseline"/>
                    <w:rPr>
                      <w:rFonts w:ascii="Times New Roman" w:hAnsi="Times New Roman"/>
                      <w:bCs/>
                    </w:rPr>
                  </w:pPr>
                </w:p>
              </w:tc>
              <w:tc>
                <w:tcPr>
                  <w:tcW w:w="713" w:type="pct"/>
                  <w:vMerge/>
                  <w:vAlign w:val="center"/>
                </w:tcPr>
                <w:p w14:paraId="07D2EB05" w14:textId="77777777" w:rsidR="001653E7" w:rsidRPr="00283FE7" w:rsidRDefault="001653E7">
                  <w:pPr>
                    <w:autoSpaceDE w:val="0"/>
                    <w:autoSpaceDN w:val="0"/>
                    <w:ind w:leftChars="-50" w:left="-105" w:rightChars="-50" w:right="-105"/>
                    <w:jc w:val="center"/>
                    <w:textAlignment w:val="baseline"/>
                    <w:rPr>
                      <w:rFonts w:ascii="Times New Roman" w:hAnsi="Times New Roman"/>
                      <w:bCs/>
                    </w:rPr>
                  </w:pPr>
                </w:p>
              </w:tc>
            </w:tr>
            <w:tr w:rsidR="00283FE7" w:rsidRPr="00283FE7" w14:paraId="3D3B4DA2" w14:textId="77777777" w:rsidTr="00F23098">
              <w:trPr>
                <w:trHeight w:val="340"/>
                <w:jc w:val="center"/>
              </w:trPr>
              <w:tc>
                <w:tcPr>
                  <w:tcW w:w="372" w:type="pct"/>
                  <w:vAlign w:val="center"/>
                </w:tcPr>
                <w:p w14:paraId="1D886B8B" w14:textId="4A990AC4"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hint="eastAsia"/>
                      <w:bCs/>
                    </w:rPr>
                    <w:t>投料</w:t>
                  </w:r>
                  <w:r w:rsidRPr="00283FE7">
                    <w:rPr>
                      <w:rFonts w:ascii="Times New Roman" w:hAnsi="Times New Roman"/>
                      <w:bCs/>
                    </w:rPr>
                    <w:t>搅拌过程</w:t>
                  </w:r>
                </w:p>
              </w:tc>
              <w:tc>
                <w:tcPr>
                  <w:tcW w:w="425" w:type="pct"/>
                  <w:vMerge/>
                  <w:vAlign w:val="center"/>
                </w:tcPr>
                <w:p w14:paraId="15927882" w14:textId="77777777" w:rsidR="001653E7" w:rsidRPr="00283FE7" w:rsidRDefault="001653E7">
                  <w:pPr>
                    <w:autoSpaceDE w:val="0"/>
                    <w:autoSpaceDN w:val="0"/>
                    <w:jc w:val="center"/>
                    <w:textAlignment w:val="baseline"/>
                    <w:rPr>
                      <w:rFonts w:ascii="Times New Roman" w:hAnsi="Times New Roman"/>
                      <w:bCs/>
                    </w:rPr>
                  </w:pPr>
                </w:p>
              </w:tc>
              <w:tc>
                <w:tcPr>
                  <w:tcW w:w="374" w:type="pct"/>
                  <w:vMerge/>
                  <w:vAlign w:val="center"/>
                </w:tcPr>
                <w:p w14:paraId="2F25D1DE" w14:textId="77777777" w:rsidR="001653E7" w:rsidRPr="00283FE7" w:rsidRDefault="001653E7">
                  <w:pPr>
                    <w:autoSpaceDE w:val="0"/>
                    <w:autoSpaceDN w:val="0"/>
                    <w:jc w:val="center"/>
                    <w:textAlignment w:val="baseline"/>
                    <w:rPr>
                      <w:rFonts w:ascii="Times New Roman" w:hAnsi="Times New Roman"/>
                      <w:bCs/>
                    </w:rPr>
                  </w:pPr>
                </w:p>
              </w:tc>
              <w:tc>
                <w:tcPr>
                  <w:tcW w:w="2587" w:type="pct"/>
                  <w:vMerge/>
                  <w:vAlign w:val="center"/>
                </w:tcPr>
                <w:p w14:paraId="58F105CB" w14:textId="77777777" w:rsidR="001653E7" w:rsidRPr="00283FE7" w:rsidRDefault="001653E7">
                  <w:pPr>
                    <w:autoSpaceDE w:val="0"/>
                    <w:autoSpaceDN w:val="0"/>
                    <w:ind w:leftChars="-50" w:left="-105" w:rightChars="-50" w:right="-105"/>
                    <w:jc w:val="center"/>
                    <w:textAlignment w:val="baseline"/>
                    <w:rPr>
                      <w:rFonts w:ascii="Times New Roman" w:hAnsi="Times New Roman"/>
                      <w:bCs/>
                    </w:rPr>
                  </w:pPr>
                </w:p>
              </w:tc>
              <w:tc>
                <w:tcPr>
                  <w:tcW w:w="528" w:type="pct"/>
                  <w:vMerge/>
                  <w:vAlign w:val="center"/>
                </w:tcPr>
                <w:p w14:paraId="317815E9" w14:textId="77777777" w:rsidR="001653E7" w:rsidRPr="00283FE7" w:rsidRDefault="001653E7">
                  <w:pPr>
                    <w:autoSpaceDE w:val="0"/>
                    <w:autoSpaceDN w:val="0"/>
                    <w:jc w:val="center"/>
                    <w:textAlignment w:val="baseline"/>
                    <w:rPr>
                      <w:rFonts w:ascii="Times New Roman" w:hAnsi="Times New Roman"/>
                      <w:bCs/>
                    </w:rPr>
                  </w:pPr>
                </w:p>
              </w:tc>
              <w:tc>
                <w:tcPr>
                  <w:tcW w:w="713" w:type="pct"/>
                  <w:vMerge/>
                  <w:vAlign w:val="center"/>
                </w:tcPr>
                <w:p w14:paraId="66ED6B53" w14:textId="77777777" w:rsidR="001653E7" w:rsidRPr="00283FE7" w:rsidRDefault="001653E7">
                  <w:pPr>
                    <w:autoSpaceDE w:val="0"/>
                    <w:autoSpaceDN w:val="0"/>
                    <w:ind w:leftChars="-50" w:left="-105" w:rightChars="-50" w:right="-105"/>
                    <w:jc w:val="center"/>
                    <w:textAlignment w:val="baseline"/>
                    <w:rPr>
                      <w:rFonts w:ascii="Times New Roman" w:hAnsi="Times New Roman"/>
                      <w:bCs/>
                    </w:rPr>
                  </w:pPr>
                </w:p>
              </w:tc>
            </w:tr>
            <w:tr w:rsidR="00283FE7" w:rsidRPr="00283FE7" w14:paraId="2F6252A5" w14:textId="77777777" w:rsidTr="00F23098">
              <w:trPr>
                <w:trHeight w:val="340"/>
                <w:jc w:val="center"/>
              </w:trPr>
              <w:tc>
                <w:tcPr>
                  <w:tcW w:w="372" w:type="pct"/>
                  <w:vAlign w:val="center"/>
                </w:tcPr>
                <w:p w14:paraId="271E0AB5"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运输扬尘</w:t>
                  </w:r>
                </w:p>
              </w:tc>
              <w:tc>
                <w:tcPr>
                  <w:tcW w:w="425" w:type="pct"/>
                  <w:vAlign w:val="center"/>
                </w:tcPr>
                <w:p w14:paraId="468D86D6"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颗粒物</w:t>
                  </w:r>
                </w:p>
              </w:tc>
              <w:tc>
                <w:tcPr>
                  <w:tcW w:w="374" w:type="pct"/>
                  <w:vAlign w:val="center"/>
                </w:tcPr>
                <w:p w14:paraId="3E7AABB7"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无组织</w:t>
                  </w:r>
                </w:p>
              </w:tc>
              <w:tc>
                <w:tcPr>
                  <w:tcW w:w="2587" w:type="pct"/>
                  <w:vAlign w:val="center"/>
                </w:tcPr>
                <w:p w14:paraId="031A5B82" w14:textId="3ED1117A"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定期洒水，运输过程密闭</w:t>
                  </w:r>
                  <w:r w:rsidRPr="00283FE7">
                    <w:rPr>
                      <w:rFonts w:ascii="Times New Roman" w:hAnsi="Times New Roman" w:hint="eastAsia"/>
                      <w:bCs/>
                    </w:rPr>
                    <w:t>，再</w:t>
                  </w:r>
                  <w:proofErr w:type="gramStart"/>
                  <w:r w:rsidRPr="00283FE7">
                    <w:rPr>
                      <w:rFonts w:ascii="Times New Roman" w:hAnsi="Times New Roman" w:hint="eastAsia"/>
                      <w:bCs/>
                    </w:rPr>
                    <w:t>生土吨包密闭</w:t>
                  </w:r>
                  <w:proofErr w:type="gramEnd"/>
                  <w:r w:rsidRPr="00283FE7">
                    <w:rPr>
                      <w:rFonts w:ascii="Times New Roman" w:hAnsi="Times New Roman" w:hint="eastAsia"/>
                      <w:bCs/>
                    </w:rPr>
                    <w:t>运输</w:t>
                  </w:r>
                </w:p>
              </w:tc>
              <w:tc>
                <w:tcPr>
                  <w:tcW w:w="528" w:type="pct"/>
                  <w:vAlign w:val="center"/>
                </w:tcPr>
                <w:p w14:paraId="25353D68"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是</w:t>
                  </w:r>
                </w:p>
              </w:tc>
              <w:tc>
                <w:tcPr>
                  <w:tcW w:w="713" w:type="pct"/>
                  <w:vAlign w:val="center"/>
                </w:tcPr>
                <w:p w14:paraId="06817496"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无组织</w:t>
                  </w:r>
                </w:p>
              </w:tc>
            </w:tr>
            <w:tr w:rsidR="00283FE7" w:rsidRPr="00283FE7" w14:paraId="460F6C01" w14:textId="77777777" w:rsidTr="00F23098">
              <w:trPr>
                <w:trHeight w:val="340"/>
                <w:jc w:val="center"/>
              </w:trPr>
              <w:tc>
                <w:tcPr>
                  <w:tcW w:w="372" w:type="pct"/>
                  <w:vAlign w:val="center"/>
                </w:tcPr>
                <w:p w14:paraId="1EE3317C" w14:textId="774ADF08" w:rsidR="0007391B" w:rsidRPr="00283FE7" w:rsidRDefault="0007391B" w:rsidP="0007391B">
                  <w:pPr>
                    <w:autoSpaceDE w:val="0"/>
                    <w:autoSpaceDN w:val="0"/>
                    <w:jc w:val="center"/>
                    <w:textAlignment w:val="baseline"/>
                    <w:rPr>
                      <w:rFonts w:ascii="Times New Roman" w:hAnsi="Times New Roman"/>
                      <w:bCs/>
                    </w:rPr>
                  </w:pPr>
                  <w:r w:rsidRPr="00283FE7">
                    <w:rPr>
                      <w:rFonts w:ascii="Times New Roman" w:hAnsi="Times New Roman"/>
                      <w:bCs/>
                    </w:rPr>
                    <w:t>水泥筒仓</w:t>
                  </w:r>
                </w:p>
              </w:tc>
              <w:tc>
                <w:tcPr>
                  <w:tcW w:w="425" w:type="pct"/>
                  <w:vAlign w:val="center"/>
                </w:tcPr>
                <w:p w14:paraId="0CEE30CD" w14:textId="0E5B2135" w:rsidR="0007391B" w:rsidRPr="00283FE7" w:rsidRDefault="0007391B" w:rsidP="0007391B">
                  <w:pPr>
                    <w:autoSpaceDE w:val="0"/>
                    <w:autoSpaceDN w:val="0"/>
                    <w:jc w:val="center"/>
                    <w:textAlignment w:val="baseline"/>
                    <w:rPr>
                      <w:rFonts w:ascii="Times New Roman" w:hAnsi="Times New Roman"/>
                      <w:bCs/>
                    </w:rPr>
                  </w:pPr>
                  <w:r w:rsidRPr="00283FE7">
                    <w:rPr>
                      <w:rFonts w:ascii="Times New Roman" w:hAnsi="Times New Roman"/>
                      <w:bCs/>
                    </w:rPr>
                    <w:t>颗粒物</w:t>
                  </w:r>
                </w:p>
              </w:tc>
              <w:tc>
                <w:tcPr>
                  <w:tcW w:w="374" w:type="pct"/>
                  <w:vAlign w:val="center"/>
                </w:tcPr>
                <w:p w14:paraId="28D2D847" w14:textId="5915A5ED" w:rsidR="0007391B" w:rsidRPr="00283FE7" w:rsidRDefault="0007391B" w:rsidP="0007391B">
                  <w:pPr>
                    <w:autoSpaceDE w:val="0"/>
                    <w:autoSpaceDN w:val="0"/>
                    <w:jc w:val="center"/>
                    <w:textAlignment w:val="baseline"/>
                    <w:rPr>
                      <w:rFonts w:ascii="Times New Roman" w:hAnsi="Times New Roman"/>
                      <w:bCs/>
                    </w:rPr>
                  </w:pPr>
                  <w:r w:rsidRPr="00283FE7">
                    <w:rPr>
                      <w:rFonts w:ascii="Times New Roman" w:hAnsi="Times New Roman" w:hint="eastAsia"/>
                      <w:bCs/>
                    </w:rPr>
                    <w:t>无</w:t>
                  </w:r>
                  <w:r w:rsidRPr="00283FE7">
                    <w:rPr>
                      <w:rFonts w:ascii="Times New Roman" w:hAnsi="Times New Roman"/>
                      <w:bCs/>
                    </w:rPr>
                    <w:t>组织</w:t>
                  </w:r>
                </w:p>
              </w:tc>
              <w:tc>
                <w:tcPr>
                  <w:tcW w:w="2587" w:type="pct"/>
                  <w:vAlign w:val="center"/>
                </w:tcPr>
                <w:p w14:paraId="3BBFF149" w14:textId="0090F6C1" w:rsidR="0007391B" w:rsidRPr="00283FE7" w:rsidRDefault="009020E8" w:rsidP="0007391B">
                  <w:pPr>
                    <w:autoSpaceDE w:val="0"/>
                    <w:autoSpaceDN w:val="0"/>
                    <w:jc w:val="center"/>
                    <w:textAlignment w:val="baseline"/>
                    <w:rPr>
                      <w:rFonts w:ascii="Times New Roman" w:hAnsi="Times New Roman"/>
                      <w:bCs/>
                    </w:rPr>
                  </w:pPr>
                  <w:r w:rsidRPr="00283FE7">
                    <w:rPr>
                      <w:rFonts w:ascii="Times New Roman" w:hAnsi="Times New Roman" w:hint="eastAsia"/>
                      <w:bCs/>
                    </w:rPr>
                    <w:t>水泥</w:t>
                  </w:r>
                  <w:r w:rsidR="0007391B" w:rsidRPr="00283FE7">
                    <w:rPr>
                      <w:rFonts w:ascii="Times New Roman" w:hAnsi="Times New Roman"/>
                      <w:bCs/>
                    </w:rPr>
                    <w:t>筒仓顶部自带除尘器</w:t>
                  </w:r>
                </w:p>
              </w:tc>
              <w:tc>
                <w:tcPr>
                  <w:tcW w:w="528" w:type="pct"/>
                  <w:vAlign w:val="center"/>
                </w:tcPr>
                <w:p w14:paraId="4D986106" w14:textId="3123C194" w:rsidR="0007391B" w:rsidRPr="00283FE7" w:rsidRDefault="0007391B" w:rsidP="0007391B">
                  <w:pPr>
                    <w:autoSpaceDE w:val="0"/>
                    <w:autoSpaceDN w:val="0"/>
                    <w:jc w:val="center"/>
                    <w:textAlignment w:val="baseline"/>
                    <w:rPr>
                      <w:rFonts w:ascii="Times New Roman" w:hAnsi="Times New Roman"/>
                      <w:bCs/>
                    </w:rPr>
                  </w:pPr>
                  <w:r w:rsidRPr="00283FE7">
                    <w:rPr>
                      <w:rFonts w:ascii="Times New Roman" w:hAnsi="Times New Roman"/>
                      <w:bCs/>
                    </w:rPr>
                    <w:t>是</w:t>
                  </w:r>
                </w:p>
              </w:tc>
              <w:tc>
                <w:tcPr>
                  <w:tcW w:w="713" w:type="pct"/>
                  <w:vAlign w:val="center"/>
                </w:tcPr>
                <w:p w14:paraId="69CF0569" w14:textId="6908CC28" w:rsidR="0007391B" w:rsidRPr="00283FE7" w:rsidRDefault="0007391B" w:rsidP="0007391B">
                  <w:pPr>
                    <w:autoSpaceDE w:val="0"/>
                    <w:autoSpaceDN w:val="0"/>
                    <w:jc w:val="center"/>
                    <w:textAlignment w:val="baseline"/>
                    <w:rPr>
                      <w:rFonts w:ascii="Times New Roman" w:hAnsi="Times New Roman"/>
                      <w:bCs/>
                    </w:rPr>
                  </w:pPr>
                  <w:r w:rsidRPr="00283FE7">
                    <w:rPr>
                      <w:rFonts w:ascii="Times New Roman" w:hAnsi="Times New Roman"/>
                      <w:bCs/>
                    </w:rPr>
                    <w:t>无组织</w:t>
                  </w:r>
                </w:p>
              </w:tc>
            </w:tr>
            <w:tr w:rsidR="00283FE7" w:rsidRPr="00283FE7" w14:paraId="53EECC54" w14:textId="77777777" w:rsidTr="00F23098">
              <w:trPr>
                <w:trHeight w:val="340"/>
                <w:jc w:val="center"/>
              </w:trPr>
              <w:tc>
                <w:tcPr>
                  <w:tcW w:w="372" w:type="pct"/>
                  <w:vAlign w:val="center"/>
                </w:tcPr>
                <w:p w14:paraId="6A094799"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堆场</w:t>
                  </w:r>
                </w:p>
              </w:tc>
              <w:tc>
                <w:tcPr>
                  <w:tcW w:w="425" w:type="pct"/>
                  <w:vAlign w:val="center"/>
                </w:tcPr>
                <w:p w14:paraId="010CB99D" w14:textId="24204FB8"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颗粒物</w:t>
                  </w:r>
                  <w:r w:rsidR="0045552E" w:rsidRPr="00283FE7">
                    <w:rPr>
                      <w:rFonts w:ascii="Times New Roman" w:hAnsi="Times New Roman" w:hint="eastAsia"/>
                      <w:bCs/>
                    </w:rPr>
                    <w:t>、非甲烷烃</w:t>
                  </w:r>
                </w:p>
              </w:tc>
              <w:tc>
                <w:tcPr>
                  <w:tcW w:w="374" w:type="pct"/>
                  <w:vAlign w:val="center"/>
                </w:tcPr>
                <w:p w14:paraId="60396744"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无组织</w:t>
                  </w:r>
                </w:p>
              </w:tc>
              <w:tc>
                <w:tcPr>
                  <w:tcW w:w="2587" w:type="pct"/>
                  <w:vAlign w:val="center"/>
                </w:tcPr>
                <w:p w14:paraId="153B947E" w14:textId="77E5E1B3" w:rsidR="001653E7" w:rsidRPr="002F35FF" w:rsidRDefault="00250306">
                  <w:pPr>
                    <w:autoSpaceDE w:val="0"/>
                    <w:autoSpaceDN w:val="0"/>
                    <w:jc w:val="center"/>
                    <w:textAlignment w:val="baseline"/>
                    <w:rPr>
                      <w:rFonts w:ascii="Times New Roman" w:hAnsi="Times New Roman"/>
                      <w:bCs/>
                      <w:color w:val="FF0000"/>
                    </w:rPr>
                  </w:pPr>
                  <w:r w:rsidRPr="002F35FF">
                    <w:rPr>
                      <w:rFonts w:ascii="Times New Roman" w:hAnsi="Times New Roman" w:hint="eastAsia"/>
                      <w:bCs/>
                      <w:color w:val="FF0000"/>
                    </w:rPr>
                    <w:t>石子堆场暂存，覆盖防风</w:t>
                  </w:r>
                  <w:proofErr w:type="gramStart"/>
                  <w:r w:rsidRPr="002F35FF">
                    <w:rPr>
                      <w:rFonts w:ascii="Times New Roman" w:hAnsi="Times New Roman" w:hint="eastAsia"/>
                      <w:bCs/>
                      <w:color w:val="FF0000"/>
                    </w:rPr>
                    <w:t>抑</w:t>
                  </w:r>
                  <w:proofErr w:type="gramEnd"/>
                  <w:r w:rsidRPr="002F35FF">
                    <w:rPr>
                      <w:rFonts w:ascii="Times New Roman" w:hAnsi="Times New Roman" w:hint="eastAsia"/>
                      <w:bCs/>
                      <w:color w:val="FF0000"/>
                    </w:rPr>
                    <w:t>尘网；</w:t>
                  </w:r>
                  <w:r w:rsidR="009020E8" w:rsidRPr="002F35FF">
                    <w:rPr>
                      <w:rFonts w:ascii="Times New Roman" w:hAnsi="Times New Roman" w:hint="eastAsia"/>
                      <w:bCs/>
                      <w:color w:val="FF0000"/>
                    </w:rPr>
                    <w:t>再生土堆存彩钢板密闭库，</w:t>
                  </w:r>
                  <w:r w:rsidR="00850C59" w:rsidRPr="002F35FF">
                    <w:rPr>
                      <w:rFonts w:ascii="Times New Roman" w:hAnsi="Times New Roman" w:hint="eastAsia"/>
                      <w:bCs/>
                      <w:color w:val="FF0000"/>
                    </w:rPr>
                    <w:t>内</w:t>
                  </w:r>
                  <w:r w:rsidR="009E79C5" w:rsidRPr="002F35FF">
                    <w:rPr>
                      <w:rFonts w:ascii="Times New Roman" w:hAnsi="Times New Roman"/>
                      <w:bCs/>
                      <w:color w:val="FF0000"/>
                    </w:rPr>
                    <w:t>设</w:t>
                  </w:r>
                  <w:r w:rsidR="005A4FF4" w:rsidRPr="002F35FF">
                    <w:rPr>
                      <w:rFonts w:ascii="Times New Roman" w:hAnsi="Times New Roman"/>
                      <w:bCs/>
                      <w:color w:val="FF0000"/>
                    </w:rPr>
                    <w:t>防风</w:t>
                  </w:r>
                  <w:proofErr w:type="gramStart"/>
                  <w:r w:rsidR="005A4FF4" w:rsidRPr="002F35FF">
                    <w:rPr>
                      <w:rFonts w:ascii="Times New Roman" w:hAnsi="Times New Roman"/>
                      <w:bCs/>
                      <w:color w:val="FF0000"/>
                    </w:rPr>
                    <w:t>抑</w:t>
                  </w:r>
                  <w:proofErr w:type="gramEnd"/>
                  <w:r w:rsidR="005A4FF4" w:rsidRPr="002F35FF">
                    <w:rPr>
                      <w:rFonts w:ascii="Times New Roman" w:hAnsi="Times New Roman"/>
                      <w:bCs/>
                      <w:color w:val="FF0000"/>
                    </w:rPr>
                    <w:t>尘网</w:t>
                  </w:r>
                  <w:r w:rsidR="00850C59" w:rsidRPr="002F35FF">
                    <w:rPr>
                      <w:rFonts w:ascii="Times New Roman" w:hAnsi="Times New Roman" w:hint="eastAsia"/>
                      <w:bCs/>
                      <w:color w:val="FF0000"/>
                    </w:rPr>
                    <w:t>遮盖</w:t>
                  </w:r>
                  <w:r w:rsidR="009E79C5" w:rsidRPr="002F35FF">
                    <w:rPr>
                      <w:rFonts w:ascii="Times New Roman" w:hAnsi="Times New Roman"/>
                      <w:bCs/>
                      <w:color w:val="FF0000"/>
                    </w:rPr>
                    <w:t>，</w:t>
                  </w:r>
                  <w:r w:rsidRPr="002F35FF">
                    <w:rPr>
                      <w:rFonts w:ascii="Times New Roman" w:hAnsi="Times New Roman" w:hint="eastAsia"/>
                      <w:bCs/>
                      <w:color w:val="FF0000"/>
                    </w:rPr>
                    <w:t>堆场</w:t>
                  </w:r>
                  <w:r w:rsidR="009E79C5" w:rsidRPr="002F35FF">
                    <w:rPr>
                      <w:rFonts w:ascii="Times New Roman" w:hAnsi="Times New Roman"/>
                      <w:bCs/>
                      <w:color w:val="FF0000"/>
                    </w:rPr>
                    <w:t>定期洒水设雾化洒水降尘装置</w:t>
                  </w:r>
                </w:p>
              </w:tc>
              <w:tc>
                <w:tcPr>
                  <w:tcW w:w="528" w:type="pct"/>
                  <w:vAlign w:val="center"/>
                </w:tcPr>
                <w:p w14:paraId="29BC5D39"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是</w:t>
                  </w:r>
                </w:p>
              </w:tc>
              <w:tc>
                <w:tcPr>
                  <w:tcW w:w="713" w:type="pct"/>
                  <w:vAlign w:val="center"/>
                </w:tcPr>
                <w:p w14:paraId="3A511711" w14:textId="77777777" w:rsidR="001653E7" w:rsidRPr="00283FE7" w:rsidRDefault="009E79C5">
                  <w:pPr>
                    <w:autoSpaceDE w:val="0"/>
                    <w:autoSpaceDN w:val="0"/>
                    <w:jc w:val="center"/>
                    <w:textAlignment w:val="baseline"/>
                    <w:rPr>
                      <w:rFonts w:ascii="Times New Roman" w:hAnsi="Times New Roman"/>
                      <w:bCs/>
                    </w:rPr>
                  </w:pPr>
                  <w:r w:rsidRPr="00283FE7">
                    <w:rPr>
                      <w:rFonts w:ascii="Times New Roman" w:hAnsi="Times New Roman"/>
                      <w:bCs/>
                    </w:rPr>
                    <w:t>无组织</w:t>
                  </w:r>
                </w:p>
              </w:tc>
            </w:tr>
            <w:tr w:rsidR="00283FE7" w:rsidRPr="00283FE7" w14:paraId="3BAEAE6B" w14:textId="77777777" w:rsidTr="00F23098">
              <w:trPr>
                <w:trHeight w:val="340"/>
                <w:jc w:val="center"/>
              </w:trPr>
              <w:tc>
                <w:tcPr>
                  <w:tcW w:w="372" w:type="pct"/>
                  <w:vAlign w:val="center"/>
                </w:tcPr>
                <w:p w14:paraId="6FD4FA7F" w14:textId="4A9B090C" w:rsidR="00F23098" w:rsidRPr="00283FE7" w:rsidRDefault="00F23098" w:rsidP="00F23098">
                  <w:pPr>
                    <w:autoSpaceDE w:val="0"/>
                    <w:autoSpaceDN w:val="0"/>
                    <w:jc w:val="center"/>
                    <w:textAlignment w:val="baseline"/>
                    <w:rPr>
                      <w:rFonts w:ascii="Times New Roman" w:hAnsi="Times New Roman"/>
                      <w:bCs/>
                    </w:rPr>
                  </w:pPr>
                  <w:r w:rsidRPr="00283FE7">
                    <w:rPr>
                      <w:rFonts w:ascii="Times New Roman" w:hAnsi="Times New Roman"/>
                      <w:bCs/>
                      <w:szCs w:val="21"/>
                    </w:rPr>
                    <w:t>食堂</w:t>
                  </w:r>
                </w:p>
              </w:tc>
              <w:tc>
                <w:tcPr>
                  <w:tcW w:w="425" w:type="pct"/>
                  <w:vAlign w:val="center"/>
                </w:tcPr>
                <w:p w14:paraId="589AC223" w14:textId="5E835D04" w:rsidR="00F23098" w:rsidRPr="00283FE7" w:rsidRDefault="00F23098" w:rsidP="00F23098">
                  <w:pPr>
                    <w:autoSpaceDE w:val="0"/>
                    <w:autoSpaceDN w:val="0"/>
                    <w:jc w:val="center"/>
                    <w:textAlignment w:val="baseline"/>
                    <w:rPr>
                      <w:rFonts w:ascii="Times New Roman" w:hAnsi="Times New Roman"/>
                      <w:bCs/>
                    </w:rPr>
                  </w:pPr>
                  <w:r w:rsidRPr="00283FE7">
                    <w:rPr>
                      <w:rFonts w:ascii="Times New Roman" w:hAnsi="Times New Roman"/>
                      <w:bCs/>
                      <w:szCs w:val="21"/>
                    </w:rPr>
                    <w:t>油烟</w:t>
                  </w:r>
                </w:p>
              </w:tc>
              <w:tc>
                <w:tcPr>
                  <w:tcW w:w="374" w:type="pct"/>
                  <w:vAlign w:val="center"/>
                </w:tcPr>
                <w:p w14:paraId="4416AE21" w14:textId="01474185" w:rsidR="00F23098" w:rsidRPr="00283FE7" w:rsidRDefault="00F23098" w:rsidP="00F23098">
                  <w:pPr>
                    <w:autoSpaceDE w:val="0"/>
                    <w:autoSpaceDN w:val="0"/>
                    <w:jc w:val="center"/>
                    <w:textAlignment w:val="baseline"/>
                    <w:rPr>
                      <w:rFonts w:ascii="Times New Roman" w:hAnsi="Times New Roman"/>
                      <w:bCs/>
                    </w:rPr>
                  </w:pPr>
                  <w:r w:rsidRPr="00283FE7">
                    <w:rPr>
                      <w:rFonts w:ascii="Times New Roman" w:hAnsi="Times New Roman"/>
                      <w:bCs/>
                      <w:szCs w:val="21"/>
                    </w:rPr>
                    <w:t>有组织</w:t>
                  </w:r>
                </w:p>
              </w:tc>
              <w:tc>
                <w:tcPr>
                  <w:tcW w:w="2587" w:type="pct"/>
                  <w:vAlign w:val="center"/>
                </w:tcPr>
                <w:p w14:paraId="3522F3AB" w14:textId="1C91817B" w:rsidR="00F23098" w:rsidRPr="00283FE7" w:rsidRDefault="00F23098" w:rsidP="00F23098">
                  <w:pPr>
                    <w:autoSpaceDE w:val="0"/>
                    <w:autoSpaceDN w:val="0"/>
                    <w:jc w:val="center"/>
                    <w:textAlignment w:val="baseline"/>
                    <w:rPr>
                      <w:rFonts w:ascii="Times New Roman" w:hAnsi="Times New Roman"/>
                      <w:bCs/>
                    </w:rPr>
                  </w:pPr>
                  <w:r w:rsidRPr="00283FE7">
                    <w:rPr>
                      <w:rFonts w:ascii="Times New Roman" w:hAnsi="Times New Roman"/>
                      <w:bCs/>
                      <w:szCs w:val="21"/>
                    </w:rPr>
                    <w:t>油烟净化器</w:t>
                  </w:r>
                  <w:r w:rsidR="0004264D" w:rsidRPr="00283FE7">
                    <w:rPr>
                      <w:rFonts w:ascii="Times New Roman" w:hAnsi="Times New Roman" w:hint="eastAsia"/>
                      <w:bCs/>
                      <w:szCs w:val="21"/>
                    </w:rPr>
                    <w:t>处理后</w:t>
                  </w:r>
                  <w:r w:rsidR="0004264D" w:rsidRPr="00283FE7">
                    <w:rPr>
                      <w:rFonts w:ascii="Times New Roman" w:hAnsi="Times New Roman" w:hint="eastAsia"/>
                      <w:bCs/>
                      <w:szCs w:val="21"/>
                    </w:rPr>
                    <w:t>D</w:t>
                  </w:r>
                  <w:r w:rsidR="0004264D" w:rsidRPr="00283FE7">
                    <w:rPr>
                      <w:rFonts w:ascii="Times New Roman" w:hAnsi="Times New Roman"/>
                      <w:bCs/>
                      <w:szCs w:val="21"/>
                    </w:rPr>
                    <w:t>A</w:t>
                  </w:r>
                  <w:r w:rsidR="0004264D" w:rsidRPr="00283FE7">
                    <w:rPr>
                      <w:rFonts w:ascii="Times New Roman" w:hAnsi="Times New Roman" w:hint="eastAsia"/>
                      <w:bCs/>
                      <w:szCs w:val="21"/>
                    </w:rPr>
                    <w:t>002</w:t>
                  </w:r>
                  <w:r w:rsidR="0004264D" w:rsidRPr="00283FE7">
                    <w:rPr>
                      <w:rFonts w:ascii="Times New Roman" w:hAnsi="Times New Roman" w:hint="eastAsia"/>
                      <w:bCs/>
                      <w:szCs w:val="21"/>
                    </w:rPr>
                    <w:t>排放</w:t>
                  </w:r>
                </w:p>
              </w:tc>
              <w:tc>
                <w:tcPr>
                  <w:tcW w:w="528" w:type="pct"/>
                  <w:vAlign w:val="center"/>
                </w:tcPr>
                <w:p w14:paraId="18EAAC22" w14:textId="117F129A" w:rsidR="00F23098" w:rsidRPr="00283FE7" w:rsidRDefault="00F23098" w:rsidP="00F23098">
                  <w:pPr>
                    <w:autoSpaceDE w:val="0"/>
                    <w:autoSpaceDN w:val="0"/>
                    <w:jc w:val="center"/>
                    <w:textAlignment w:val="baseline"/>
                    <w:rPr>
                      <w:rFonts w:ascii="Times New Roman" w:hAnsi="Times New Roman"/>
                      <w:bCs/>
                    </w:rPr>
                  </w:pPr>
                  <w:r w:rsidRPr="00283FE7">
                    <w:rPr>
                      <w:rFonts w:ascii="Times New Roman" w:hAnsi="Times New Roman"/>
                      <w:bCs/>
                      <w:szCs w:val="21"/>
                    </w:rPr>
                    <w:t>是</w:t>
                  </w:r>
                </w:p>
              </w:tc>
              <w:tc>
                <w:tcPr>
                  <w:tcW w:w="713" w:type="pct"/>
                  <w:vAlign w:val="center"/>
                </w:tcPr>
                <w:p w14:paraId="7DDA52FD" w14:textId="42E06BF5" w:rsidR="00F23098" w:rsidRPr="00283FE7" w:rsidRDefault="00F23098" w:rsidP="00F23098">
                  <w:pPr>
                    <w:autoSpaceDE w:val="0"/>
                    <w:autoSpaceDN w:val="0"/>
                    <w:jc w:val="center"/>
                    <w:textAlignment w:val="baseline"/>
                    <w:rPr>
                      <w:rFonts w:ascii="Times New Roman" w:hAnsi="Times New Roman"/>
                      <w:bCs/>
                    </w:rPr>
                  </w:pPr>
                  <w:r w:rsidRPr="00283FE7">
                    <w:rPr>
                      <w:rFonts w:ascii="Times New Roman" w:hAnsi="Times New Roman"/>
                      <w:bCs/>
                      <w:szCs w:val="21"/>
                    </w:rPr>
                    <w:t>有组织</w:t>
                  </w:r>
                </w:p>
              </w:tc>
            </w:tr>
          </w:tbl>
          <w:p w14:paraId="0B21949A" w14:textId="77777777" w:rsidR="001653E7" w:rsidRPr="00283FE7" w:rsidRDefault="009E79C5">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1.2</w:t>
            </w:r>
            <w:r w:rsidRPr="00283FE7">
              <w:rPr>
                <w:rFonts w:ascii="Times New Roman" w:hAnsi="Times New Roman"/>
                <w:b/>
                <w:bCs/>
                <w:sz w:val="24"/>
              </w:rPr>
              <w:t>核算过程</w:t>
            </w:r>
          </w:p>
          <w:p w14:paraId="224E8282" w14:textId="77777777" w:rsidR="001653E7" w:rsidRPr="00283FE7" w:rsidRDefault="009E79C5" w:rsidP="009020E8">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w:t>
            </w:r>
            <w:r w:rsidRPr="00283FE7">
              <w:rPr>
                <w:rFonts w:ascii="Times New Roman" w:hAnsi="Times New Roman"/>
                <w:b/>
                <w:bCs/>
                <w:sz w:val="24"/>
              </w:rPr>
              <w:t>1</w:t>
            </w:r>
            <w:r w:rsidRPr="00283FE7">
              <w:rPr>
                <w:rFonts w:ascii="Times New Roman" w:hAnsi="Times New Roman"/>
                <w:b/>
                <w:bCs/>
                <w:sz w:val="24"/>
              </w:rPr>
              <w:t>）破碎、筛分粉尘</w:t>
            </w:r>
          </w:p>
          <w:p w14:paraId="1A2D0230" w14:textId="417A37A6" w:rsidR="00774D0B" w:rsidRPr="00283FE7" w:rsidRDefault="009E79C5" w:rsidP="00774D0B">
            <w:pPr>
              <w:pStyle w:val="TableParagraph"/>
              <w:spacing w:line="360" w:lineRule="auto"/>
              <w:ind w:firstLineChars="200" w:firstLine="476"/>
              <w:jc w:val="both"/>
              <w:rPr>
                <w:rFonts w:ascii="Times New Roman" w:hAnsi="Times New Roman"/>
                <w:spacing w:val="-2"/>
              </w:rPr>
            </w:pPr>
            <w:bookmarkStart w:id="25" w:name="_Hlk149133639"/>
            <w:bookmarkStart w:id="26" w:name="_Hlk71787745"/>
            <w:r w:rsidRPr="00283FE7">
              <w:rPr>
                <w:rFonts w:ascii="Times New Roman" w:hAnsi="Times New Roman"/>
                <w:spacing w:val="-2"/>
              </w:rPr>
              <w:t>经查阅</w:t>
            </w:r>
            <w:r w:rsidR="0093375F" w:rsidRPr="00283FE7">
              <w:rPr>
                <w:rFonts w:ascii="Times New Roman" w:hAnsi="Times New Roman" w:hint="eastAsia"/>
                <w:spacing w:val="-2"/>
              </w:rPr>
              <w:t>《排放源统计调查产排污核算方法和系数手册》中</w:t>
            </w:r>
            <w:r w:rsidR="0093375F" w:rsidRPr="00283FE7">
              <w:rPr>
                <w:rFonts w:ascii="Times New Roman" w:hAnsi="Times New Roman"/>
                <w:spacing w:val="-2"/>
              </w:rPr>
              <w:t>303</w:t>
            </w:r>
            <w:r w:rsidR="0093375F" w:rsidRPr="00283FE7">
              <w:rPr>
                <w:rFonts w:ascii="Times New Roman" w:hAnsi="Times New Roman" w:hint="eastAsia"/>
                <w:spacing w:val="-2"/>
              </w:rPr>
              <w:t>砖瓦、石材等建筑材料制造行业系数手册，均为烧结</w:t>
            </w:r>
            <w:proofErr w:type="gramStart"/>
            <w:r w:rsidR="0093375F" w:rsidRPr="00283FE7">
              <w:rPr>
                <w:rFonts w:ascii="Times New Roman" w:hAnsi="Times New Roman" w:hint="eastAsia"/>
                <w:spacing w:val="-2"/>
              </w:rPr>
              <w:t>类砖的产污</w:t>
            </w:r>
            <w:proofErr w:type="gramEnd"/>
            <w:r w:rsidR="0093375F" w:rsidRPr="00283FE7">
              <w:rPr>
                <w:rFonts w:ascii="Times New Roman" w:hAnsi="Times New Roman" w:hint="eastAsia"/>
                <w:spacing w:val="-2"/>
              </w:rPr>
              <w:t>系数</w:t>
            </w:r>
            <w:r w:rsidR="00774D0B" w:rsidRPr="00283FE7">
              <w:rPr>
                <w:rFonts w:ascii="Times New Roman" w:hAnsi="Times New Roman" w:hint="eastAsia"/>
                <w:spacing w:val="-2"/>
              </w:rPr>
              <w:t>。无免烧砖排放系数，本次核算参考</w:t>
            </w:r>
            <w:r w:rsidR="00774D0B" w:rsidRPr="00283FE7">
              <w:rPr>
                <w:rFonts w:ascii="Times New Roman" w:hAnsi="Times New Roman" w:hint="eastAsia"/>
                <w:spacing w:val="-2"/>
              </w:rPr>
              <w:t>3031</w:t>
            </w:r>
            <w:r w:rsidR="00774D0B" w:rsidRPr="00283FE7">
              <w:rPr>
                <w:rFonts w:ascii="Times New Roman" w:hAnsi="Times New Roman" w:hint="eastAsia"/>
                <w:spacing w:val="-2"/>
              </w:rPr>
              <w:t>粘土砖瓦及建筑砌砖制造行业系数手册中破碎颗粒物（除窑炉外工艺废气）</w:t>
            </w:r>
            <w:proofErr w:type="gramStart"/>
            <w:r w:rsidR="00774D0B" w:rsidRPr="00283FE7">
              <w:rPr>
                <w:rFonts w:ascii="Times New Roman" w:hAnsi="Times New Roman" w:hint="eastAsia"/>
                <w:spacing w:val="-2"/>
              </w:rPr>
              <w:t>废气产污系数</w:t>
            </w:r>
            <w:proofErr w:type="gramEnd"/>
            <w:r w:rsidR="00774D0B" w:rsidRPr="00283FE7">
              <w:rPr>
                <w:rFonts w:ascii="Times New Roman" w:hAnsi="Times New Roman" w:hint="eastAsia"/>
                <w:spacing w:val="-2"/>
              </w:rPr>
              <w:t>为</w:t>
            </w:r>
            <w:r w:rsidR="00774D0B" w:rsidRPr="00283FE7">
              <w:rPr>
                <w:rFonts w:ascii="Times New Roman" w:hAnsi="Times New Roman" w:hint="eastAsia"/>
                <w:spacing w:val="-2"/>
              </w:rPr>
              <w:t>1.23kg/</w:t>
            </w:r>
            <w:r w:rsidR="00774D0B" w:rsidRPr="00283FE7">
              <w:rPr>
                <w:rFonts w:ascii="Times New Roman" w:hAnsi="Times New Roman" w:hint="eastAsia"/>
                <w:spacing w:val="-2"/>
              </w:rPr>
              <w:t>万块标砖，本项目年产</w:t>
            </w:r>
            <w:r w:rsidR="00774D0B" w:rsidRPr="00283FE7">
              <w:rPr>
                <w:rFonts w:ascii="Times New Roman" w:hAnsi="Times New Roman" w:hint="eastAsia"/>
                <w:spacing w:val="-2"/>
              </w:rPr>
              <w:t>1200</w:t>
            </w:r>
            <w:r w:rsidR="00774D0B" w:rsidRPr="00283FE7">
              <w:rPr>
                <w:rFonts w:ascii="Times New Roman" w:hAnsi="Times New Roman" w:hint="eastAsia"/>
                <w:spacing w:val="-2"/>
              </w:rPr>
              <w:t>万块标砖免烧砖，因此废砖坯破碎废气颗粒物产生量约为</w:t>
            </w:r>
            <w:r w:rsidR="00774D0B" w:rsidRPr="00283FE7">
              <w:rPr>
                <w:rFonts w:ascii="Times New Roman" w:hAnsi="Times New Roman" w:hint="eastAsia"/>
                <w:spacing w:val="-2"/>
              </w:rPr>
              <w:t>1.476t/a</w:t>
            </w:r>
            <w:r w:rsidR="00774D0B" w:rsidRPr="00283FE7">
              <w:rPr>
                <w:rFonts w:ascii="Times New Roman" w:hAnsi="Times New Roman" w:hint="eastAsia"/>
                <w:spacing w:val="-2"/>
              </w:rPr>
              <w:t>。</w:t>
            </w:r>
          </w:p>
          <w:p w14:paraId="38F16F4C" w14:textId="2A666522" w:rsidR="001653E7" w:rsidRPr="00283FE7" w:rsidRDefault="009E79C5" w:rsidP="009020E8">
            <w:pPr>
              <w:pStyle w:val="TableParagraph"/>
              <w:spacing w:line="360" w:lineRule="auto"/>
              <w:ind w:firstLineChars="200" w:firstLine="476"/>
              <w:jc w:val="both"/>
              <w:rPr>
                <w:rFonts w:ascii="Times New Roman" w:hAnsi="Times New Roman"/>
                <w:spacing w:val="-2"/>
              </w:rPr>
            </w:pPr>
            <w:r w:rsidRPr="00283FE7">
              <w:rPr>
                <w:rFonts w:ascii="Times New Roman" w:hAnsi="Times New Roman"/>
                <w:spacing w:val="-2"/>
              </w:rPr>
              <w:t>在破碎和筛分过程中，为了确保粉尘达标排放，在破碎机、筛分机上方设置密闭集气罩，</w:t>
            </w:r>
            <w:r w:rsidR="00286F45" w:rsidRPr="00283FE7">
              <w:rPr>
                <w:rFonts w:ascii="Times New Roman" w:hAnsi="Times New Roman" w:hint="eastAsia"/>
                <w:spacing w:val="-2"/>
              </w:rPr>
              <w:t>布袋除尘器</w:t>
            </w:r>
            <w:r w:rsidRPr="00283FE7">
              <w:rPr>
                <w:rFonts w:ascii="Times New Roman" w:hAnsi="Times New Roman"/>
                <w:spacing w:val="-2"/>
              </w:rPr>
              <w:t>处理后通过</w:t>
            </w:r>
            <w:r w:rsidRPr="00283FE7">
              <w:rPr>
                <w:rFonts w:ascii="Times New Roman" w:hAnsi="Times New Roman"/>
                <w:spacing w:val="-2"/>
              </w:rPr>
              <w:t>1</w:t>
            </w:r>
            <w:r w:rsidRPr="00283FE7">
              <w:rPr>
                <w:rFonts w:ascii="Times New Roman" w:hAnsi="Times New Roman"/>
                <w:spacing w:val="-2"/>
              </w:rPr>
              <w:t>根</w:t>
            </w:r>
            <w:r w:rsidRPr="00283FE7">
              <w:rPr>
                <w:rFonts w:ascii="Times New Roman" w:hAnsi="Times New Roman"/>
                <w:spacing w:val="-2"/>
              </w:rPr>
              <w:t>15m</w:t>
            </w:r>
            <w:r w:rsidRPr="00283FE7">
              <w:rPr>
                <w:rFonts w:ascii="Times New Roman" w:hAnsi="Times New Roman"/>
                <w:spacing w:val="-2"/>
              </w:rPr>
              <w:t>高的排气筒</w:t>
            </w:r>
            <w:r w:rsidRPr="00283FE7">
              <w:rPr>
                <w:rFonts w:ascii="Times New Roman" w:hAnsi="Times New Roman"/>
                <w:spacing w:val="-2"/>
              </w:rPr>
              <w:t>DA001</w:t>
            </w:r>
            <w:r w:rsidRPr="00283FE7">
              <w:rPr>
                <w:rFonts w:ascii="Times New Roman" w:hAnsi="Times New Roman"/>
                <w:spacing w:val="-2"/>
              </w:rPr>
              <w:t>排放。集气罩收集效率为</w:t>
            </w:r>
            <w:r w:rsidRPr="00283FE7">
              <w:rPr>
                <w:rFonts w:ascii="Times New Roman" w:hAnsi="Times New Roman"/>
                <w:spacing w:val="-2"/>
              </w:rPr>
              <w:t>90%</w:t>
            </w:r>
            <w:r w:rsidRPr="00283FE7">
              <w:rPr>
                <w:rFonts w:ascii="Times New Roman" w:hAnsi="Times New Roman"/>
                <w:spacing w:val="-2"/>
              </w:rPr>
              <w:t>，布袋除尘器除尘效率为</w:t>
            </w:r>
            <w:r w:rsidRPr="00283FE7">
              <w:rPr>
                <w:rFonts w:ascii="Times New Roman" w:hAnsi="Times New Roman"/>
                <w:spacing w:val="-2"/>
              </w:rPr>
              <w:t>99%</w:t>
            </w:r>
            <w:r w:rsidRPr="00283FE7">
              <w:rPr>
                <w:rFonts w:ascii="Times New Roman" w:hAnsi="Times New Roman"/>
                <w:spacing w:val="-2"/>
              </w:rPr>
              <w:t>，风机风量</w:t>
            </w:r>
            <w:r w:rsidRPr="00283FE7">
              <w:rPr>
                <w:rFonts w:ascii="Times New Roman" w:hAnsi="Times New Roman"/>
                <w:spacing w:val="-2"/>
              </w:rPr>
              <w:t>10000m</w:t>
            </w:r>
            <w:r w:rsidRPr="00283FE7">
              <w:rPr>
                <w:rFonts w:ascii="Times New Roman" w:hAnsi="Times New Roman"/>
                <w:spacing w:val="-2"/>
                <w:vertAlign w:val="superscript"/>
              </w:rPr>
              <w:t>3</w:t>
            </w:r>
            <w:r w:rsidRPr="00283FE7">
              <w:rPr>
                <w:rFonts w:ascii="Times New Roman" w:hAnsi="Times New Roman"/>
                <w:spacing w:val="-2"/>
              </w:rPr>
              <w:t>/h</w:t>
            </w:r>
            <w:r w:rsidRPr="00283FE7">
              <w:rPr>
                <w:rFonts w:ascii="Times New Roman" w:hAnsi="Times New Roman"/>
                <w:spacing w:val="-2"/>
              </w:rPr>
              <w:t>。项目年生产</w:t>
            </w:r>
            <w:r w:rsidRPr="00283FE7">
              <w:rPr>
                <w:rFonts w:ascii="Times New Roman" w:hAnsi="Times New Roman"/>
                <w:spacing w:val="-2"/>
              </w:rPr>
              <w:t>240</w:t>
            </w:r>
            <w:r w:rsidRPr="00283FE7">
              <w:rPr>
                <w:rFonts w:ascii="Times New Roman" w:hAnsi="Times New Roman"/>
                <w:spacing w:val="-2"/>
              </w:rPr>
              <w:t>天，每日工作</w:t>
            </w:r>
            <w:r w:rsidRPr="00283FE7">
              <w:rPr>
                <w:rFonts w:ascii="Times New Roman" w:hAnsi="Times New Roman"/>
                <w:spacing w:val="-2"/>
              </w:rPr>
              <w:t>12h</w:t>
            </w:r>
            <w:r w:rsidRPr="00283FE7">
              <w:rPr>
                <w:rFonts w:ascii="Times New Roman" w:hAnsi="Times New Roman"/>
                <w:spacing w:val="-2"/>
              </w:rPr>
              <w:t>，年生产</w:t>
            </w:r>
            <w:r w:rsidRPr="00283FE7">
              <w:rPr>
                <w:rFonts w:ascii="Times New Roman" w:hAnsi="Times New Roman"/>
                <w:spacing w:val="-2"/>
              </w:rPr>
              <w:t>2880h</w:t>
            </w:r>
            <w:r w:rsidRPr="00283FE7">
              <w:rPr>
                <w:rFonts w:ascii="Times New Roman" w:hAnsi="Times New Roman"/>
                <w:spacing w:val="-2"/>
              </w:rPr>
              <w:t>。</w:t>
            </w:r>
          </w:p>
          <w:bookmarkEnd w:id="25"/>
          <w:p w14:paraId="214787AF" w14:textId="47E542E6" w:rsidR="001653E7" w:rsidRPr="00283FE7" w:rsidRDefault="009E79C5" w:rsidP="009020E8">
            <w:pPr>
              <w:pStyle w:val="TableParagraph"/>
              <w:spacing w:line="360" w:lineRule="auto"/>
              <w:ind w:firstLineChars="200" w:firstLine="476"/>
              <w:jc w:val="both"/>
              <w:rPr>
                <w:rFonts w:ascii="Times New Roman" w:hAnsi="Times New Roman"/>
                <w:spacing w:val="-2"/>
              </w:rPr>
            </w:pPr>
            <w:r w:rsidRPr="00283FE7">
              <w:rPr>
                <w:rFonts w:ascii="Times New Roman" w:hAnsi="Times New Roman"/>
                <w:spacing w:val="-2"/>
              </w:rPr>
              <w:t>则</w:t>
            </w:r>
            <w:r w:rsidRPr="00283FE7">
              <w:rPr>
                <w:rFonts w:ascii="Times New Roman" w:hAnsi="Times New Roman" w:hint="eastAsia"/>
                <w:spacing w:val="-2"/>
              </w:rPr>
              <w:t>有组织</w:t>
            </w:r>
            <w:r w:rsidRPr="00283FE7">
              <w:rPr>
                <w:rFonts w:ascii="Times New Roman" w:hAnsi="Times New Roman"/>
                <w:spacing w:val="-2"/>
              </w:rPr>
              <w:t>粉尘产生量</w:t>
            </w:r>
            <w:r w:rsidR="00774D0B" w:rsidRPr="00283FE7">
              <w:rPr>
                <w:rFonts w:ascii="Times New Roman" w:hAnsi="Times New Roman" w:hint="eastAsia"/>
                <w:spacing w:val="-2"/>
              </w:rPr>
              <w:t>1.476</w:t>
            </w:r>
            <w:r w:rsidRPr="00283FE7">
              <w:rPr>
                <w:rFonts w:ascii="Times New Roman" w:hAnsi="Times New Roman"/>
                <w:spacing w:val="-2"/>
              </w:rPr>
              <w:t>/a</w:t>
            </w:r>
            <w:r w:rsidRPr="00283FE7">
              <w:rPr>
                <w:rFonts w:ascii="Times New Roman" w:hAnsi="Times New Roman"/>
                <w:spacing w:val="-2"/>
              </w:rPr>
              <w:t>，速率为</w:t>
            </w:r>
            <w:r w:rsidR="00774D0B" w:rsidRPr="00283FE7">
              <w:rPr>
                <w:rFonts w:ascii="Times New Roman" w:hAnsi="Times New Roman" w:hint="eastAsia"/>
                <w:spacing w:val="-2"/>
              </w:rPr>
              <w:t>0.512</w:t>
            </w:r>
            <w:r w:rsidRPr="00283FE7">
              <w:rPr>
                <w:rFonts w:ascii="Times New Roman" w:hAnsi="Times New Roman"/>
                <w:spacing w:val="-2"/>
              </w:rPr>
              <w:t>kg/h</w:t>
            </w:r>
            <w:r w:rsidRPr="00283FE7">
              <w:rPr>
                <w:rFonts w:ascii="Times New Roman" w:hAnsi="Times New Roman"/>
                <w:spacing w:val="-2"/>
              </w:rPr>
              <w:t>，浓度为</w:t>
            </w:r>
            <w:r w:rsidR="00774D0B" w:rsidRPr="00283FE7">
              <w:rPr>
                <w:rFonts w:ascii="Times New Roman" w:hAnsi="Times New Roman" w:hint="eastAsia"/>
                <w:spacing w:val="-2"/>
              </w:rPr>
              <w:t>51.25</w:t>
            </w:r>
            <w:r w:rsidRPr="00283FE7">
              <w:rPr>
                <w:rFonts w:ascii="Times New Roman" w:hAnsi="Times New Roman"/>
                <w:spacing w:val="-2"/>
              </w:rPr>
              <w:t>mg/m</w:t>
            </w:r>
            <w:r w:rsidRPr="00283FE7">
              <w:rPr>
                <w:rFonts w:ascii="Times New Roman" w:hAnsi="Times New Roman"/>
                <w:spacing w:val="-2"/>
                <w:vertAlign w:val="superscript"/>
              </w:rPr>
              <w:t>3</w:t>
            </w:r>
            <w:r w:rsidRPr="00283FE7">
              <w:rPr>
                <w:rFonts w:ascii="Times New Roman" w:hAnsi="Times New Roman" w:hint="eastAsia"/>
                <w:spacing w:val="-2"/>
              </w:rPr>
              <w:t>，</w:t>
            </w:r>
          </w:p>
          <w:p w14:paraId="7BF838F4" w14:textId="7CADF068" w:rsidR="00774D0B" w:rsidRPr="00283FE7" w:rsidRDefault="009E79C5" w:rsidP="00774D0B">
            <w:pPr>
              <w:pStyle w:val="TableParagraph"/>
              <w:spacing w:line="360" w:lineRule="auto"/>
              <w:ind w:firstLineChars="200" w:firstLine="476"/>
              <w:jc w:val="both"/>
              <w:rPr>
                <w:rFonts w:ascii="Times New Roman" w:hAnsi="Times New Roman"/>
                <w:spacing w:val="-2"/>
              </w:rPr>
            </w:pPr>
            <w:r w:rsidRPr="00283FE7">
              <w:rPr>
                <w:rFonts w:ascii="Times New Roman" w:hAnsi="Times New Roman" w:hint="eastAsia"/>
                <w:spacing w:val="-2"/>
              </w:rPr>
              <w:t>无组织粉尘产生量为</w:t>
            </w:r>
            <w:r w:rsidR="00C907E7" w:rsidRPr="00283FE7">
              <w:rPr>
                <w:rFonts w:ascii="Times New Roman" w:hAnsi="Times New Roman" w:hint="eastAsia"/>
                <w:spacing w:val="-2"/>
              </w:rPr>
              <w:t>0.</w:t>
            </w:r>
            <w:r w:rsidR="00774D0B" w:rsidRPr="00283FE7">
              <w:rPr>
                <w:rFonts w:ascii="Times New Roman" w:hAnsi="Times New Roman" w:hint="eastAsia"/>
                <w:spacing w:val="-2"/>
              </w:rPr>
              <w:t>14</w:t>
            </w:r>
            <w:r w:rsidR="00C907E7" w:rsidRPr="00283FE7">
              <w:rPr>
                <w:rFonts w:ascii="Times New Roman" w:hAnsi="Times New Roman" w:hint="eastAsia"/>
                <w:spacing w:val="-2"/>
              </w:rPr>
              <w:t>8</w:t>
            </w:r>
            <w:r w:rsidRPr="00283FE7">
              <w:rPr>
                <w:rFonts w:ascii="Times New Roman" w:hAnsi="Times New Roman"/>
                <w:spacing w:val="-2"/>
              </w:rPr>
              <w:t>t/a</w:t>
            </w:r>
            <w:r w:rsidRPr="00283FE7">
              <w:rPr>
                <w:rFonts w:ascii="Times New Roman" w:hAnsi="Times New Roman" w:hint="eastAsia"/>
                <w:spacing w:val="-2"/>
              </w:rPr>
              <w:t>，</w:t>
            </w:r>
            <w:r w:rsidRPr="00283FE7">
              <w:rPr>
                <w:rFonts w:ascii="Times New Roman" w:hAnsi="Times New Roman"/>
                <w:spacing w:val="-2"/>
              </w:rPr>
              <w:t>速率为</w:t>
            </w:r>
            <w:r w:rsidRPr="00283FE7">
              <w:rPr>
                <w:rFonts w:ascii="Times New Roman" w:hAnsi="Times New Roman"/>
                <w:spacing w:val="-2"/>
              </w:rPr>
              <w:t>0.</w:t>
            </w:r>
            <w:r w:rsidR="00774D0B" w:rsidRPr="00283FE7">
              <w:rPr>
                <w:rFonts w:ascii="Times New Roman" w:hAnsi="Times New Roman" w:hint="eastAsia"/>
                <w:spacing w:val="-2"/>
              </w:rPr>
              <w:t>051</w:t>
            </w:r>
            <w:r w:rsidRPr="00283FE7">
              <w:rPr>
                <w:rFonts w:ascii="Times New Roman" w:hAnsi="Times New Roman"/>
                <w:spacing w:val="-2"/>
              </w:rPr>
              <w:t>kg/h</w:t>
            </w:r>
            <w:r w:rsidR="00774D0B" w:rsidRPr="00283FE7">
              <w:rPr>
                <w:rFonts w:ascii="Times New Roman" w:hAnsi="Times New Roman" w:hint="eastAsia"/>
                <w:spacing w:val="-2"/>
              </w:rPr>
              <w:t>。</w:t>
            </w:r>
          </w:p>
          <w:p w14:paraId="6B4878F5" w14:textId="1E2491C0" w:rsidR="001653E7" w:rsidRPr="00283FE7" w:rsidRDefault="001556ED" w:rsidP="00774D0B">
            <w:pPr>
              <w:pStyle w:val="TableParagraph"/>
              <w:spacing w:line="360" w:lineRule="auto"/>
              <w:ind w:firstLineChars="200" w:firstLine="482"/>
              <w:jc w:val="both"/>
              <w:rPr>
                <w:rFonts w:ascii="Times New Roman" w:hAnsi="Times New Roman"/>
                <w:b/>
                <w:bCs/>
              </w:rPr>
            </w:pPr>
            <w:r w:rsidRPr="00283FE7">
              <w:rPr>
                <w:rFonts w:ascii="Times New Roman" w:hAnsi="Times New Roman" w:hint="eastAsia"/>
                <w:b/>
                <w:bCs/>
              </w:rPr>
              <w:t>投料</w:t>
            </w:r>
            <w:r w:rsidR="009E79C5" w:rsidRPr="00283FE7">
              <w:rPr>
                <w:rFonts w:ascii="Times New Roman" w:hAnsi="Times New Roman"/>
                <w:b/>
                <w:bCs/>
              </w:rPr>
              <w:t>搅拌粉尘</w:t>
            </w:r>
          </w:p>
          <w:p w14:paraId="56553E1F" w14:textId="5D94DA46" w:rsidR="001653E7" w:rsidRPr="00283FE7" w:rsidRDefault="005A4FF4" w:rsidP="009020E8">
            <w:pPr>
              <w:pStyle w:val="TableParagraph"/>
              <w:spacing w:line="360" w:lineRule="auto"/>
              <w:ind w:firstLineChars="200" w:firstLine="476"/>
              <w:jc w:val="both"/>
              <w:rPr>
                <w:rFonts w:ascii="Times New Roman" w:hAnsi="Times New Roman"/>
                <w:spacing w:val="-2"/>
              </w:rPr>
            </w:pPr>
            <w:r w:rsidRPr="00283FE7">
              <w:rPr>
                <w:rFonts w:ascii="Times New Roman" w:hAnsi="Times New Roman" w:hint="eastAsia"/>
                <w:spacing w:val="-2"/>
              </w:rPr>
              <w:t>项目水泥通过筒仓直接进入搅拌仓，再生土</w:t>
            </w:r>
            <w:proofErr w:type="gramStart"/>
            <w:r w:rsidRPr="00283FE7">
              <w:rPr>
                <w:rFonts w:ascii="Times New Roman" w:hAnsi="Times New Roman" w:hint="eastAsia"/>
                <w:spacing w:val="-2"/>
              </w:rPr>
              <w:t>厂内吨包密闭</w:t>
            </w:r>
            <w:proofErr w:type="gramEnd"/>
            <w:r w:rsidRPr="00283FE7">
              <w:rPr>
                <w:rFonts w:ascii="Times New Roman" w:hAnsi="Times New Roman" w:hint="eastAsia"/>
                <w:spacing w:val="-2"/>
              </w:rPr>
              <w:t>运输至搅拌仓，上料过程基本无废气产生。</w:t>
            </w:r>
            <w:r w:rsidR="009E79C5" w:rsidRPr="00283FE7">
              <w:rPr>
                <w:rFonts w:ascii="Times New Roman" w:hAnsi="Times New Roman"/>
                <w:spacing w:val="-2"/>
              </w:rPr>
              <w:t>项目原料</w:t>
            </w:r>
            <w:r w:rsidR="009E79C5" w:rsidRPr="00283FE7">
              <w:rPr>
                <w:rFonts w:ascii="Times New Roman" w:hAnsi="Times New Roman" w:hint="eastAsia"/>
                <w:spacing w:val="-2"/>
              </w:rPr>
              <w:t>再生土</w:t>
            </w:r>
            <w:r w:rsidR="009E79C5" w:rsidRPr="00283FE7">
              <w:rPr>
                <w:rFonts w:ascii="Times New Roman" w:hAnsi="Times New Roman"/>
                <w:spacing w:val="-2"/>
              </w:rPr>
              <w:t>、水泥</w:t>
            </w:r>
            <w:r w:rsidR="009E79C5" w:rsidRPr="00283FE7">
              <w:rPr>
                <w:rFonts w:ascii="Times New Roman" w:hAnsi="Times New Roman" w:hint="eastAsia"/>
                <w:spacing w:val="-2"/>
              </w:rPr>
              <w:t>等</w:t>
            </w:r>
            <w:r w:rsidR="009E79C5" w:rsidRPr="00283FE7">
              <w:rPr>
                <w:rFonts w:ascii="Times New Roman" w:hAnsi="Times New Roman"/>
                <w:spacing w:val="-2"/>
              </w:rPr>
              <w:t>通过电脑计量后输送至搅拌机，由于</w:t>
            </w:r>
            <w:r w:rsidR="009E79C5" w:rsidRPr="00283FE7">
              <w:rPr>
                <w:rFonts w:ascii="Times New Roman" w:hAnsi="Times New Roman" w:hint="eastAsia"/>
                <w:spacing w:val="-2"/>
              </w:rPr>
              <w:t>物料</w:t>
            </w:r>
            <w:r w:rsidR="009E79C5" w:rsidRPr="00283FE7">
              <w:rPr>
                <w:rFonts w:ascii="Times New Roman" w:hAnsi="Times New Roman"/>
                <w:spacing w:val="-2"/>
              </w:rPr>
              <w:t>为粉状，配料过程中产生少量粉尘，</w:t>
            </w:r>
            <w:r w:rsidR="00731DF5" w:rsidRPr="00283FE7">
              <w:rPr>
                <w:rFonts w:ascii="Times New Roman" w:hAnsi="Times New Roman" w:hint="eastAsia"/>
                <w:spacing w:val="-2"/>
              </w:rPr>
              <w:t>物料均为粉料。</w:t>
            </w:r>
            <w:r w:rsidR="00731DF5" w:rsidRPr="00283FE7">
              <w:rPr>
                <w:rFonts w:ascii="Times New Roman" w:hAnsi="Times New Roman" w:hint="eastAsia"/>
                <w:spacing w:val="-2"/>
              </w:rPr>
              <w:lastRenderedPageBreak/>
              <w:t>由于</w:t>
            </w:r>
            <w:r w:rsidR="00731DF5" w:rsidRPr="00283FE7">
              <w:rPr>
                <w:rFonts w:ascii="宋体" w:hAnsi="宋体" w:hint="eastAsia"/>
              </w:rPr>
              <w:t>《排放源统计调查产排污核算方法和系数手册》中</w:t>
            </w:r>
            <w:r w:rsidR="00731DF5" w:rsidRPr="00283FE7">
              <w:rPr>
                <w:rFonts w:ascii="宋体" w:hAnsi="宋体"/>
              </w:rPr>
              <w:t>303</w:t>
            </w:r>
            <w:r w:rsidR="00731DF5" w:rsidRPr="00283FE7">
              <w:rPr>
                <w:rFonts w:ascii="宋体" w:hAnsi="宋体" w:hint="eastAsia"/>
              </w:rPr>
              <w:t>砖瓦、石材等建筑材料制造行业系数手册中无投料搅拌粉尘，</w:t>
            </w:r>
            <w:proofErr w:type="gramStart"/>
            <w:r w:rsidR="00731DF5" w:rsidRPr="00283FE7">
              <w:rPr>
                <w:rFonts w:ascii="宋体" w:hAnsi="宋体" w:hint="eastAsia"/>
              </w:rPr>
              <w:t>且原料</w:t>
            </w:r>
            <w:proofErr w:type="gramEnd"/>
            <w:r w:rsidR="00731DF5" w:rsidRPr="00283FE7">
              <w:rPr>
                <w:rFonts w:ascii="宋体" w:hAnsi="宋体" w:hint="eastAsia"/>
              </w:rPr>
              <w:t>主要为粉料，因此</w:t>
            </w:r>
            <w:r w:rsidR="009020E8" w:rsidRPr="00283FE7">
              <w:rPr>
                <w:rFonts w:ascii="宋体" w:hAnsi="宋体" w:hint="eastAsia"/>
              </w:rPr>
              <w:t>本次评价参考</w:t>
            </w:r>
            <w:r w:rsidR="001556ED" w:rsidRPr="00283FE7">
              <w:rPr>
                <w:rFonts w:ascii="Times New Roman" w:hAnsi="Times New Roman" w:hint="eastAsia"/>
                <w:spacing w:val="-2"/>
              </w:rPr>
              <w:t>《排放源统计调查产排污核算方法和系数手册》中</w:t>
            </w:r>
            <w:r w:rsidR="001556ED" w:rsidRPr="00283FE7">
              <w:rPr>
                <w:rFonts w:ascii="Times New Roman" w:hAnsi="Times New Roman" w:hint="eastAsia"/>
                <w:spacing w:val="-2"/>
              </w:rPr>
              <w:t>3021</w:t>
            </w:r>
            <w:r w:rsidR="001556ED" w:rsidRPr="00283FE7">
              <w:rPr>
                <w:rFonts w:ascii="Times New Roman" w:hAnsi="Times New Roman" w:hint="eastAsia"/>
                <w:spacing w:val="-2"/>
              </w:rPr>
              <w:t>水泥制品制造（含</w:t>
            </w:r>
            <w:r w:rsidR="001556ED" w:rsidRPr="00283FE7">
              <w:rPr>
                <w:rFonts w:ascii="Times New Roman" w:hAnsi="Times New Roman" w:hint="eastAsia"/>
                <w:spacing w:val="-2"/>
              </w:rPr>
              <w:t>3022</w:t>
            </w:r>
            <w:proofErr w:type="gramStart"/>
            <w:r w:rsidR="001556ED" w:rsidRPr="00283FE7">
              <w:rPr>
                <w:rFonts w:ascii="Times New Roman" w:hAnsi="Times New Roman" w:hint="eastAsia"/>
                <w:spacing w:val="-2"/>
              </w:rPr>
              <w:t>砼</w:t>
            </w:r>
            <w:proofErr w:type="gramEnd"/>
            <w:r w:rsidR="001556ED" w:rsidRPr="00283FE7">
              <w:rPr>
                <w:rFonts w:ascii="Times New Roman" w:hAnsi="Times New Roman" w:hint="eastAsia"/>
                <w:spacing w:val="-2"/>
              </w:rPr>
              <w:t>结构构件制造、</w:t>
            </w:r>
            <w:r w:rsidR="001556ED" w:rsidRPr="00283FE7">
              <w:rPr>
                <w:rFonts w:ascii="Times New Roman" w:hAnsi="Times New Roman" w:hint="eastAsia"/>
                <w:spacing w:val="-2"/>
              </w:rPr>
              <w:t>3029</w:t>
            </w:r>
            <w:r w:rsidR="001556ED" w:rsidRPr="00283FE7">
              <w:rPr>
                <w:rFonts w:ascii="Times New Roman" w:hAnsi="Times New Roman" w:hint="eastAsia"/>
                <w:spacing w:val="-2"/>
              </w:rPr>
              <w:t>其他水泥类似制品制造）行业系数手册中，各种水泥制品在物料混合搅拌过程中产生的颗粒物产</w:t>
            </w:r>
            <w:proofErr w:type="gramStart"/>
            <w:r w:rsidR="001556ED" w:rsidRPr="00283FE7">
              <w:rPr>
                <w:rFonts w:ascii="Times New Roman" w:hAnsi="Times New Roman" w:hint="eastAsia"/>
                <w:spacing w:val="-2"/>
              </w:rPr>
              <w:t>污</w:t>
            </w:r>
            <w:proofErr w:type="gramEnd"/>
            <w:r w:rsidR="001556ED" w:rsidRPr="00283FE7">
              <w:rPr>
                <w:rFonts w:ascii="Times New Roman" w:hAnsi="Times New Roman" w:hint="eastAsia"/>
                <w:spacing w:val="-2"/>
              </w:rPr>
              <w:t>系数为</w:t>
            </w:r>
            <w:r w:rsidR="001556ED" w:rsidRPr="00283FE7">
              <w:rPr>
                <w:rFonts w:ascii="Times New Roman" w:hAnsi="Times New Roman" w:hint="eastAsia"/>
                <w:spacing w:val="-2"/>
              </w:rPr>
              <w:t>0.523kg/t-</w:t>
            </w:r>
            <w:r w:rsidR="001556ED" w:rsidRPr="00283FE7">
              <w:rPr>
                <w:rFonts w:ascii="Times New Roman" w:hAnsi="Times New Roman" w:hint="eastAsia"/>
                <w:spacing w:val="-2"/>
              </w:rPr>
              <w:t>产品，原辅材料中水泥、再生土总用量为</w:t>
            </w:r>
            <w:r w:rsidR="001556ED" w:rsidRPr="00283FE7">
              <w:rPr>
                <w:rFonts w:ascii="Times New Roman" w:hAnsi="Times New Roman" w:hint="eastAsia"/>
                <w:spacing w:val="-2"/>
              </w:rPr>
              <w:t>0.3276</w:t>
            </w:r>
            <w:r w:rsidR="001556ED" w:rsidRPr="00283FE7">
              <w:rPr>
                <w:rFonts w:ascii="Times New Roman" w:hAnsi="Times New Roman" w:hint="eastAsia"/>
                <w:spacing w:val="-2"/>
              </w:rPr>
              <w:t>万</w:t>
            </w:r>
            <w:r w:rsidR="001556ED" w:rsidRPr="00283FE7">
              <w:rPr>
                <w:rFonts w:ascii="Times New Roman" w:hAnsi="Times New Roman" w:hint="eastAsia"/>
                <w:spacing w:val="-2"/>
              </w:rPr>
              <w:t>t/a</w:t>
            </w:r>
            <w:r w:rsidR="001556ED" w:rsidRPr="00283FE7">
              <w:rPr>
                <w:rFonts w:ascii="Times New Roman" w:hAnsi="Times New Roman" w:hint="eastAsia"/>
                <w:spacing w:val="-2"/>
              </w:rPr>
              <w:t>，则搅拌过程中产生的粉尘量为</w:t>
            </w:r>
            <w:r w:rsidR="001556ED" w:rsidRPr="00283FE7">
              <w:rPr>
                <w:rFonts w:ascii="Times New Roman" w:hAnsi="Times New Roman" w:hint="eastAsia"/>
                <w:spacing w:val="-2"/>
              </w:rPr>
              <w:t>1.713t/a</w:t>
            </w:r>
            <w:r w:rsidR="001556ED" w:rsidRPr="00283FE7">
              <w:rPr>
                <w:rFonts w:ascii="Times New Roman" w:hAnsi="Times New Roman" w:hint="eastAsia"/>
                <w:spacing w:val="-2"/>
              </w:rPr>
              <w:t>。</w:t>
            </w:r>
            <w:r w:rsidR="009E79C5" w:rsidRPr="00283FE7">
              <w:rPr>
                <w:rFonts w:ascii="Times New Roman" w:hAnsi="Times New Roman"/>
                <w:spacing w:val="-2"/>
              </w:rPr>
              <w:t>配料</w:t>
            </w:r>
            <w:r w:rsidR="009E79C5" w:rsidRPr="00283FE7">
              <w:rPr>
                <w:rFonts w:ascii="Times New Roman" w:hAnsi="Times New Roman" w:hint="eastAsia"/>
                <w:spacing w:val="-2"/>
              </w:rPr>
              <w:t>搅拌</w:t>
            </w:r>
            <w:r w:rsidR="009E79C5" w:rsidRPr="00283FE7">
              <w:rPr>
                <w:rFonts w:ascii="Times New Roman" w:hAnsi="Times New Roman"/>
                <w:spacing w:val="-2"/>
              </w:rPr>
              <w:t>过程粉尘上方设置密闭集气罩，处理后通过</w:t>
            </w:r>
            <w:r w:rsidR="009E79C5" w:rsidRPr="00283FE7">
              <w:rPr>
                <w:rFonts w:ascii="Times New Roman" w:hAnsi="Times New Roman"/>
                <w:spacing w:val="-2"/>
              </w:rPr>
              <w:t>1</w:t>
            </w:r>
            <w:r w:rsidR="009E79C5" w:rsidRPr="00283FE7">
              <w:rPr>
                <w:rFonts w:ascii="Times New Roman" w:hAnsi="Times New Roman"/>
                <w:spacing w:val="-2"/>
              </w:rPr>
              <w:t>根</w:t>
            </w:r>
            <w:r w:rsidR="009E79C5" w:rsidRPr="00283FE7">
              <w:rPr>
                <w:rFonts w:ascii="Times New Roman" w:hAnsi="Times New Roman"/>
                <w:spacing w:val="-2"/>
              </w:rPr>
              <w:t>15m</w:t>
            </w:r>
            <w:r w:rsidR="009E79C5" w:rsidRPr="00283FE7">
              <w:rPr>
                <w:rFonts w:ascii="Times New Roman" w:hAnsi="Times New Roman"/>
                <w:spacing w:val="-2"/>
              </w:rPr>
              <w:t>高的排气筒</w:t>
            </w:r>
            <w:r w:rsidR="009E79C5" w:rsidRPr="00283FE7">
              <w:rPr>
                <w:rFonts w:ascii="Times New Roman" w:hAnsi="Times New Roman"/>
                <w:spacing w:val="-2"/>
              </w:rPr>
              <w:t>DA001</w:t>
            </w:r>
            <w:r w:rsidR="009E79C5" w:rsidRPr="00283FE7">
              <w:rPr>
                <w:rFonts w:ascii="Times New Roman" w:hAnsi="Times New Roman"/>
                <w:spacing w:val="-2"/>
              </w:rPr>
              <w:t>排放。</w:t>
            </w:r>
          </w:p>
          <w:p w14:paraId="1F3D137D" w14:textId="48ADAB01" w:rsidR="001653E7" w:rsidRPr="00283FE7" w:rsidRDefault="009E79C5" w:rsidP="009020E8">
            <w:pPr>
              <w:pStyle w:val="TableParagraph"/>
              <w:spacing w:line="360" w:lineRule="auto"/>
              <w:ind w:firstLineChars="200" w:firstLine="476"/>
              <w:jc w:val="both"/>
              <w:rPr>
                <w:rFonts w:ascii="Times New Roman" w:hAnsi="Times New Roman"/>
                <w:spacing w:val="-2"/>
              </w:rPr>
            </w:pPr>
            <w:r w:rsidRPr="00283FE7">
              <w:rPr>
                <w:rFonts w:ascii="Times New Roman" w:hAnsi="Times New Roman"/>
                <w:spacing w:val="-2"/>
              </w:rPr>
              <w:t>则</w:t>
            </w:r>
            <w:r w:rsidRPr="00283FE7">
              <w:rPr>
                <w:rFonts w:ascii="Times New Roman" w:hAnsi="Times New Roman" w:hint="eastAsia"/>
                <w:spacing w:val="-2"/>
              </w:rPr>
              <w:t>有组织</w:t>
            </w:r>
            <w:r w:rsidRPr="00283FE7">
              <w:rPr>
                <w:rFonts w:ascii="Times New Roman" w:hAnsi="Times New Roman"/>
                <w:spacing w:val="-2"/>
              </w:rPr>
              <w:t>粉尘产生量</w:t>
            </w:r>
            <w:r w:rsidR="001556ED" w:rsidRPr="00283FE7">
              <w:rPr>
                <w:rFonts w:ascii="Times New Roman" w:hAnsi="Times New Roman" w:hint="eastAsia"/>
                <w:spacing w:val="-2"/>
              </w:rPr>
              <w:t>1.713t</w:t>
            </w:r>
            <w:r w:rsidRPr="00283FE7">
              <w:rPr>
                <w:rFonts w:ascii="Times New Roman" w:hAnsi="Times New Roman"/>
                <w:spacing w:val="-2"/>
              </w:rPr>
              <w:t>/a</w:t>
            </w:r>
            <w:r w:rsidRPr="00283FE7">
              <w:rPr>
                <w:rFonts w:ascii="Times New Roman" w:hAnsi="Times New Roman"/>
                <w:spacing w:val="-2"/>
              </w:rPr>
              <w:t>，速率为</w:t>
            </w:r>
            <w:r w:rsidRPr="00283FE7">
              <w:rPr>
                <w:rFonts w:ascii="Times New Roman" w:hAnsi="Times New Roman"/>
                <w:spacing w:val="-2"/>
              </w:rPr>
              <w:t>0.</w:t>
            </w:r>
            <w:r w:rsidR="001556ED" w:rsidRPr="00283FE7">
              <w:rPr>
                <w:rFonts w:ascii="Times New Roman" w:hAnsi="Times New Roman" w:hint="eastAsia"/>
                <w:spacing w:val="-2"/>
              </w:rPr>
              <w:t>595</w:t>
            </w:r>
            <w:r w:rsidRPr="00283FE7">
              <w:rPr>
                <w:rFonts w:ascii="Times New Roman" w:hAnsi="Times New Roman"/>
                <w:spacing w:val="-2"/>
              </w:rPr>
              <w:t>kg/h</w:t>
            </w:r>
            <w:r w:rsidRPr="00283FE7">
              <w:rPr>
                <w:rFonts w:ascii="Times New Roman" w:hAnsi="Times New Roman"/>
                <w:spacing w:val="-2"/>
              </w:rPr>
              <w:t>，浓度为</w:t>
            </w:r>
            <w:r w:rsidR="001556ED" w:rsidRPr="00283FE7">
              <w:rPr>
                <w:rFonts w:ascii="Times New Roman" w:hAnsi="Times New Roman" w:hint="eastAsia"/>
                <w:spacing w:val="-2"/>
              </w:rPr>
              <w:t>59.47</w:t>
            </w:r>
            <w:r w:rsidRPr="00283FE7">
              <w:rPr>
                <w:rFonts w:ascii="Times New Roman" w:hAnsi="Times New Roman"/>
                <w:spacing w:val="-2"/>
              </w:rPr>
              <w:t>mg/m</w:t>
            </w:r>
            <w:r w:rsidRPr="00283FE7">
              <w:rPr>
                <w:rFonts w:ascii="Times New Roman" w:hAnsi="Times New Roman"/>
                <w:spacing w:val="-2"/>
                <w:vertAlign w:val="superscript"/>
              </w:rPr>
              <w:t>3</w:t>
            </w:r>
            <w:r w:rsidR="00774D0B" w:rsidRPr="00283FE7">
              <w:rPr>
                <w:rFonts w:ascii="Times New Roman" w:hAnsi="Times New Roman" w:hint="eastAsia"/>
                <w:spacing w:val="-2"/>
              </w:rPr>
              <w:t>；</w:t>
            </w:r>
          </w:p>
          <w:p w14:paraId="05216F4A" w14:textId="4771BF24" w:rsidR="001653E7" w:rsidRPr="00283FE7" w:rsidRDefault="009E79C5" w:rsidP="009020E8">
            <w:pPr>
              <w:pStyle w:val="TableParagraph"/>
              <w:spacing w:line="360" w:lineRule="auto"/>
              <w:ind w:firstLineChars="200" w:firstLine="476"/>
              <w:jc w:val="both"/>
              <w:rPr>
                <w:rFonts w:ascii="Times New Roman" w:hAnsi="Times New Roman"/>
                <w:spacing w:val="-2"/>
              </w:rPr>
            </w:pPr>
            <w:r w:rsidRPr="00283FE7">
              <w:rPr>
                <w:rFonts w:ascii="Times New Roman" w:hAnsi="Times New Roman" w:hint="eastAsia"/>
                <w:spacing w:val="-2"/>
              </w:rPr>
              <w:t>无组织粉尘产生量为</w:t>
            </w:r>
            <w:r w:rsidRPr="00283FE7">
              <w:rPr>
                <w:rFonts w:ascii="Times New Roman" w:hAnsi="Times New Roman"/>
                <w:spacing w:val="-2"/>
              </w:rPr>
              <w:t>0.</w:t>
            </w:r>
            <w:r w:rsidR="001556ED" w:rsidRPr="00283FE7">
              <w:rPr>
                <w:rFonts w:ascii="Times New Roman" w:hAnsi="Times New Roman" w:hint="eastAsia"/>
                <w:spacing w:val="-2"/>
              </w:rPr>
              <w:t>171</w:t>
            </w:r>
            <w:r w:rsidRPr="00283FE7">
              <w:rPr>
                <w:rFonts w:ascii="Times New Roman" w:hAnsi="Times New Roman"/>
                <w:spacing w:val="-2"/>
              </w:rPr>
              <w:t>t/a</w:t>
            </w:r>
            <w:r w:rsidRPr="00283FE7">
              <w:rPr>
                <w:rFonts w:ascii="Times New Roman" w:hAnsi="Times New Roman" w:hint="eastAsia"/>
                <w:spacing w:val="-2"/>
              </w:rPr>
              <w:t>，</w:t>
            </w:r>
            <w:r w:rsidRPr="00283FE7">
              <w:rPr>
                <w:rFonts w:ascii="Times New Roman" w:hAnsi="Times New Roman"/>
                <w:spacing w:val="-2"/>
              </w:rPr>
              <w:t>速率为</w:t>
            </w:r>
            <w:r w:rsidRPr="00283FE7">
              <w:rPr>
                <w:rFonts w:ascii="Times New Roman" w:hAnsi="Times New Roman"/>
                <w:spacing w:val="-2"/>
              </w:rPr>
              <w:t>0.0</w:t>
            </w:r>
            <w:r w:rsidR="001556ED" w:rsidRPr="00283FE7">
              <w:rPr>
                <w:rFonts w:ascii="Times New Roman" w:hAnsi="Times New Roman" w:hint="eastAsia"/>
                <w:spacing w:val="-2"/>
              </w:rPr>
              <w:t>60</w:t>
            </w:r>
            <w:r w:rsidRPr="00283FE7">
              <w:rPr>
                <w:rFonts w:ascii="Times New Roman" w:hAnsi="Times New Roman"/>
                <w:spacing w:val="-2"/>
              </w:rPr>
              <w:t>kg/h.</w:t>
            </w:r>
          </w:p>
          <w:p w14:paraId="6EB72B4B" w14:textId="77777777" w:rsidR="001653E7" w:rsidRPr="00283FE7" w:rsidRDefault="009E79C5" w:rsidP="009020E8">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w:t>
            </w:r>
            <w:r w:rsidRPr="00283FE7">
              <w:rPr>
                <w:rFonts w:ascii="Times New Roman" w:hAnsi="Times New Roman"/>
                <w:b/>
                <w:bCs/>
                <w:sz w:val="24"/>
              </w:rPr>
              <w:t>3</w:t>
            </w:r>
            <w:r w:rsidRPr="00283FE7">
              <w:rPr>
                <w:rFonts w:ascii="Times New Roman" w:hAnsi="Times New Roman"/>
                <w:b/>
                <w:bCs/>
                <w:sz w:val="24"/>
              </w:rPr>
              <w:t>）筒仓粉尘</w:t>
            </w:r>
          </w:p>
          <w:p w14:paraId="1DA0150A" w14:textId="77777777" w:rsidR="009020E8" w:rsidRPr="00283FE7" w:rsidRDefault="009020E8" w:rsidP="009020E8">
            <w:pPr>
              <w:snapToGrid w:val="0"/>
              <w:spacing w:line="360" w:lineRule="auto"/>
              <w:ind w:firstLineChars="200" w:firstLine="480"/>
              <w:rPr>
                <w:rFonts w:ascii="宋体" w:hAnsi="宋体"/>
              </w:rPr>
            </w:pPr>
            <w:r w:rsidRPr="00283FE7">
              <w:rPr>
                <w:rFonts w:ascii="宋体" w:hAnsi="宋体" w:hint="eastAsia"/>
                <w:sz w:val="24"/>
              </w:rPr>
              <w:t>储存过程中产生的废气经自然沉降后落入筒仓内，不外排；</w:t>
            </w:r>
            <w:r w:rsidRPr="00283FE7">
              <w:rPr>
                <w:rFonts w:ascii="宋体" w:hAnsi="宋体"/>
                <w:sz w:val="24"/>
              </w:rPr>
              <w:t>筒仓装卸</w:t>
            </w:r>
            <w:proofErr w:type="gramStart"/>
            <w:r w:rsidRPr="00283FE7">
              <w:rPr>
                <w:rFonts w:ascii="宋体" w:hAnsi="宋体"/>
                <w:sz w:val="24"/>
              </w:rPr>
              <w:t>料过程</w:t>
            </w:r>
            <w:proofErr w:type="gramEnd"/>
            <w:r w:rsidRPr="00283FE7">
              <w:rPr>
                <w:rFonts w:ascii="宋体" w:hAnsi="宋体" w:hint="eastAsia"/>
                <w:sz w:val="24"/>
              </w:rPr>
              <w:t>中</w:t>
            </w:r>
            <w:r w:rsidRPr="00283FE7">
              <w:rPr>
                <w:rFonts w:ascii="宋体" w:hAnsi="宋体"/>
                <w:sz w:val="24"/>
              </w:rPr>
              <w:t>会</w:t>
            </w:r>
            <w:r w:rsidRPr="00283FE7">
              <w:rPr>
                <w:rFonts w:ascii="宋体" w:hAnsi="宋体" w:hint="eastAsia"/>
                <w:sz w:val="24"/>
              </w:rPr>
              <w:t>产生粉尘，主要污染物为颗粒物</w:t>
            </w:r>
            <w:r w:rsidRPr="00283FE7">
              <w:rPr>
                <w:rFonts w:ascii="宋体" w:hAnsi="宋体"/>
                <w:sz w:val="24"/>
              </w:rPr>
              <w:t>。</w:t>
            </w:r>
          </w:p>
          <w:p w14:paraId="2153EAAA" w14:textId="6865AFDA" w:rsidR="009020E8" w:rsidRPr="00283FE7" w:rsidRDefault="009020E8" w:rsidP="009020E8">
            <w:pPr>
              <w:snapToGrid w:val="0"/>
              <w:spacing w:line="360" w:lineRule="auto"/>
              <w:ind w:firstLineChars="200" w:firstLine="480"/>
              <w:rPr>
                <w:rFonts w:ascii="宋体" w:hAnsi="宋体"/>
              </w:rPr>
            </w:pPr>
            <w:r w:rsidRPr="00283FE7">
              <w:rPr>
                <w:rFonts w:ascii="宋体" w:hAnsi="宋体"/>
                <w:sz w:val="24"/>
              </w:rPr>
              <w:t>参考《排放源统计调查产排污核算方法和系数手册》中3021水泥制品制造（含3022</w:t>
            </w:r>
            <w:proofErr w:type="gramStart"/>
            <w:r w:rsidRPr="00283FE7">
              <w:rPr>
                <w:rFonts w:ascii="宋体" w:hAnsi="宋体"/>
                <w:sz w:val="24"/>
              </w:rPr>
              <w:t>砼</w:t>
            </w:r>
            <w:proofErr w:type="gramEnd"/>
            <w:r w:rsidRPr="00283FE7">
              <w:rPr>
                <w:rFonts w:ascii="宋体" w:hAnsi="宋体"/>
                <w:sz w:val="24"/>
              </w:rPr>
              <w:t>结构构件制造、3029其他水泥类似制品制造）行业系数手册中</w:t>
            </w:r>
            <w:r w:rsidRPr="00283FE7">
              <w:rPr>
                <w:rFonts w:ascii="宋体" w:hAnsi="宋体" w:hint="eastAsia"/>
                <w:sz w:val="24"/>
              </w:rPr>
              <w:t>：</w:t>
            </w:r>
            <w:r w:rsidRPr="00283FE7">
              <w:rPr>
                <w:rFonts w:ascii="宋体" w:hAnsi="宋体"/>
                <w:sz w:val="24"/>
              </w:rPr>
              <w:t>各种水泥制品</w:t>
            </w:r>
            <w:r w:rsidRPr="00283FE7">
              <w:rPr>
                <w:rFonts w:ascii="宋体" w:hAnsi="宋体" w:hint="eastAsia"/>
                <w:sz w:val="24"/>
              </w:rPr>
              <w:t>在</w:t>
            </w:r>
            <w:r w:rsidRPr="00283FE7">
              <w:rPr>
                <w:rFonts w:ascii="宋体" w:hAnsi="宋体"/>
                <w:sz w:val="24"/>
              </w:rPr>
              <w:t>物料输送</w:t>
            </w:r>
            <w:r w:rsidRPr="00283FE7">
              <w:rPr>
                <w:rFonts w:ascii="宋体" w:hAnsi="宋体" w:hint="eastAsia"/>
                <w:sz w:val="24"/>
              </w:rPr>
              <w:t>过程中，</w:t>
            </w:r>
            <w:r w:rsidRPr="00283FE7">
              <w:rPr>
                <w:rFonts w:ascii="宋体" w:hAnsi="宋体"/>
                <w:sz w:val="24"/>
              </w:rPr>
              <w:t>颗粒物产</w:t>
            </w:r>
            <w:proofErr w:type="gramStart"/>
            <w:r w:rsidRPr="00283FE7">
              <w:rPr>
                <w:rFonts w:ascii="宋体" w:hAnsi="宋体"/>
                <w:sz w:val="24"/>
              </w:rPr>
              <w:t>污</w:t>
            </w:r>
            <w:proofErr w:type="gramEnd"/>
            <w:r w:rsidRPr="00283FE7">
              <w:rPr>
                <w:rFonts w:ascii="宋体" w:hAnsi="宋体"/>
                <w:sz w:val="24"/>
              </w:rPr>
              <w:t>系数为0.19kg/t-产品</w:t>
            </w:r>
            <w:r w:rsidRPr="00283FE7">
              <w:rPr>
                <w:rFonts w:ascii="宋体" w:hAnsi="宋体" w:hint="eastAsia"/>
                <w:sz w:val="24"/>
              </w:rPr>
              <w:t>。</w:t>
            </w:r>
            <w:r w:rsidRPr="00283FE7">
              <w:rPr>
                <w:rFonts w:ascii="宋体" w:hAnsi="宋体"/>
                <w:sz w:val="24"/>
              </w:rPr>
              <w:t>根据企业提供资料，水泥的总用量为</w:t>
            </w:r>
            <w:r w:rsidRPr="00283FE7">
              <w:rPr>
                <w:rFonts w:ascii="宋体" w:hAnsi="宋体" w:hint="eastAsia"/>
                <w:sz w:val="24"/>
              </w:rPr>
              <w:t>36</w:t>
            </w:r>
            <w:r w:rsidRPr="00283FE7">
              <w:rPr>
                <w:rFonts w:ascii="宋体" w:hAnsi="宋体"/>
                <w:sz w:val="24"/>
              </w:rPr>
              <w:t>t/a，即水泥筒仓装卸</w:t>
            </w:r>
            <w:proofErr w:type="gramStart"/>
            <w:r w:rsidRPr="00283FE7">
              <w:rPr>
                <w:rFonts w:ascii="宋体" w:hAnsi="宋体"/>
                <w:sz w:val="24"/>
              </w:rPr>
              <w:t>料产生</w:t>
            </w:r>
            <w:proofErr w:type="gramEnd"/>
            <w:r w:rsidRPr="00283FE7">
              <w:rPr>
                <w:rFonts w:ascii="宋体" w:hAnsi="宋体"/>
                <w:sz w:val="24"/>
              </w:rPr>
              <w:t>的粉尘量为</w:t>
            </w:r>
            <w:r w:rsidRPr="00283FE7">
              <w:rPr>
                <w:rFonts w:ascii="宋体" w:hAnsi="宋体" w:hint="eastAsia"/>
                <w:sz w:val="24"/>
              </w:rPr>
              <w:t>0.0068</w:t>
            </w:r>
            <w:r w:rsidRPr="00283FE7">
              <w:rPr>
                <w:rFonts w:ascii="宋体" w:hAnsi="宋体"/>
                <w:sz w:val="24"/>
              </w:rPr>
              <w:t>t/a。</w:t>
            </w:r>
          </w:p>
          <w:p w14:paraId="2B5E40EB" w14:textId="6C3ECB28" w:rsidR="009020E8" w:rsidRPr="00283FE7" w:rsidRDefault="009020E8" w:rsidP="009020E8">
            <w:pPr>
              <w:snapToGrid w:val="0"/>
              <w:spacing w:line="360" w:lineRule="auto"/>
              <w:ind w:firstLineChars="200" w:firstLine="480"/>
              <w:rPr>
                <w:rFonts w:ascii="宋体" w:hAnsi="宋体"/>
              </w:rPr>
            </w:pPr>
            <w:r w:rsidRPr="00283FE7">
              <w:rPr>
                <w:rFonts w:ascii="宋体" w:hAnsi="宋体"/>
                <w:sz w:val="24"/>
              </w:rPr>
              <w:t>本项目筒仓上方自带有</w:t>
            </w:r>
            <w:proofErr w:type="gramStart"/>
            <w:r w:rsidRPr="00283FE7">
              <w:rPr>
                <w:rFonts w:ascii="宋体" w:hAnsi="宋体"/>
                <w:sz w:val="24"/>
              </w:rPr>
              <w:t>仓顶</w:t>
            </w:r>
            <w:proofErr w:type="gramEnd"/>
            <w:r w:rsidRPr="00283FE7">
              <w:rPr>
                <w:rFonts w:ascii="宋体" w:hAnsi="宋体"/>
                <w:sz w:val="24"/>
              </w:rPr>
              <w:t>除尘器，除尘效率</w:t>
            </w:r>
            <w:r w:rsidRPr="00283FE7">
              <w:rPr>
                <w:rFonts w:ascii="宋体" w:hAnsi="宋体" w:hint="eastAsia"/>
                <w:sz w:val="24"/>
              </w:rPr>
              <w:t>约</w:t>
            </w:r>
            <w:r w:rsidRPr="00283FE7">
              <w:rPr>
                <w:rFonts w:ascii="宋体" w:hAnsi="宋体"/>
                <w:sz w:val="24"/>
              </w:rPr>
              <w:t>99%</w:t>
            </w:r>
            <w:r w:rsidRPr="00283FE7">
              <w:rPr>
                <w:rFonts w:ascii="宋体" w:hAnsi="宋体" w:hint="eastAsia"/>
                <w:sz w:val="24"/>
              </w:rPr>
              <w:t>，</w:t>
            </w:r>
            <w:r w:rsidRPr="00283FE7">
              <w:rPr>
                <w:rFonts w:ascii="宋体" w:hAnsi="宋体"/>
                <w:sz w:val="24"/>
              </w:rPr>
              <w:t>经筒仓自带的</w:t>
            </w:r>
            <w:proofErr w:type="gramStart"/>
            <w:r w:rsidRPr="00283FE7">
              <w:rPr>
                <w:rFonts w:ascii="宋体" w:hAnsi="宋体"/>
                <w:sz w:val="24"/>
              </w:rPr>
              <w:t>仓顶</w:t>
            </w:r>
            <w:proofErr w:type="gramEnd"/>
            <w:r w:rsidRPr="00283FE7">
              <w:rPr>
                <w:rFonts w:ascii="宋体" w:hAnsi="宋体"/>
                <w:sz w:val="24"/>
              </w:rPr>
              <w:t>除尘器处理后</w:t>
            </w:r>
            <w:r w:rsidRPr="00283FE7">
              <w:rPr>
                <w:rFonts w:ascii="宋体" w:hAnsi="宋体" w:hint="eastAsia"/>
                <w:sz w:val="24"/>
              </w:rPr>
              <w:t>由排气口无组织</w:t>
            </w:r>
            <w:r w:rsidRPr="00283FE7">
              <w:rPr>
                <w:rFonts w:ascii="宋体" w:hAnsi="宋体"/>
                <w:sz w:val="24"/>
              </w:rPr>
              <w:t>排放。则水泥筒仓装卸料</w:t>
            </w:r>
            <w:r w:rsidRPr="00283FE7">
              <w:rPr>
                <w:rFonts w:ascii="宋体" w:hAnsi="宋体" w:hint="eastAsia"/>
                <w:sz w:val="24"/>
              </w:rPr>
              <w:t>无</w:t>
            </w:r>
            <w:r w:rsidRPr="00283FE7">
              <w:rPr>
                <w:rFonts w:ascii="宋体" w:hAnsi="宋体"/>
                <w:sz w:val="24"/>
              </w:rPr>
              <w:t>组织废气排放量为：颗粒物</w:t>
            </w:r>
            <w:r w:rsidRPr="00283FE7">
              <w:rPr>
                <w:rFonts w:ascii="宋体" w:hAnsi="宋体" w:hint="eastAsia"/>
                <w:sz w:val="24"/>
              </w:rPr>
              <w:t>0.0</w:t>
            </w:r>
            <w:r w:rsidRPr="00283FE7">
              <w:rPr>
                <w:rFonts w:ascii="宋体" w:hAnsi="宋体"/>
                <w:sz w:val="24"/>
              </w:rPr>
              <w:t>0007t/a</w:t>
            </w:r>
            <w:r w:rsidRPr="00283FE7">
              <w:rPr>
                <w:rFonts w:ascii="宋体" w:hAnsi="宋体" w:hint="eastAsia"/>
                <w:sz w:val="24"/>
              </w:rPr>
              <w:t>。</w:t>
            </w:r>
            <w:proofErr w:type="gramStart"/>
            <w:r w:rsidRPr="00283FE7">
              <w:rPr>
                <w:rFonts w:ascii="宋体" w:hAnsi="宋体" w:hint="eastAsia"/>
                <w:sz w:val="24"/>
              </w:rPr>
              <w:t>仓顶</w:t>
            </w:r>
            <w:proofErr w:type="gramEnd"/>
            <w:r w:rsidRPr="00283FE7">
              <w:rPr>
                <w:rFonts w:ascii="宋体" w:hAnsi="宋体" w:hint="eastAsia"/>
                <w:sz w:val="24"/>
              </w:rPr>
              <w:t>除尘器收集的粉尘重新输送至筒仓内贮存。</w:t>
            </w:r>
          </w:p>
          <w:p w14:paraId="471475C5" w14:textId="77777777" w:rsidR="001653E7" w:rsidRPr="00283FE7" w:rsidRDefault="009E79C5">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w:t>
            </w:r>
            <w:r w:rsidRPr="00283FE7">
              <w:rPr>
                <w:rFonts w:ascii="Times New Roman" w:hAnsi="Times New Roman"/>
                <w:b/>
                <w:bCs/>
                <w:sz w:val="24"/>
              </w:rPr>
              <w:t>4</w:t>
            </w:r>
            <w:r w:rsidRPr="00283FE7">
              <w:rPr>
                <w:rFonts w:ascii="Times New Roman" w:hAnsi="Times New Roman"/>
                <w:b/>
                <w:bCs/>
                <w:sz w:val="24"/>
              </w:rPr>
              <w:t>）运输粉尘</w:t>
            </w:r>
          </w:p>
          <w:p w14:paraId="76F6F41C" w14:textId="77777777" w:rsidR="001653E7" w:rsidRPr="00283FE7" w:rsidRDefault="009E79C5">
            <w:pPr>
              <w:widowControl/>
              <w:spacing w:line="360" w:lineRule="auto"/>
              <w:ind w:firstLineChars="200" w:firstLine="480"/>
              <w:jc w:val="left"/>
              <w:rPr>
                <w:rFonts w:ascii="Times New Roman" w:hAnsi="Times New Roman"/>
                <w:sz w:val="24"/>
                <w:lang w:bidi="ar"/>
              </w:rPr>
            </w:pPr>
            <w:r w:rsidRPr="00283FE7">
              <w:rPr>
                <w:rFonts w:ascii="Times New Roman" w:hAnsi="Times New Roman"/>
                <w:sz w:val="24"/>
                <w:lang w:bidi="ar"/>
              </w:rPr>
              <w:t>本项目运输车辆在厂区内行驶时会产生颗粒物。</w:t>
            </w:r>
          </w:p>
          <w:p w14:paraId="7AFFC570" w14:textId="77777777" w:rsidR="001653E7" w:rsidRPr="00283FE7" w:rsidRDefault="009E79C5">
            <w:pPr>
              <w:widowControl/>
              <w:spacing w:line="360" w:lineRule="auto"/>
              <w:ind w:firstLineChars="200" w:firstLine="480"/>
              <w:jc w:val="left"/>
              <w:rPr>
                <w:rFonts w:ascii="Times New Roman" w:hAnsi="Times New Roman"/>
                <w:bCs/>
                <w:sz w:val="24"/>
              </w:rPr>
            </w:pPr>
            <w:r w:rsidRPr="00283FE7">
              <w:rPr>
                <w:rFonts w:ascii="Times New Roman" w:hAnsi="Times New Roman"/>
                <w:sz w:val="24"/>
                <w:lang w:bidi="ar"/>
              </w:rPr>
              <w:t>车辆行驶产生的扬尘，在道路完全干</w:t>
            </w:r>
            <w:r w:rsidRPr="00283FE7">
              <w:rPr>
                <w:rFonts w:ascii="Times New Roman" w:hAnsi="Times New Roman"/>
                <w:bCs/>
                <w:sz w:val="24"/>
              </w:rPr>
              <w:t>燥的情况下，可按下列经验公式计算：</w:t>
            </w:r>
          </w:p>
          <w:p w14:paraId="41464FDA" w14:textId="77777777" w:rsidR="001653E7" w:rsidRPr="00283FE7" w:rsidRDefault="009E79C5">
            <w:pPr>
              <w:spacing w:line="360" w:lineRule="auto"/>
              <w:ind w:firstLineChars="200" w:firstLine="480"/>
              <w:jc w:val="center"/>
              <w:rPr>
                <w:rFonts w:ascii="Times New Roman" w:hAnsi="Times New Roman"/>
                <w:sz w:val="24"/>
              </w:rPr>
            </w:pPr>
            <w:r w:rsidRPr="00283FE7">
              <w:rPr>
                <w:rFonts w:ascii="Times New Roman" w:hAnsi="Times New Roman"/>
                <w:sz w:val="24"/>
              </w:rPr>
              <w:t>Q=0.123(V/</w:t>
            </w:r>
            <w:proofErr w:type="gramStart"/>
            <w:r w:rsidRPr="00283FE7">
              <w:rPr>
                <w:rFonts w:ascii="Times New Roman" w:hAnsi="Times New Roman"/>
                <w:sz w:val="24"/>
              </w:rPr>
              <w:t>5)(</w:t>
            </w:r>
            <w:proofErr w:type="gramEnd"/>
            <w:r w:rsidRPr="00283FE7">
              <w:rPr>
                <w:rFonts w:ascii="Times New Roman" w:hAnsi="Times New Roman"/>
                <w:sz w:val="24"/>
              </w:rPr>
              <w:t>W/6.8)</w:t>
            </w:r>
            <w:r w:rsidRPr="00283FE7">
              <w:rPr>
                <w:rFonts w:ascii="Times New Roman" w:hAnsi="Times New Roman"/>
                <w:sz w:val="24"/>
                <w:vertAlign w:val="superscript"/>
              </w:rPr>
              <w:t>0.85</w:t>
            </w:r>
            <w:r w:rsidRPr="00283FE7">
              <w:rPr>
                <w:rFonts w:ascii="Times New Roman" w:hAnsi="Times New Roman"/>
                <w:sz w:val="24"/>
              </w:rPr>
              <w:t>(P/0.5)</w:t>
            </w:r>
            <w:r w:rsidRPr="00283FE7">
              <w:rPr>
                <w:rFonts w:ascii="Times New Roman" w:hAnsi="Times New Roman"/>
                <w:sz w:val="24"/>
                <w:vertAlign w:val="superscript"/>
              </w:rPr>
              <w:t>0.75</w:t>
            </w:r>
          </w:p>
          <w:p w14:paraId="417222E8" w14:textId="77777777" w:rsidR="001653E7" w:rsidRPr="00283FE7" w:rsidRDefault="009E79C5">
            <w:pPr>
              <w:spacing w:line="360" w:lineRule="auto"/>
              <w:ind w:firstLineChars="300" w:firstLine="720"/>
              <w:rPr>
                <w:rFonts w:ascii="Times New Roman" w:hAnsi="Times New Roman"/>
                <w:sz w:val="24"/>
              </w:rPr>
            </w:pPr>
            <w:r w:rsidRPr="00283FE7">
              <w:rPr>
                <w:rFonts w:ascii="Times New Roman" w:hAnsi="Times New Roman"/>
                <w:sz w:val="24"/>
              </w:rPr>
              <w:t>式中：</w:t>
            </w:r>
            <w:r w:rsidRPr="00283FE7">
              <w:rPr>
                <w:rFonts w:ascii="Times New Roman" w:hAnsi="Times New Roman"/>
                <w:sz w:val="24"/>
              </w:rPr>
              <w:t>Q</w:t>
            </w:r>
            <w:r w:rsidRPr="00283FE7">
              <w:rPr>
                <w:rFonts w:ascii="Times New Roman" w:hAnsi="Times New Roman"/>
                <w:sz w:val="24"/>
              </w:rPr>
              <w:t>：汽车行驶时的扬尘，</w:t>
            </w:r>
            <w:r w:rsidRPr="00283FE7">
              <w:rPr>
                <w:rFonts w:ascii="Times New Roman" w:hAnsi="Times New Roman"/>
                <w:sz w:val="24"/>
              </w:rPr>
              <w:t>kg/km·</w:t>
            </w:r>
            <w:r w:rsidRPr="00283FE7">
              <w:rPr>
                <w:rFonts w:ascii="Times New Roman" w:hAnsi="Times New Roman"/>
                <w:sz w:val="24"/>
              </w:rPr>
              <w:t>辆；</w:t>
            </w:r>
          </w:p>
          <w:p w14:paraId="52B1E769" w14:textId="77777777" w:rsidR="001653E7" w:rsidRPr="00283FE7" w:rsidRDefault="009E79C5">
            <w:pPr>
              <w:spacing w:line="360" w:lineRule="auto"/>
              <w:ind w:firstLineChars="600" w:firstLine="1440"/>
              <w:rPr>
                <w:rFonts w:ascii="Times New Roman" w:hAnsi="Times New Roman"/>
                <w:sz w:val="24"/>
              </w:rPr>
            </w:pPr>
            <w:r w:rsidRPr="00283FE7">
              <w:rPr>
                <w:rFonts w:ascii="Times New Roman" w:hAnsi="Times New Roman"/>
                <w:sz w:val="24"/>
              </w:rPr>
              <w:t>V</w:t>
            </w:r>
            <w:r w:rsidRPr="00283FE7">
              <w:rPr>
                <w:rFonts w:ascii="Times New Roman" w:hAnsi="Times New Roman"/>
                <w:sz w:val="24"/>
              </w:rPr>
              <w:t>：汽车行驶速度，</w:t>
            </w:r>
            <w:r w:rsidRPr="00283FE7">
              <w:rPr>
                <w:rFonts w:ascii="Times New Roman" w:hAnsi="Times New Roman"/>
                <w:sz w:val="24"/>
              </w:rPr>
              <w:t>km/h</w:t>
            </w:r>
            <w:r w:rsidRPr="00283FE7">
              <w:rPr>
                <w:rFonts w:ascii="Times New Roman" w:hAnsi="Times New Roman"/>
                <w:sz w:val="24"/>
              </w:rPr>
              <w:t>；</w:t>
            </w:r>
          </w:p>
          <w:p w14:paraId="0E078BC7" w14:textId="77777777" w:rsidR="001653E7" w:rsidRPr="00283FE7" w:rsidRDefault="009E79C5">
            <w:pPr>
              <w:spacing w:line="360" w:lineRule="auto"/>
              <w:ind w:firstLineChars="600" w:firstLine="1440"/>
              <w:rPr>
                <w:rFonts w:ascii="Times New Roman" w:hAnsi="Times New Roman"/>
                <w:sz w:val="24"/>
              </w:rPr>
            </w:pPr>
            <w:r w:rsidRPr="00283FE7">
              <w:rPr>
                <w:rFonts w:ascii="Times New Roman" w:hAnsi="Times New Roman"/>
                <w:sz w:val="24"/>
              </w:rPr>
              <w:t>W</w:t>
            </w:r>
            <w:r w:rsidRPr="00283FE7">
              <w:rPr>
                <w:rFonts w:ascii="Times New Roman" w:hAnsi="Times New Roman"/>
                <w:sz w:val="24"/>
              </w:rPr>
              <w:t>：汽车载重，</w:t>
            </w:r>
            <w:r w:rsidRPr="00283FE7">
              <w:rPr>
                <w:rFonts w:ascii="Times New Roman" w:hAnsi="Times New Roman"/>
                <w:sz w:val="24"/>
              </w:rPr>
              <w:t>t</w:t>
            </w:r>
            <w:r w:rsidRPr="00283FE7">
              <w:rPr>
                <w:rFonts w:ascii="Times New Roman" w:hAnsi="Times New Roman"/>
                <w:sz w:val="24"/>
              </w:rPr>
              <w:t>；</w:t>
            </w:r>
          </w:p>
          <w:p w14:paraId="528A0298" w14:textId="77777777" w:rsidR="001653E7" w:rsidRPr="00283FE7" w:rsidRDefault="009E79C5">
            <w:pPr>
              <w:spacing w:line="360" w:lineRule="auto"/>
              <w:ind w:firstLineChars="600" w:firstLine="1440"/>
              <w:rPr>
                <w:rFonts w:ascii="Times New Roman" w:hAnsi="Times New Roman"/>
                <w:sz w:val="24"/>
              </w:rPr>
            </w:pPr>
            <w:r w:rsidRPr="00283FE7">
              <w:rPr>
                <w:rFonts w:ascii="Times New Roman" w:hAnsi="Times New Roman"/>
                <w:sz w:val="24"/>
              </w:rPr>
              <w:t>P</w:t>
            </w:r>
            <w:r w:rsidRPr="00283FE7">
              <w:rPr>
                <w:rFonts w:ascii="Times New Roman" w:hAnsi="Times New Roman"/>
                <w:sz w:val="24"/>
              </w:rPr>
              <w:t>：道路表面粉尘量，</w:t>
            </w:r>
            <w:r w:rsidRPr="00283FE7">
              <w:rPr>
                <w:rFonts w:ascii="Times New Roman" w:hAnsi="Times New Roman"/>
                <w:sz w:val="24"/>
              </w:rPr>
              <w:t>kg/m</w:t>
            </w:r>
            <w:r w:rsidRPr="00283FE7">
              <w:rPr>
                <w:rFonts w:ascii="Times New Roman" w:hAnsi="Times New Roman"/>
                <w:sz w:val="24"/>
                <w:vertAlign w:val="superscript"/>
              </w:rPr>
              <w:t>2</w:t>
            </w:r>
            <w:r w:rsidRPr="00283FE7">
              <w:rPr>
                <w:rFonts w:ascii="Times New Roman" w:hAnsi="Times New Roman"/>
                <w:sz w:val="24"/>
              </w:rPr>
              <w:t>。</w:t>
            </w:r>
          </w:p>
          <w:p w14:paraId="13926EFE" w14:textId="77777777" w:rsidR="001653E7" w:rsidRPr="00283FE7" w:rsidRDefault="009E79C5">
            <w:pPr>
              <w:widowControl/>
              <w:spacing w:line="360" w:lineRule="auto"/>
              <w:ind w:firstLineChars="200" w:firstLine="480"/>
              <w:jc w:val="left"/>
              <w:rPr>
                <w:rFonts w:ascii="Times New Roman" w:hAnsi="Times New Roman"/>
                <w:sz w:val="24"/>
                <w:lang w:bidi="ar"/>
              </w:rPr>
            </w:pPr>
            <w:r w:rsidRPr="00283FE7">
              <w:rPr>
                <w:rFonts w:ascii="Times New Roman" w:hAnsi="Times New Roman"/>
                <w:sz w:val="24"/>
                <w:lang w:bidi="ar"/>
              </w:rPr>
              <w:lastRenderedPageBreak/>
              <w:t>本项目运输车辆在厂区内行驶距离按</w:t>
            </w:r>
            <w:r w:rsidRPr="00283FE7">
              <w:rPr>
                <w:rFonts w:ascii="Times New Roman" w:hAnsi="Times New Roman"/>
                <w:sz w:val="24"/>
                <w:lang w:bidi="ar"/>
              </w:rPr>
              <w:t>200m</w:t>
            </w:r>
            <w:r w:rsidRPr="00283FE7">
              <w:rPr>
                <w:rFonts w:ascii="Times New Roman" w:hAnsi="Times New Roman"/>
                <w:sz w:val="24"/>
                <w:lang w:bidi="ar"/>
              </w:rPr>
              <w:t>计，根据本项目的情况，厂区路面为硬化道路，</w:t>
            </w:r>
            <w:proofErr w:type="gramStart"/>
            <w:r w:rsidRPr="00283FE7">
              <w:rPr>
                <w:rFonts w:ascii="Times New Roman" w:hAnsi="Times New Roman"/>
                <w:sz w:val="24"/>
                <w:lang w:bidi="ar"/>
              </w:rPr>
              <w:t>本环评道路</w:t>
            </w:r>
            <w:proofErr w:type="gramEnd"/>
            <w:r w:rsidRPr="00283FE7">
              <w:rPr>
                <w:rFonts w:ascii="Times New Roman" w:hAnsi="Times New Roman"/>
                <w:sz w:val="24"/>
                <w:lang w:bidi="ar"/>
              </w:rPr>
              <w:t>路况以</w:t>
            </w:r>
            <w:r w:rsidRPr="00283FE7">
              <w:rPr>
                <w:rFonts w:ascii="Times New Roman" w:hAnsi="Times New Roman"/>
                <w:sz w:val="24"/>
                <w:lang w:bidi="ar"/>
              </w:rPr>
              <w:t>0.15kg/m</w:t>
            </w:r>
            <w:r w:rsidRPr="00283FE7">
              <w:rPr>
                <w:rFonts w:ascii="Times New Roman" w:hAnsi="Times New Roman"/>
                <w:sz w:val="24"/>
                <w:vertAlign w:val="superscript"/>
                <w:lang w:bidi="ar"/>
              </w:rPr>
              <w:t>2</w:t>
            </w:r>
            <w:r w:rsidRPr="00283FE7">
              <w:rPr>
                <w:rFonts w:ascii="Times New Roman" w:hAnsi="Times New Roman"/>
                <w:sz w:val="24"/>
                <w:lang w:bidi="ar"/>
              </w:rPr>
              <w:t>计。本项目平均每天</w:t>
            </w:r>
            <w:proofErr w:type="gramStart"/>
            <w:r w:rsidRPr="00283FE7">
              <w:rPr>
                <w:rFonts w:ascii="Times New Roman" w:hAnsi="Times New Roman"/>
                <w:sz w:val="24"/>
                <w:lang w:bidi="ar"/>
              </w:rPr>
              <w:t>发</w:t>
            </w:r>
            <w:r w:rsidRPr="00283FE7">
              <w:rPr>
                <w:rFonts w:ascii="Times New Roman" w:hAnsi="Times New Roman" w:hint="eastAsia"/>
                <w:sz w:val="24"/>
                <w:lang w:bidi="ar"/>
              </w:rPr>
              <w:t>车辆</w:t>
            </w:r>
            <w:proofErr w:type="gramEnd"/>
            <w:r w:rsidRPr="00283FE7">
              <w:rPr>
                <w:rFonts w:ascii="Times New Roman" w:hAnsi="Times New Roman"/>
                <w:sz w:val="24"/>
                <w:lang w:bidi="ar"/>
              </w:rPr>
              <w:t>2</w:t>
            </w:r>
            <w:r w:rsidRPr="00283FE7">
              <w:rPr>
                <w:rFonts w:ascii="Times New Roman" w:hAnsi="Times New Roman"/>
                <w:sz w:val="24"/>
                <w:lang w:bidi="ar"/>
              </w:rPr>
              <w:t>辆次；载重车重约</w:t>
            </w:r>
            <w:r w:rsidRPr="00283FE7">
              <w:rPr>
                <w:rFonts w:ascii="Times New Roman" w:hAnsi="Times New Roman"/>
                <w:sz w:val="24"/>
                <w:lang w:bidi="ar"/>
              </w:rPr>
              <w:t>30t</w:t>
            </w:r>
            <w:r w:rsidRPr="00283FE7">
              <w:rPr>
                <w:rFonts w:ascii="Times New Roman" w:hAnsi="Times New Roman"/>
                <w:sz w:val="24"/>
                <w:lang w:bidi="ar"/>
              </w:rPr>
              <w:t>，以速度</w:t>
            </w:r>
            <w:r w:rsidRPr="00283FE7">
              <w:rPr>
                <w:rFonts w:ascii="Times New Roman" w:hAnsi="Times New Roman"/>
                <w:sz w:val="24"/>
                <w:lang w:bidi="ar"/>
              </w:rPr>
              <w:t>10km/h</w:t>
            </w:r>
            <w:r w:rsidRPr="00283FE7">
              <w:rPr>
                <w:rFonts w:ascii="Times New Roman" w:hAnsi="Times New Roman"/>
                <w:sz w:val="24"/>
                <w:lang w:bidi="ar"/>
              </w:rPr>
              <w:t>。</w:t>
            </w:r>
          </w:p>
          <w:p w14:paraId="73B8BDB8" w14:textId="77777777" w:rsidR="001653E7" w:rsidRPr="00283FE7" w:rsidRDefault="009E79C5">
            <w:pPr>
              <w:pStyle w:val="21"/>
              <w:framePr w:hSpace="0" w:wrap="auto" w:vAnchor="margin" w:hAnchor="text" w:yAlign="inline"/>
              <w:rPr>
                <w:rFonts w:ascii="Times New Roman" w:hAnsi="Times New Roman"/>
                <w:color w:val="auto"/>
              </w:rPr>
            </w:pPr>
            <w:r w:rsidRPr="00283FE7">
              <w:rPr>
                <w:rFonts w:ascii="Times New Roman" w:hAnsi="Times New Roman"/>
                <w:color w:val="auto"/>
                <w:lang w:bidi="ar"/>
              </w:rPr>
              <w:t>经计算，</w:t>
            </w:r>
            <w:r w:rsidRPr="00283FE7">
              <w:rPr>
                <w:rFonts w:ascii="Times New Roman" w:hAnsi="Times New Roman" w:hint="eastAsia"/>
                <w:color w:val="auto"/>
                <w:lang w:bidi="ar"/>
              </w:rPr>
              <w:t>车辆</w:t>
            </w:r>
            <w:r w:rsidRPr="00283FE7">
              <w:rPr>
                <w:rFonts w:ascii="Times New Roman" w:hAnsi="Times New Roman"/>
                <w:color w:val="auto"/>
                <w:lang w:bidi="ar"/>
              </w:rPr>
              <w:t>在厂区行驶起尘量为</w:t>
            </w:r>
            <w:r w:rsidRPr="00283FE7">
              <w:rPr>
                <w:rFonts w:ascii="Times New Roman" w:hAnsi="Times New Roman"/>
                <w:color w:val="auto"/>
                <w:lang w:bidi="ar"/>
              </w:rPr>
              <w:t>0.352kg/d</w:t>
            </w:r>
            <w:r w:rsidRPr="00283FE7">
              <w:rPr>
                <w:rFonts w:ascii="Times New Roman" w:hAnsi="Times New Roman"/>
                <w:color w:val="auto"/>
                <w:lang w:bidi="ar"/>
              </w:rPr>
              <w:t>（</w:t>
            </w:r>
            <w:r w:rsidRPr="00283FE7">
              <w:rPr>
                <w:rFonts w:ascii="Times New Roman" w:hAnsi="Times New Roman"/>
                <w:color w:val="auto"/>
                <w:lang w:bidi="ar"/>
              </w:rPr>
              <w:t>0.08t/a</w:t>
            </w:r>
            <w:r w:rsidRPr="00283FE7">
              <w:rPr>
                <w:rFonts w:ascii="Times New Roman" w:hAnsi="Times New Roman"/>
                <w:color w:val="auto"/>
                <w:lang w:bidi="ar"/>
              </w:rPr>
              <w:t>）。</w:t>
            </w:r>
          </w:p>
          <w:p w14:paraId="11532592" w14:textId="10EC0E15" w:rsidR="001653E7" w:rsidRPr="00283FE7" w:rsidRDefault="009E79C5">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w:t>
            </w:r>
            <w:r w:rsidRPr="00283FE7">
              <w:rPr>
                <w:rFonts w:ascii="Times New Roman" w:hAnsi="Times New Roman"/>
                <w:b/>
                <w:bCs/>
                <w:sz w:val="24"/>
              </w:rPr>
              <w:t>5</w:t>
            </w:r>
            <w:r w:rsidRPr="00283FE7">
              <w:rPr>
                <w:rFonts w:ascii="Times New Roman" w:hAnsi="Times New Roman"/>
                <w:b/>
                <w:bCs/>
                <w:sz w:val="24"/>
              </w:rPr>
              <w:t>）</w:t>
            </w:r>
            <w:r w:rsidR="0007391B" w:rsidRPr="00283FE7">
              <w:rPr>
                <w:rFonts w:ascii="Times New Roman" w:hAnsi="Times New Roman" w:hint="eastAsia"/>
                <w:b/>
                <w:bCs/>
                <w:sz w:val="24"/>
              </w:rPr>
              <w:t>原料堆</w:t>
            </w:r>
            <w:r w:rsidRPr="00283FE7">
              <w:rPr>
                <w:rFonts w:ascii="Times New Roman" w:hAnsi="Times New Roman"/>
                <w:b/>
                <w:bCs/>
                <w:sz w:val="24"/>
              </w:rPr>
              <w:t>场粉尘</w:t>
            </w:r>
          </w:p>
          <w:p w14:paraId="31F656F8" w14:textId="7C798AA0" w:rsidR="001653E7" w:rsidRPr="00283FE7" w:rsidRDefault="009E79C5">
            <w:pPr>
              <w:pStyle w:val="21"/>
              <w:framePr w:hSpace="0" w:wrap="auto" w:vAnchor="margin" w:hAnchor="text" w:yAlign="inline"/>
              <w:rPr>
                <w:rFonts w:ascii="Times New Roman" w:hAnsi="Times New Roman"/>
                <w:color w:val="auto"/>
              </w:rPr>
            </w:pPr>
            <w:r w:rsidRPr="00283FE7">
              <w:rPr>
                <w:rFonts w:ascii="Times New Roman" w:hAnsi="Times New Roman"/>
                <w:color w:val="auto"/>
              </w:rPr>
              <w:t>根据《排放源统计调查产排污核算方法和系数手册》（</w:t>
            </w:r>
            <w:r w:rsidRPr="00283FE7">
              <w:rPr>
                <w:rFonts w:ascii="Times New Roman" w:hAnsi="Times New Roman"/>
                <w:color w:val="auto"/>
              </w:rPr>
              <w:t>2021.6</w:t>
            </w:r>
            <w:r w:rsidRPr="00283FE7">
              <w:rPr>
                <w:rFonts w:ascii="Times New Roman" w:hAnsi="Times New Roman"/>
                <w:color w:val="auto"/>
              </w:rPr>
              <w:t>）中附表</w:t>
            </w:r>
            <w:r w:rsidRPr="00283FE7">
              <w:rPr>
                <w:rFonts w:ascii="Times New Roman" w:hAnsi="Times New Roman"/>
                <w:color w:val="auto"/>
              </w:rPr>
              <w:t>2</w:t>
            </w:r>
            <w:r w:rsidRPr="00283FE7">
              <w:rPr>
                <w:rFonts w:ascii="Times New Roman" w:hAnsi="Times New Roman"/>
                <w:color w:val="auto"/>
              </w:rPr>
              <w:t>工业源固体物料堆场颗粒物核算系数手册对堆场进行核算，</w:t>
            </w:r>
          </w:p>
          <w:p w14:paraId="527334E5" w14:textId="77777777" w:rsidR="001653E7" w:rsidRPr="00283FE7" w:rsidRDefault="009E79C5">
            <w:pPr>
              <w:pStyle w:val="21"/>
              <w:framePr w:hSpace="0" w:wrap="auto" w:vAnchor="margin" w:hAnchor="text" w:yAlign="inline"/>
              <w:rPr>
                <w:rFonts w:ascii="Times New Roman" w:hAnsi="Times New Roman"/>
                <w:color w:val="auto"/>
              </w:rPr>
            </w:pPr>
            <w:r w:rsidRPr="00283FE7">
              <w:rPr>
                <w:rFonts w:ascii="Times New Roman" w:hAnsi="Times New Roman"/>
                <w:color w:val="auto"/>
              </w:rPr>
              <w:t>工业企业固体物料堆存颗粒物包括</w:t>
            </w:r>
            <w:proofErr w:type="gramStart"/>
            <w:r w:rsidRPr="00283FE7">
              <w:rPr>
                <w:rFonts w:ascii="Times New Roman" w:hAnsi="Times New Roman"/>
                <w:color w:val="auto"/>
              </w:rPr>
              <w:t>装卸场尘</w:t>
            </w:r>
            <w:proofErr w:type="gramEnd"/>
            <w:r w:rsidRPr="00283FE7">
              <w:rPr>
                <w:rFonts w:ascii="Times New Roman" w:hAnsi="Times New Roman"/>
                <w:color w:val="auto"/>
              </w:rPr>
              <w:t>和风蚀扬尘，颗粒物产生量核算公式如下：</w:t>
            </w:r>
          </w:p>
          <w:p w14:paraId="28C11600" w14:textId="77777777" w:rsidR="001653E7" w:rsidRPr="00283FE7" w:rsidRDefault="009E79C5">
            <w:pPr>
              <w:adjustRightInd w:val="0"/>
              <w:spacing w:line="360" w:lineRule="auto"/>
              <w:ind w:firstLineChars="200" w:firstLine="420"/>
              <w:rPr>
                <w:rFonts w:ascii="Times New Roman" w:hAnsi="Times New Roman"/>
              </w:rPr>
            </w:pPr>
            <w:r w:rsidRPr="00283FE7">
              <w:rPr>
                <w:rFonts w:ascii="Times New Roman" w:hAnsi="Times New Roman"/>
                <w:noProof/>
              </w:rPr>
              <w:drawing>
                <wp:inline distT="0" distB="0" distL="0" distR="0" wp14:anchorId="3E14F5AC" wp14:editId="4521AFDC">
                  <wp:extent cx="4800600" cy="40386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6"/>
                          <a:stretch>
                            <a:fillRect/>
                          </a:stretch>
                        </pic:blipFill>
                        <pic:spPr>
                          <a:xfrm>
                            <a:off x="0" y="0"/>
                            <a:ext cx="4801016" cy="403895"/>
                          </a:xfrm>
                          <a:prstGeom prst="rect">
                            <a:avLst/>
                          </a:prstGeom>
                        </pic:spPr>
                      </pic:pic>
                    </a:graphicData>
                  </a:graphic>
                </wp:inline>
              </w:drawing>
            </w:r>
          </w:p>
          <w:p w14:paraId="1275CB8E"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式中：</w:t>
            </w:r>
            <w:r w:rsidRPr="00283FE7">
              <w:rPr>
                <w:rFonts w:ascii="Times New Roman" w:hAnsi="Times New Roman"/>
                <w:sz w:val="24"/>
              </w:rPr>
              <w:t>P</w:t>
            </w:r>
            <w:r w:rsidRPr="00283FE7">
              <w:rPr>
                <w:rFonts w:ascii="Times New Roman" w:hAnsi="Times New Roman"/>
                <w:sz w:val="24"/>
              </w:rPr>
              <w:t>指颗粒物产生量（单位：吨）；</w:t>
            </w:r>
          </w:p>
          <w:p w14:paraId="4C0EB9FD" w14:textId="77777777" w:rsidR="001653E7" w:rsidRPr="00283FE7" w:rsidRDefault="009E79C5">
            <w:pPr>
              <w:adjustRightInd w:val="0"/>
              <w:spacing w:line="360" w:lineRule="auto"/>
              <w:ind w:firstLineChars="200" w:firstLine="480"/>
              <w:rPr>
                <w:rFonts w:ascii="Times New Roman" w:hAnsi="Times New Roman"/>
                <w:sz w:val="24"/>
              </w:rPr>
            </w:pPr>
            <w:proofErr w:type="spellStart"/>
            <w:r w:rsidRPr="00283FE7">
              <w:rPr>
                <w:rFonts w:ascii="Times New Roman" w:hAnsi="Times New Roman"/>
                <w:sz w:val="24"/>
              </w:rPr>
              <w:t>ZCy</w:t>
            </w:r>
            <w:proofErr w:type="spellEnd"/>
            <w:r w:rsidRPr="00283FE7">
              <w:rPr>
                <w:rFonts w:ascii="Times New Roman" w:hAnsi="Times New Roman"/>
                <w:sz w:val="24"/>
              </w:rPr>
              <w:t>指装卸扬尘产生量（单位：吨）；</w:t>
            </w:r>
          </w:p>
          <w:p w14:paraId="6C01E99C" w14:textId="77777777" w:rsidR="001653E7" w:rsidRPr="00283FE7" w:rsidRDefault="009E79C5">
            <w:pPr>
              <w:adjustRightInd w:val="0"/>
              <w:spacing w:line="360" w:lineRule="auto"/>
              <w:ind w:firstLineChars="200" w:firstLine="480"/>
              <w:rPr>
                <w:rFonts w:ascii="Times New Roman" w:hAnsi="Times New Roman"/>
                <w:sz w:val="24"/>
              </w:rPr>
            </w:pPr>
            <w:proofErr w:type="spellStart"/>
            <w:r w:rsidRPr="00283FE7">
              <w:rPr>
                <w:rFonts w:ascii="Times New Roman" w:hAnsi="Times New Roman"/>
                <w:sz w:val="24"/>
              </w:rPr>
              <w:t>FCy</w:t>
            </w:r>
            <w:proofErr w:type="spellEnd"/>
            <w:r w:rsidRPr="00283FE7">
              <w:rPr>
                <w:rFonts w:ascii="Times New Roman" w:hAnsi="Times New Roman"/>
                <w:sz w:val="24"/>
              </w:rPr>
              <w:t>指风蚀扬尘产生量（单位：吨）；</w:t>
            </w:r>
          </w:p>
          <w:p w14:paraId="206C098C" w14:textId="405BD0AA"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Nc</w:t>
            </w:r>
            <w:r w:rsidRPr="00283FE7">
              <w:rPr>
                <w:rFonts w:ascii="Times New Roman" w:hAnsi="Times New Roman"/>
                <w:sz w:val="24"/>
              </w:rPr>
              <w:t>指年物料运载车次</w:t>
            </w:r>
            <w:r w:rsidRPr="00283FE7">
              <w:rPr>
                <w:rFonts w:ascii="Times New Roman" w:hAnsi="Times New Roman"/>
                <w:sz w:val="24"/>
              </w:rPr>
              <w:t>1</w:t>
            </w:r>
            <w:r w:rsidR="00CB2A35" w:rsidRPr="00283FE7">
              <w:rPr>
                <w:rFonts w:ascii="Times New Roman" w:hAnsi="Times New Roman" w:hint="eastAsia"/>
                <w:sz w:val="24"/>
              </w:rPr>
              <w:t>08</w:t>
            </w:r>
            <w:r w:rsidRPr="00283FE7">
              <w:rPr>
                <w:rFonts w:ascii="Times New Roman" w:hAnsi="Times New Roman"/>
                <w:sz w:val="24"/>
              </w:rPr>
              <w:t>（单位：车）；</w:t>
            </w:r>
          </w:p>
          <w:p w14:paraId="6BB70DB5"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D</w:t>
            </w:r>
            <w:r w:rsidRPr="00283FE7">
              <w:rPr>
                <w:rFonts w:ascii="Times New Roman" w:hAnsi="Times New Roman"/>
                <w:sz w:val="24"/>
              </w:rPr>
              <w:t>指单车平均运载量</w:t>
            </w:r>
            <w:r w:rsidRPr="00283FE7">
              <w:rPr>
                <w:rFonts w:ascii="Times New Roman" w:hAnsi="Times New Roman"/>
                <w:sz w:val="24"/>
              </w:rPr>
              <w:t>30</w:t>
            </w:r>
            <w:r w:rsidRPr="00283FE7">
              <w:rPr>
                <w:rFonts w:ascii="Times New Roman" w:hAnsi="Times New Roman"/>
                <w:sz w:val="24"/>
              </w:rPr>
              <w:t>（单位：吨</w:t>
            </w:r>
            <w:r w:rsidRPr="00283FE7">
              <w:rPr>
                <w:rFonts w:ascii="Times New Roman" w:hAnsi="Times New Roman"/>
                <w:sz w:val="24"/>
              </w:rPr>
              <w:t>/</w:t>
            </w:r>
            <w:r w:rsidRPr="00283FE7">
              <w:rPr>
                <w:rFonts w:ascii="Times New Roman" w:hAnsi="Times New Roman"/>
                <w:sz w:val="24"/>
              </w:rPr>
              <w:t>车）；</w:t>
            </w:r>
          </w:p>
          <w:p w14:paraId="6895CE64"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指装卸</w:t>
            </w:r>
            <w:proofErr w:type="gramStart"/>
            <w:r w:rsidRPr="00283FE7">
              <w:rPr>
                <w:rFonts w:ascii="Times New Roman" w:hAnsi="Times New Roman"/>
                <w:sz w:val="24"/>
              </w:rPr>
              <w:t>扬尘概化系数</w:t>
            </w:r>
            <w:proofErr w:type="gramEnd"/>
            <w:r w:rsidRPr="00283FE7">
              <w:rPr>
                <w:rFonts w:ascii="Times New Roman" w:hAnsi="Times New Roman"/>
                <w:sz w:val="24"/>
              </w:rPr>
              <w:t>（单位：</w:t>
            </w:r>
            <w:proofErr w:type="gramStart"/>
            <w:r w:rsidRPr="00283FE7">
              <w:rPr>
                <w:rFonts w:ascii="Times New Roman" w:hAnsi="Times New Roman"/>
                <w:sz w:val="24"/>
              </w:rPr>
              <w:t>千克</w:t>
            </w:r>
            <w:r w:rsidRPr="00283FE7">
              <w:rPr>
                <w:rFonts w:ascii="Times New Roman" w:hAnsi="Times New Roman"/>
                <w:sz w:val="24"/>
              </w:rPr>
              <w:t>/</w:t>
            </w:r>
            <w:proofErr w:type="gramEnd"/>
            <w:r w:rsidRPr="00283FE7">
              <w:rPr>
                <w:rFonts w:ascii="Times New Roman" w:hAnsi="Times New Roman"/>
                <w:sz w:val="24"/>
              </w:rPr>
              <w:t>吨），</w:t>
            </w:r>
          </w:p>
          <w:p w14:paraId="561BB30F"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a</w:t>
            </w:r>
            <w:r w:rsidRPr="00283FE7">
              <w:rPr>
                <w:rFonts w:ascii="Times New Roman" w:hAnsi="Times New Roman"/>
                <w:sz w:val="24"/>
              </w:rPr>
              <w:t>指各省</w:t>
            </w:r>
            <w:proofErr w:type="gramStart"/>
            <w:r w:rsidRPr="00283FE7">
              <w:rPr>
                <w:rFonts w:ascii="Times New Roman" w:hAnsi="Times New Roman"/>
                <w:sz w:val="24"/>
              </w:rPr>
              <w:t>风速概化系数</w:t>
            </w:r>
            <w:proofErr w:type="gramEnd"/>
            <w:r w:rsidRPr="00283FE7">
              <w:rPr>
                <w:rFonts w:ascii="Times New Roman" w:hAnsi="Times New Roman"/>
                <w:sz w:val="24"/>
              </w:rPr>
              <w:t>，新疆取值</w:t>
            </w:r>
            <w:r w:rsidRPr="00283FE7">
              <w:rPr>
                <w:rFonts w:ascii="Times New Roman" w:hAnsi="Times New Roman"/>
                <w:sz w:val="24"/>
              </w:rPr>
              <w:t>0.0011</w:t>
            </w:r>
            <w:r w:rsidRPr="00283FE7">
              <w:rPr>
                <w:rFonts w:ascii="Times New Roman" w:hAnsi="Times New Roman"/>
                <w:sz w:val="24"/>
              </w:rPr>
              <w:t>，</w:t>
            </w:r>
          </w:p>
          <w:p w14:paraId="7FB13364"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b</w:t>
            </w:r>
            <w:r w:rsidRPr="00283FE7">
              <w:rPr>
                <w:rFonts w:ascii="Times New Roman" w:hAnsi="Times New Roman"/>
                <w:sz w:val="24"/>
              </w:rPr>
              <w:t>指物料含水</w:t>
            </w:r>
            <w:proofErr w:type="gramStart"/>
            <w:r w:rsidRPr="00283FE7">
              <w:rPr>
                <w:rFonts w:ascii="Times New Roman" w:hAnsi="Times New Roman"/>
                <w:sz w:val="24"/>
              </w:rPr>
              <w:t>率概化</w:t>
            </w:r>
            <w:proofErr w:type="gramEnd"/>
            <w:r w:rsidRPr="00283FE7">
              <w:rPr>
                <w:rFonts w:ascii="Times New Roman" w:hAnsi="Times New Roman"/>
                <w:sz w:val="24"/>
              </w:rPr>
              <w:t>系数，</w:t>
            </w:r>
            <w:r w:rsidRPr="00283FE7">
              <w:rPr>
                <w:rFonts w:ascii="Times New Roman" w:hAnsi="Times New Roman" w:hint="eastAsia"/>
                <w:sz w:val="24"/>
              </w:rPr>
              <w:t>再生土参考表土类</w:t>
            </w:r>
            <w:r w:rsidRPr="00283FE7">
              <w:rPr>
                <w:rFonts w:ascii="Times New Roman" w:hAnsi="Times New Roman" w:hint="eastAsia"/>
                <w:sz w:val="24"/>
              </w:rPr>
              <w:t>0.0151</w:t>
            </w:r>
            <w:r w:rsidRPr="00283FE7">
              <w:rPr>
                <w:rFonts w:ascii="Times New Roman" w:hAnsi="Times New Roman"/>
                <w:sz w:val="24"/>
              </w:rPr>
              <w:t>；</w:t>
            </w:r>
          </w:p>
          <w:p w14:paraId="4C0D8793"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Ef</w:t>
            </w:r>
            <w:r w:rsidRPr="00283FE7">
              <w:rPr>
                <w:rFonts w:ascii="Times New Roman" w:hAnsi="Times New Roman"/>
                <w:sz w:val="24"/>
              </w:rPr>
              <w:t>指堆场风蚀</w:t>
            </w:r>
            <w:proofErr w:type="gramStart"/>
            <w:r w:rsidRPr="00283FE7">
              <w:rPr>
                <w:rFonts w:ascii="Times New Roman" w:hAnsi="Times New Roman"/>
                <w:sz w:val="24"/>
              </w:rPr>
              <w:t>扬尘概化系数</w:t>
            </w:r>
            <w:proofErr w:type="gramEnd"/>
            <w:r w:rsidRPr="00283FE7">
              <w:rPr>
                <w:rFonts w:ascii="Times New Roman" w:hAnsi="Times New Roman"/>
                <w:sz w:val="24"/>
              </w:rPr>
              <w:t>，</w:t>
            </w:r>
            <w:r w:rsidRPr="00283FE7">
              <w:rPr>
                <w:rFonts w:ascii="Times New Roman" w:hAnsi="Times New Roman" w:hint="eastAsia"/>
                <w:sz w:val="24"/>
              </w:rPr>
              <w:t>再生土参考表土类</w:t>
            </w:r>
            <w:r w:rsidRPr="00283FE7">
              <w:rPr>
                <w:rFonts w:ascii="Times New Roman" w:hAnsi="Times New Roman"/>
                <w:sz w:val="24"/>
              </w:rPr>
              <w:t>41.58</w:t>
            </w:r>
            <w:r w:rsidRPr="00283FE7">
              <w:rPr>
                <w:rFonts w:ascii="Times New Roman" w:hAnsi="Times New Roman"/>
                <w:sz w:val="24"/>
              </w:rPr>
              <w:t>（单位：</w:t>
            </w:r>
            <w:proofErr w:type="gramStart"/>
            <w:r w:rsidRPr="00283FE7">
              <w:rPr>
                <w:rFonts w:ascii="Times New Roman" w:hAnsi="Times New Roman"/>
                <w:sz w:val="24"/>
              </w:rPr>
              <w:t>千克</w:t>
            </w:r>
            <w:r w:rsidRPr="00283FE7">
              <w:rPr>
                <w:rFonts w:ascii="Times New Roman" w:hAnsi="Times New Roman"/>
                <w:sz w:val="24"/>
              </w:rPr>
              <w:t>/</w:t>
            </w:r>
            <w:proofErr w:type="gramEnd"/>
            <w:r w:rsidRPr="00283FE7">
              <w:rPr>
                <w:rFonts w:ascii="Times New Roman" w:hAnsi="Times New Roman"/>
                <w:sz w:val="24"/>
              </w:rPr>
              <w:t>平方米）；</w:t>
            </w:r>
          </w:p>
          <w:p w14:paraId="3E17032B" w14:textId="6095F5DC" w:rsidR="001653E7" w:rsidRPr="00283FE7" w:rsidRDefault="009E79C5">
            <w:pPr>
              <w:pStyle w:val="21"/>
              <w:framePr w:hSpace="0" w:wrap="auto" w:vAnchor="margin" w:hAnchor="text" w:yAlign="inline"/>
              <w:rPr>
                <w:rFonts w:ascii="Times New Roman" w:hAnsi="Times New Roman"/>
                <w:color w:val="auto"/>
              </w:rPr>
            </w:pPr>
            <w:r w:rsidRPr="00283FE7">
              <w:rPr>
                <w:rFonts w:ascii="Times New Roman" w:hAnsi="Times New Roman"/>
                <w:color w:val="auto"/>
              </w:rPr>
              <w:t>S</w:t>
            </w:r>
            <w:r w:rsidRPr="00283FE7">
              <w:rPr>
                <w:rFonts w:ascii="Times New Roman" w:hAnsi="Times New Roman"/>
                <w:color w:val="auto"/>
              </w:rPr>
              <w:t>指堆场占地面积</w:t>
            </w:r>
            <w:r w:rsidR="00250306">
              <w:rPr>
                <w:rFonts w:ascii="Times New Roman" w:hAnsi="Times New Roman" w:hint="eastAsia"/>
                <w:color w:val="auto"/>
              </w:rPr>
              <w:t>：再生土堆场</w:t>
            </w:r>
            <w:r w:rsidR="00CB2A35" w:rsidRPr="00283FE7">
              <w:rPr>
                <w:rFonts w:ascii="Times New Roman" w:hAnsi="Times New Roman" w:hint="eastAsia"/>
                <w:color w:val="auto"/>
              </w:rPr>
              <w:t>6</w:t>
            </w:r>
            <w:r w:rsidRPr="00283FE7">
              <w:rPr>
                <w:rFonts w:ascii="Times New Roman" w:hAnsi="Times New Roman"/>
                <w:color w:val="auto"/>
              </w:rPr>
              <w:t>00</w:t>
            </w:r>
            <w:r w:rsidRPr="00283FE7">
              <w:rPr>
                <w:rFonts w:ascii="Times New Roman" w:hAnsi="Times New Roman"/>
                <w:color w:val="auto"/>
              </w:rPr>
              <w:t>（单位：平方米）。</w:t>
            </w:r>
          </w:p>
          <w:p w14:paraId="13E170A0" w14:textId="2099C571" w:rsidR="001653E7" w:rsidRPr="00283FE7" w:rsidRDefault="009E79C5">
            <w:pPr>
              <w:pStyle w:val="21"/>
              <w:framePr w:hSpace="0" w:wrap="auto" w:vAnchor="margin" w:hAnchor="text" w:yAlign="inline"/>
              <w:rPr>
                <w:rFonts w:ascii="Times New Roman" w:hAnsi="Times New Roman"/>
                <w:color w:val="auto"/>
              </w:rPr>
            </w:pPr>
            <w:r w:rsidRPr="00283FE7">
              <w:rPr>
                <w:rFonts w:ascii="Times New Roman" w:hAnsi="Times New Roman"/>
                <w:color w:val="auto"/>
              </w:rPr>
              <w:t>则堆场扬尘产生量为</w:t>
            </w:r>
            <w:r w:rsidR="00CB2A35" w:rsidRPr="00283FE7">
              <w:rPr>
                <w:rFonts w:ascii="Times New Roman" w:hAnsi="Times New Roman" w:hint="eastAsia"/>
                <w:color w:val="auto"/>
              </w:rPr>
              <w:t>21.58</w:t>
            </w:r>
            <w:r w:rsidRPr="00283FE7">
              <w:rPr>
                <w:rFonts w:ascii="Times New Roman" w:hAnsi="Times New Roman"/>
                <w:color w:val="auto"/>
              </w:rPr>
              <w:t>t/a</w:t>
            </w:r>
            <w:r w:rsidRPr="00283FE7">
              <w:rPr>
                <w:rFonts w:ascii="Times New Roman" w:hAnsi="Times New Roman"/>
                <w:color w:val="auto"/>
              </w:rPr>
              <w:t>。</w:t>
            </w:r>
          </w:p>
          <w:p w14:paraId="20E3716D" w14:textId="5E917256" w:rsidR="00F23098" w:rsidRPr="00283FE7" w:rsidRDefault="00F23098" w:rsidP="00F23098">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w:t>
            </w:r>
            <w:r w:rsidRPr="00283FE7">
              <w:rPr>
                <w:rFonts w:ascii="Times New Roman" w:hAnsi="Times New Roman"/>
                <w:b/>
                <w:bCs/>
                <w:sz w:val="24"/>
              </w:rPr>
              <w:t>6</w:t>
            </w:r>
            <w:r w:rsidRPr="00283FE7">
              <w:rPr>
                <w:rFonts w:ascii="Times New Roman" w:hAnsi="Times New Roman"/>
                <w:b/>
                <w:bCs/>
                <w:sz w:val="24"/>
              </w:rPr>
              <w:t>）油烟</w:t>
            </w:r>
          </w:p>
          <w:p w14:paraId="50831639" w14:textId="77777777" w:rsidR="00F23098" w:rsidRPr="00283FE7" w:rsidRDefault="00F23098" w:rsidP="00F23098">
            <w:pPr>
              <w:autoSpaceDE w:val="0"/>
              <w:autoSpaceDN w:val="0"/>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sz w:val="24"/>
              </w:rPr>
              <w:t>餐饮业油烟是食物烹饪过程中挥发的油脂、有机质及其加热分解或裂解的产物，成份十分复杂。这种油烟既有油脂、蛋白质及原料</w:t>
            </w:r>
            <w:proofErr w:type="gramStart"/>
            <w:r w:rsidRPr="00283FE7">
              <w:rPr>
                <w:rFonts w:ascii="Times New Roman" w:hAnsi="Times New Roman"/>
                <w:sz w:val="24"/>
              </w:rPr>
              <w:t>佐料</w:t>
            </w:r>
            <w:proofErr w:type="gramEnd"/>
            <w:r w:rsidRPr="00283FE7">
              <w:rPr>
                <w:rFonts w:ascii="Times New Roman" w:hAnsi="Times New Roman"/>
                <w:sz w:val="24"/>
              </w:rPr>
              <w:t>在受热条件下进行物理化学反应产生的有机烟气，也有加热操作过程中液滴溅裂、油料物料分解、氧化、聚合的高分子化合物，因此存在的形态既有颗粒物，又有气体分子的有机态污染物。厨房油烟主要来源于食堂产生的烹饪油烟。</w:t>
            </w:r>
          </w:p>
          <w:p w14:paraId="4FF86851" w14:textId="572A1488" w:rsidR="00F23098" w:rsidRPr="00283FE7" w:rsidRDefault="00F23098" w:rsidP="00F23098">
            <w:pPr>
              <w:autoSpaceDE w:val="0"/>
              <w:autoSpaceDN w:val="0"/>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sz w:val="24"/>
              </w:rPr>
              <w:t>根据对城市居民用油情况的类比调查，目前居民人均食用油日用量约</w:t>
            </w:r>
            <w:r w:rsidRPr="00283FE7">
              <w:rPr>
                <w:rFonts w:ascii="Times New Roman" w:hAnsi="Times New Roman"/>
                <w:sz w:val="24"/>
              </w:rPr>
              <w:lastRenderedPageBreak/>
              <w:t>30g/</w:t>
            </w:r>
            <w:r w:rsidRPr="00283FE7">
              <w:rPr>
                <w:rFonts w:ascii="Times New Roman" w:hAnsi="Times New Roman"/>
                <w:sz w:val="24"/>
              </w:rPr>
              <w:t>人</w:t>
            </w:r>
            <w:r w:rsidRPr="00283FE7">
              <w:rPr>
                <w:rFonts w:ascii="Times New Roman" w:hAnsi="Times New Roman"/>
                <w:sz w:val="24"/>
              </w:rPr>
              <w:t>·d</w:t>
            </w:r>
            <w:r w:rsidRPr="00283FE7">
              <w:rPr>
                <w:rFonts w:ascii="Times New Roman" w:hAnsi="Times New Roman"/>
                <w:sz w:val="24"/>
              </w:rPr>
              <w:t>，一般油烟挥发量占总耗油量的</w:t>
            </w:r>
            <w:r w:rsidRPr="00283FE7">
              <w:rPr>
                <w:rFonts w:ascii="Times New Roman" w:hAnsi="Times New Roman"/>
                <w:sz w:val="24"/>
              </w:rPr>
              <w:t>2</w:t>
            </w:r>
            <w:r w:rsidRPr="00283FE7">
              <w:rPr>
                <w:rFonts w:ascii="Times New Roman" w:hAnsi="Times New Roman"/>
                <w:sz w:val="24"/>
              </w:rPr>
              <w:t>～</w:t>
            </w:r>
            <w:r w:rsidRPr="00283FE7">
              <w:rPr>
                <w:rFonts w:ascii="Times New Roman" w:hAnsi="Times New Roman"/>
                <w:sz w:val="24"/>
              </w:rPr>
              <w:t>4%</w:t>
            </w:r>
            <w:r w:rsidRPr="00283FE7">
              <w:rPr>
                <w:rFonts w:ascii="Times New Roman" w:hAnsi="Times New Roman"/>
                <w:sz w:val="24"/>
              </w:rPr>
              <w:t>，平均为</w:t>
            </w:r>
            <w:r w:rsidRPr="00283FE7">
              <w:rPr>
                <w:rFonts w:ascii="Times New Roman" w:hAnsi="Times New Roman"/>
                <w:sz w:val="24"/>
              </w:rPr>
              <w:t>3%</w:t>
            </w:r>
            <w:r w:rsidRPr="00283FE7">
              <w:rPr>
                <w:rFonts w:ascii="Times New Roman" w:hAnsi="Times New Roman"/>
                <w:sz w:val="24"/>
              </w:rPr>
              <w:t>，本项目运营期间有</w:t>
            </w:r>
            <w:r w:rsidRPr="00283FE7">
              <w:rPr>
                <w:rFonts w:ascii="Times New Roman" w:hAnsi="Times New Roman"/>
                <w:sz w:val="24"/>
              </w:rPr>
              <w:t>9</w:t>
            </w:r>
            <w:r w:rsidRPr="00283FE7">
              <w:rPr>
                <w:rFonts w:ascii="Times New Roman" w:hAnsi="Times New Roman"/>
                <w:sz w:val="24"/>
              </w:rPr>
              <w:t>人在餐厅吃饭，年生产</w:t>
            </w:r>
            <w:r w:rsidRPr="00283FE7">
              <w:rPr>
                <w:rFonts w:ascii="Times New Roman" w:hAnsi="Times New Roman"/>
                <w:sz w:val="24"/>
              </w:rPr>
              <w:t>240</w:t>
            </w:r>
            <w:r w:rsidRPr="00283FE7">
              <w:rPr>
                <w:rFonts w:ascii="Times New Roman" w:hAnsi="Times New Roman"/>
                <w:sz w:val="24"/>
              </w:rPr>
              <w:t>天，则本项目油烟产生量约为</w:t>
            </w:r>
            <w:r w:rsidRPr="00283FE7">
              <w:rPr>
                <w:rFonts w:ascii="Times New Roman" w:hAnsi="Times New Roman"/>
                <w:sz w:val="24"/>
              </w:rPr>
              <w:t>1.944kg/a</w:t>
            </w:r>
            <w:r w:rsidRPr="00283FE7">
              <w:rPr>
                <w:rFonts w:ascii="Times New Roman" w:hAnsi="Times New Roman"/>
                <w:sz w:val="24"/>
              </w:rPr>
              <w:t>。</w:t>
            </w:r>
          </w:p>
          <w:p w14:paraId="1CEC23A9" w14:textId="21CFB4A7" w:rsidR="0045552E" w:rsidRPr="00283FE7" w:rsidRDefault="0045552E">
            <w:pPr>
              <w:adjustRightInd w:val="0"/>
              <w:spacing w:line="360" w:lineRule="auto"/>
              <w:ind w:firstLineChars="200" w:firstLine="482"/>
              <w:rPr>
                <w:rFonts w:ascii="Times New Roman" w:hAnsi="Times New Roman"/>
                <w:b/>
                <w:bCs/>
                <w:sz w:val="24"/>
              </w:rPr>
            </w:pPr>
            <w:r w:rsidRPr="00283FE7">
              <w:rPr>
                <w:rFonts w:ascii="Times New Roman" w:hAnsi="Times New Roman" w:hint="eastAsia"/>
                <w:b/>
                <w:bCs/>
                <w:sz w:val="24"/>
              </w:rPr>
              <w:t>（</w:t>
            </w:r>
            <w:r w:rsidRPr="00283FE7">
              <w:rPr>
                <w:rFonts w:ascii="Times New Roman" w:hAnsi="Times New Roman" w:hint="eastAsia"/>
                <w:b/>
                <w:bCs/>
                <w:sz w:val="24"/>
              </w:rPr>
              <w:t>7</w:t>
            </w:r>
            <w:r w:rsidRPr="00283FE7">
              <w:rPr>
                <w:rFonts w:ascii="Times New Roman" w:hAnsi="Times New Roman" w:hint="eastAsia"/>
                <w:b/>
                <w:bCs/>
                <w:sz w:val="24"/>
              </w:rPr>
              <w:t>）堆放异味</w:t>
            </w:r>
          </w:p>
          <w:p w14:paraId="14AA6195" w14:textId="77777777" w:rsidR="0038067E" w:rsidRPr="00283FE7" w:rsidRDefault="0045552E" w:rsidP="0038067E">
            <w:pPr>
              <w:autoSpaceDE w:val="0"/>
              <w:autoSpaceDN w:val="0"/>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hint="eastAsia"/>
                <w:sz w:val="24"/>
              </w:rPr>
              <w:t>本项目堆放异味主要来自再生土堆放过程中少量含油物质挥发异味，主要成份为烃类物质（非甲烷总烃计）。根据再生土成分检测报告，再生土中含油率</w:t>
            </w:r>
            <w:r w:rsidR="0038067E" w:rsidRPr="00283FE7">
              <w:rPr>
                <w:rFonts w:ascii="Times New Roman" w:hAnsi="Times New Roman" w:hint="eastAsia"/>
                <w:sz w:val="24"/>
              </w:rPr>
              <w:t>为</w:t>
            </w:r>
            <w:r w:rsidR="0038067E" w:rsidRPr="00283FE7">
              <w:rPr>
                <w:rFonts w:ascii="Times New Roman" w:hAnsi="Times New Roman" w:hint="eastAsia"/>
                <w:sz w:val="24"/>
              </w:rPr>
              <w:t>0.</w:t>
            </w:r>
            <w:r w:rsidR="0038067E" w:rsidRPr="00283FE7">
              <w:rPr>
                <w:rFonts w:ascii="Times New Roman" w:hAnsi="Times New Roman"/>
                <w:sz w:val="24"/>
              </w:rPr>
              <w:t>004</w:t>
            </w:r>
            <w:r w:rsidR="0038067E" w:rsidRPr="00283FE7">
              <w:rPr>
                <w:rFonts w:ascii="Times New Roman" w:hAnsi="Times New Roman" w:hint="eastAsia"/>
                <w:sz w:val="24"/>
              </w:rPr>
              <w:t>%</w:t>
            </w:r>
            <w:r w:rsidRPr="00283FE7">
              <w:rPr>
                <w:rFonts w:ascii="Times New Roman" w:hAnsi="Times New Roman" w:hint="eastAsia"/>
                <w:sz w:val="24"/>
              </w:rPr>
              <w:t>。</w:t>
            </w:r>
            <w:r w:rsidR="0038067E" w:rsidRPr="00283FE7">
              <w:rPr>
                <w:rFonts w:ascii="Times New Roman" w:hAnsi="Times New Roman" w:hint="eastAsia"/>
                <w:sz w:val="24"/>
              </w:rPr>
              <w:t>由于</w:t>
            </w:r>
            <w:proofErr w:type="gramStart"/>
            <w:r w:rsidR="0038067E" w:rsidRPr="00283FE7">
              <w:rPr>
                <w:rFonts w:ascii="Times New Roman" w:hAnsi="Times New Roman" w:hint="eastAsia"/>
                <w:sz w:val="24"/>
              </w:rPr>
              <w:t>无类型</w:t>
            </w:r>
            <w:proofErr w:type="gramEnd"/>
            <w:r w:rsidR="0038067E" w:rsidRPr="00283FE7">
              <w:rPr>
                <w:rFonts w:ascii="Times New Roman" w:hAnsi="Times New Roman" w:hint="eastAsia"/>
                <w:sz w:val="24"/>
              </w:rPr>
              <w:t>项目的核算手册，本次挥发量参考《新疆锦恒利废矿物油处置有限公司含油污泥及油基岩屑泥浆回收利用无害化处理改建项目》中含油污泥和油基岩屑泥浆在厂区内储存挥发量，</w:t>
            </w:r>
            <w:r w:rsidRPr="00283FE7">
              <w:rPr>
                <w:rFonts w:ascii="Times New Roman" w:hAnsi="Times New Roman" w:hint="eastAsia"/>
                <w:sz w:val="24"/>
              </w:rPr>
              <w:t>类比环</w:t>
            </w:r>
            <w:proofErr w:type="gramStart"/>
            <w:r w:rsidRPr="00283FE7">
              <w:rPr>
                <w:rFonts w:ascii="Times New Roman" w:hAnsi="Times New Roman" w:hint="eastAsia"/>
                <w:sz w:val="24"/>
              </w:rPr>
              <w:t>评报告</w:t>
            </w:r>
            <w:proofErr w:type="gramEnd"/>
            <w:r w:rsidRPr="00283FE7">
              <w:rPr>
                <w:rFonts w:ascii="Times New Roman" w:hAnsi="Times New Roman" w:hint="eastAsia"/>
                <w:sz w:val="24"/>
              </w:rPr>
              <w:t>中石油类挥发量数据可知，</w:t>
            </w:r>
            <w:r w:rsidR="0038067E" w:rsidRPr="00283FE7">
              <w:rPr>
                <w:rFonts w:ascii="Times New Roman" w:hAnsi="Times New Roman" w:hint="eastAsia"/>
                <w:sz w:val="24"/>
              </w:rPr>
              <w:t>石油类挥发量占石油类总量的</w:t>
            </w:r>
            <w:r w:rsidR="0038067E" w:rsidRPr="00283FE7">
              <w:rPr>
                <w:rFonts w:ascii="Times New Roman" w:hAnsi="Times New Roman" w:hint="eastAsia"/>
                <w:sz w:val="24"/>
              </w:rPr>
              <w:t>0.01%</w:t>
            </w:r>
            <w:r w:rsidR="0038067E" w:rsidRPr="00283FE7">
              <w:rPr>
                <w:rFonts w:ascii="Times New Roman" w:hAnsi="Times New Roman" w:hint="eastAsia"/>
                <w:sz w:val="24"/>
              </w:rPr>
              <w:t>。</w:t>
            </w:r>
          </w:p>
          <w:p w14:paraId="1FB20AB1" w14:textId="7F9D8B53" w:rsidR="0045552E" w:rsidRPr="00283FE7" w:rsidRDefault="0038067E" w:rsidP="0038067E">
            <w:pPr>
              <w:autoSpaceDE w:val="0"/>
              <w:autoSpaceDN w:val="0"/>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hint="eastAsia"/>
                <w:sz w:val="24"/>
              </w:rPr>
              <w:t>项目原料再生土用量为</w:t>
            </w:r>
            <w:r w:rsidRPr="00283FE7">
              <w:rPr>
                <w:rFonts w:ascii="Times New Roman" w:hAnsi="Times New Roman"/>
                <w:sz w:val="24"/>
              </w:rPr>
              <w:t>3240</w:t>
            </w:r>
            <w:r w:rsidRPr="00283FE7">
              <w:rPr>
                <w:rFonts w:ascii="Times New Roman" w:hAnsi="Times New Roman" w:hint="eastAsia"/>
                <w:sz w:val="24"/>
              </w:rPr>
              <w:t>t</w:t>
            </w:r>
            <w:r w:rsidRPr="00283FE7">
              <w:rPr>
                <w:rFonts w:ascii="Times New Roman" w:hAnsi="Times New Roman"/>
                <w:sz w:val="24"/>
              </w:rPr>
              <w:t>/</w:t>
            </w:r>
            <w:r w:rsidRPr="00283FE7">
              <w:rPr>
                <w:rFonts w:ascii="Times New Roman" w:hAnsi="Times New Roman" w:hint="eastAsia"/>
                <w:sz w:val="24"/>
              </w:rPr>
              <w:t>a</w:t>
            </w:r>
            <w:r w:rsidRPr="00283FE7">
              <w:rPr>
                <w:rFonts w:ascii="Times New Roman" w:hAnsi="Times New Roman" w:hint="eastAsia"/>
                <w:sz w:val="24"/>
              </w:rPr>
              <w:t>，则产生异味气体（非甲烷总烃）产生量为</w:t>
            </w:r>
            <w:r w:rsidR="00090F05" w:rsidRPr="00283FE7">
              <w:rPr>
                <w:rFonts w:ascii="Times New Roman" w:hAnsi="Times New Roman" w:hint="eastAsia"/>
                <w:sz w:val="24"/>
              </w:rPr>
              <w:t>1.</w:t>
            </w:r>
            <w:r w:rsidR="00090F05" w:rsidRPr="00283FE7">
              <w:rPr>
                <w:rFonts w:ascii="Times New Roman" w:hAnsi="Times New Roman"/>
                <w:sz w:val="24"/>
              </w:rPr>
              <w:t>3</w:t>
            </w:r>
            <w:r w:rsidR="00090F05" w:rsidRPr="00283FE7">
              <w:rPr>
                <w:rFonts w:ascii="Times New Roman" w:hAnsi="Times New Roman" w:hint="eastAsia"/>
                <w:sz w:val="24"/>
              </w:rPr>
              <w:t>×</w:t>
            </w:r>
            <w:r w:rsidR="00090F05" w:rsidRPr="00283FE7">
              <w:rPr>
                <w:rFonts w:ascii="Times New Roman" w:hAnsi="Times New Roman"/>
                <w:sz w:val="24"/>
              </w:rPr>
              <w:t>10</w:t>
            </w:r>
            <w:r w:rsidR="00090F05" w:rsidRPr="00283FE7">
              <w:rPr>
                <w:rFonts w:ascii="Times New Roman" w:hAnsi="Times New Roman" w:hint="eastAsia"/>
                <w:sz w:val="24"/>
                <w:vertAlign w:val="superscript"/>
              </w:rPr>
              <w:t>-</w:t>
            </w:r>
            <w:r w:rsidR="00090F05" w:rsidRPr="00283FE7">
              <w:rPr>
                <w:rFonts w:ascii="Times New Roman" w:hAnsi="Times New Roman"/>
                <w:sz w:val="24"/>
                <w:vertAlign w:val="superscript"/>
              </w:rPr>
              <w:t>5</w:t>
            </w:r>
            <w:r w:rsidR="00090F05" w:rsidRPr="00283FE7">
              <w:rPr>
                <w:rFonts w:ascii="Times New Roman" w:hAnsi="Times New Roman" w:hint="eastAsia"/>
                <w:sz w:val="24"/>
              </w:rPr>
              <w:t>t</w:t>
            </w:r>
            <w:r w:rsidR="00090F05" w:rsidRPr="00283FE7">
              <w:rPr>
                <w:rFonts w:ascii="Times New Roman" w:hAnsi="Times New Roman"/>
                <w:sz w:val="24"/>
              </w:rPr>
              <w:t>/</w:t>
            </w:r>
            <w:r w:rsidR="00090F05" w:rsidRPr="00283FE7">
              <w:rPr>
                <w:rFonts w:ascii="Times New Roman" w:hAnsi="Times New Roman" w:hint="eastAsia"/>
                <w:sz w:val="24"/>
              </w:rPr>
              <w:t>a</w:t>
            </w:r>
            <w:r w:rsidR="00090F05" w:rsidRPr="00283FE7">
              <w:rPr>
                <w:rFonts w:ascii="Times New Roman" w:hAnsi="Times New Roman" w:hint="eastAsia"/>
                <w:sz w:val="24"/>
              </w:rPr>
              <w:t>，为无组织排放。</w:t>
            </w:r>
          </w:p>
          <w:p w14:paraId="4AAA6219" w14:textId="069F00BE" w:rsidR="001653E7" w:rsidRPr="00283FE7" w:rsidRDefault="009E79C5">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1.3</w:t>
            </w:r>
            <w:r w:rsidRPr="00283FE7">
              <w:rPr>
                <w:rFonts w:ascii="Times New Roman" w:hAnsi="Times New Roman"/>
                <w:b/>
                <w:bCs/>
                <w:sz w:val="24"/>
              </w:rPr>
              <w:t>环保措施及排放情况</w:t>
            </w:r>
          </w:p>
          <w:p w14:paraId="058226DD" w14:textId="77777777" w:rsidR="001653E7" w:rsidRPr="00283FE7" w:rsidRDefault="009E79C5">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w:t>
            </w:r>
            <w:r w:rsidRPr="00283FE7">
              <w:rPr>
                <w:rFonts w:ascii="Times New Roman" w:hAnsi="Times New Roman"/>
                <w:b/>
                <w:bCs/>
                <w:sz w:val="24"/>
              </w:rPr>
              <w:t>1</w:t>
            </w:r>
            <w:r w:rsidRPr="00283FE7">
              <w:rPr>
                <w:rFonts w:ascii="Times New Roman" w:hAnsi="Times New Roman"/>
                <w:b/>
                <w:bCs/>
                <w:sz w:val="24"/>
              </w:rPr>
              <w:t>）破碎、筛分粉尘</w:t>
            </w:r>
          </w:p>
          <w:p w14:paraId="2FCFDACE" w14:textId="4A002E35" w:rsidR="00774D0B" w:rsidRPr="00283FE7" w:rsidRDefault="009E79C5" w:rsidP="00774D0B">
            <w:pPr>
              <w:pStyle w:val="TableParagraph"/>
              <w:spacing w:line="360" w:lineRule="auto"/>
              <w:ind w:firstLineChars="200" w:firstLine="476"/>
              <w:jc w:val="both"/>
              <w:rPr>
                <w:rFonts w:ascii="Times New Roman" w:hAnsi="Times New Roman"/>
                <w:spacing w:val="-2"/>
              </w:rPr>
            </w:pPr>
            <w:r w:rsidRPr="00283FE7">
              <w:rPr>
                <w:rFonts w:ascii="Times New Roman" w:hAnsi="Times New Roman"/>
                <w:spacing w:val="-2"/>
              </w:rPr>
              <w:t>在给料、破碎和筛分过程中，为了确保粉尘达标排放，在给料机、破碎机、筛分机上方设置密闭集气罩，处理后通过</w:t>
            </w:r>
            <w:r w:rsidRPr="00283FE7">
              <w:rPr>
                <w:rFonts w:ascii="Times New Roman" w:hAnsi="Times New Roman"/>
                <w:spacing w:val="-2"/>
              </w:rPr>
              <w:t>1</w:t>
            </w:r>
            <w:r w:rsidRPr="00283FE7">
              <w:rPr>
                <w:rFonts w:ascii="Times New Roman" w:hAnsi="Times New Roman"/>
                <w:spacing w:val="-2"/>
              </w:rPr>
              <w:t>根</w:t>
            </w:r>
            <w:r w:rsidRPr="00283FE7">
              <w:rPr>
                <w:rFonts w:ascii="Times New Roman" w:hAnsi="Times New Roman"/>
                <w:spacing w:val="-2"/>
              </w:rPr>
              <w:t>15m</w:t>
            </w:r>
            <w:r w:rsidRPr="00283FE7">
              <w:rPr>
                <w:rFonts w:ascii="Times New Roman" w:hAnsi="Times New Roman"/>
                <w:spacing w:val="-2"/>
              </w:rPr>
              <w:t>高的排气筒</w:t>
            </w:r>
            <w:r w:rsidRPr="00283FE7">
              <w:rPr>
                <w:rFonts w:ascii="Times New Roman" w:hAnsi="Times New Roman"/>
                <w:spacing w:val="-2"/>
              </w:rPr>
              <w:t>DA001</w:t>
            </w:r>
            <w:r w:rsidRPr="00283FE7">
              <w:rPr>
                <w:rFonts w:ascii="Times New Roman" w:hAnsi="Times New Roman"/>
                <w:spacing w:val="-2"/>
              </w:rPr>
              <w:t>排放。集气罩收集效率为</w:t>
            </w:r>
            <w:r w:rsidRPr="00283FE7">
              <w:rPr>
                <w:rFonts w:ascii="Times New Roman" w:hAnsi="Times New Roman"/>
                <w:spacing w:val="-2"/>
              </w:rPr>
              <w:t>90%</w:t>
            </w:r>
            <w:r w:rsidRPr="00283FE7">
              <w:rPr>
                <w:rFonts w:ascii="Times New Roman" w:hAnsi="Times New Roman"/>
                <w:spacing w:val="-2"/>
              </w:rPr>
              <w:t>，布袋除尘器除尘效率为</w:t>
            </w:r>
            <w:r w:rsidRPr="00283FE7">
              <w:rPr>
                <w:rFonts w:ascii="Times New Roman" w:hAnsi="Times New Roman"/>
                <w:spacing w:val="-2"/>
              </w:rPr>
              <w:t>99%</w:t>
            </w:r>
            <w:r w:rsidRPr="00283FE7">
              <w:rPr>
                <w:rFonts w:ascii="Times New Roman" w:hAnsi="Times New Roman"/>
                <w:spacing w:val="-2"/>
              </w:rPr>
              <w:t>，风机风量</w:t>
            </w:r>
            <w:r w:rsidRPr="00283FE7">
              <w:rPr>
                <w:rFonts w:ascii="Times New Roman" w:hAnsi="Times New Roman"/>
                <w:spacing w:val="-2"/>
              </w:rPr>
              <w:t>10000m</w:t>
            </w:r>
            <w:r w:rsidRPr="00283FE7">
              <w:rPr>
                <w:rFonts w:ascii="Times New Roman" w:hAnsi="Times New Roman"/>
                <w:spacing w:val="-2"/>
                <w:vertAlign w:val="superscript"/>
              </w:rPr>
              <w:t>3</w:t>
            </w:r>
            <w:r w:rsidRPr="00283FE7">
              <w:rPr>
                <w:rFonts w:ascii="Times New Roman" w:hAnsi="Times New Roman"/>
                <w:spacing w:val="-2"/>
              </w:rPr>
              <w:t>/h</w:t>
            </w:r>
            <w:r w:rsidRPr="00283FE7">
              <w:rPr>
                <w:rFonts w:ascii="Times New Roman" w:hAnsi="Times New Roman"/>
                <w:spacing w:val="-2"/>
              </w:rPr>
              <w:t>。项目年生产</w:t>
            </w:r>
            <w:r w:rsidRPr="00283FE7">
              <w:rPr>
                <w:rFonts w:ascii="Times New Roman" w:hAnsi="Times New Roman"/>
                <w:spacing w:val="-2"/>
              </w:rPr>
              <w:t>240</w:t>
            </w:r>
            <w:r w:rsidRPr="00283FE7">
              <w:rPr>
                <w:rFonts w:ascii="Times New Roman" w:hAnsi="Times New Roman"/>
                <w:spacing w:val="-2"/>
              </w:rPr>
              <w:t>天，每日工作</w:t>
            </w:r>
            <w:r w:rsidRPr="00283FE7">
              <w:rPr>
                <w:rFonts w:ascii="Times New Roman" w:hAnsi="Times New Roman"/>
                <w:spacing w:val="-2"/>
              </w:rPr>
              <w:t>12h</w:t>
            </w:r>
            <w:r w:rsidRPr="00283FE7">
              <w:rPr>
                <w:rFonts w:ascii="Times New Roman" w:hAnsi="Times New Roman"/>
                <w:spacing w:val="-2"/>
              </w:rPr>
              <w:t>，年生产</w:t>
            </w:r>
            <w:r w:rsidRPr="00283FE7">
              <w:rPr>
                <w:rFonts w:ascii="Times New Roman" w:hAnsi="Times New Roman"/>
                <w:spacing w:val="-2"/>
              </w:rPr>
              <w:t>2880h</w:t>
            </w:r>
            <w:r w:rsidRPr="00283FE7">
              <w:rPr>
                <w:rFonts w:ascii="Times New Roman" w:hAnsi="Times New Roman"/>
                <w:spacing w:val="-2"/>
              </w:rPr>
              <w:t>。</w:t>
            </w:r>
            <w:r w:rsidR="00774D0B" w:rsidRPr="00283FE7">
              <w:rPr>
                <w:rFonts w:ascii="Times New Roman" w:hAnsi="Times New Roman"/>
                <w:spacing w:val="-2"/>
              </w:rPr>
              <w:t>则</w:t>
            </w:r>
            <w:r w:rsidR="00774D0B" w:rsidRPr="00283FE7">
              <w:rPr>
                <w:rFonts w:ascii="Times New Roman" w:hAnsi="Times New Roman" w:hint="eastAsia"/>
                <w:spacing w:val="-2"/>
              </w:rPr>
              <w:t>有组织</w:t>
            </w:r>
            <w:r w:rsidR="00774D0B" w:rsidRPr="00283FE7">
              <w:rPr>
                <w:rFonts w:ascii="Times New Roman" w:hAnsi="Times New Roman"/>
                <w:spacing w:val="-2"/>
              </w:rPr>
              <w:t>粉尘产生量</w:t>
            </w:r>
            <w:r w:rsidR="00774D0B" w:rsidRPr="00283FE7">
              <w:rPr>
                <w:rFonts w:ascii="Times New Roman" w:hAnsi="Times New Roman" w:hint="eastAsia"/>
                <w:spacing w:val="-2"/>
              </w:rPr>
              <w:t>1.476</w:t>
            </w:r>
            <w:r w:rsidR="00774D0B" w:rsidRPr="00283FE7">
              <w:rPr>
                <w:rFonts w:ascii="Times New Roman" w:hAnsi="Times New Roman"/>
                <w:spacing w:val="-2"/>
              </w:rPr>
              <w:t>/a</w:t>
            </w:r>
            <w:r w:rsidR="00774D0B" w:rsidRPr="00283FE7">
              <w:rPr>
                <w:rFonts w:ascii="Times New Roman" w:hAnsi="Times New Roman"/>
                <w:spacing w:val="-2"/>
              </w:rPr>
              <w:t>，速率为</w:t>
            </w:r>
            <w:r w:rsidR="00774D0B" w:rsidRPr="00283FE7">
              <w:rPr>
                <w:rFonts w:ascii="Times New Roman" w:hAnsi="Times New Roman" w:hint="eastAsia"/>
                <w:spacing w:val="-2"/>
              </w:rPr>
              <w:t>0.512</w:t>
            </w:r>
            <w:r w:rsidR="00774D0B" w:rsidRPr="00283FE7">
              <w:rPr>
                <w:rFonts w:ascii="Times New Roman" w:hAnsi="Times New Roman"/>
                <w:spacing w:val="-2"/>
              </w:rPr>
              <w:t>kg/h</w:t>
            </w:r>
            <w:r w:rsidR="00774D0B" w:rsidRPr="00283FE7">
              <w:rPr>
                <w:rFonts w:ascii="Times New Roman" w:hAnsi="Times New Roman"/>
                <w:spacing w:val="-2"/>
              </w:rPr>
              <w:t>，浓度为</w:t>
            </w:r>
            <w:r w:rsidR="00774D0B" w:rsidRPr="00283FE7">
              <w:rPr>
                <w:rFonts w:ascii="Times New Roman" w:hAnsi="Times New Roman" w:hint="eastAsia"/>
                <w:spacing w:val="-2"/>
              </w:rPr>
              <w:t>51.25</w:t>
            </w:r>
            <w:r w:rsidR="00774D0B" w:rsidRPr="00283FE7">
              <w:rPr>
                <w:rFonts w:ascii="Times New Roman" w:hAnsi="Times New Roman"/>
                <w:spacing w:val="-2"/>
              </w:rPr>
              <w:t>mg/m</w:t>
            </w:r>
            <w:r w:rsidR="00774D0B" w:rsidRPr="00283FE7">
              <w:rPr>
                <w:rFonts w:ascii="Times New Roman" w:hAnsi="Times New Roman"/>
                <w:spacing w:val="-2"/>
                <w:vertAlign w:val="superscript"/>
              </w:rPr>
              <w:t>3</w:t>
            </w:r>
            <w:r w:rsidR="00774D0B" w:rsidRPr="00283FE7">
              <w:rPr>
                <w:rFonts w:ascii="Times New Roman" w:hAnsi="Times New Roman" w:hint="eastAsia"/>
                <w:spacing w:val="-2"/>
              </w:rPr>
              <w:t>，无组织粉尘产生量为</w:t>
            </w:r>
            <w:r w:rsidR="00774D0B" w:rsidRPr="00283FE7">
              <w:rPr>
                <w:rFonts w:ascii="Times New Roman" w:hAnsi="Times New Roman" w:hint="eastAsia"/>
                <w:spacing w:val="-2"/>
              </w:rPr>
              <w:t>0.148</w:t>
            </w:r>
            <w:r w:rsidR="00774D0B" w:rsidRPr="00283FE7">
              <w:rPr>
                <w:rFonts w:ascii="Times New Roman" w:hAnsi="Times New Roman"/>
                <w:spacing w:val="-2"/>
              </w:rPr>
              <w:t>t/a</w:t>
            </w:r>
            <w:r w:rsidR="00774D0B" w:rsidRPr="00283FE7">
              <w:rPr>
                <w:rFonts w:ascii="Times New Roman" w:hAnsi="Times New Roman" w:hint="eastAsia"/>
                <w:spacing w:val="-2"/>
              </w:rPr>
              <w:t>，</w:t>
            </w:r>
            <w:r w:rsidR="00774D0B" w:rsidRPr="00283FE7">
              <w:rPr>
                <w:rFonts w:ascii="Times New Roman" w:hAnsi="Times New Roman"/>
                <w:spacing w:val="-2"/>
              </w:rPr>
              <w:t>速率为</w:t>
            </w:r>
            <w:r w:rsidR="00774D0B" w:rsidRPr="00283FE7">
              <w:rPr>
                <w:rFonts w:ascii="Times New Roman" w:hAnsi="Times New Roman"/>
                <w:spacing w:val="-2"/>
              </w:rPr>
              <w:t>0.</w:t>
            </w:r>
            <w:r w:rsidR="00774D0B" w:rsidRPr="00283FE7">
              <w:rPr>
                <w:rFonts w:ascii="Times New Roman" w:hAnsi="Times New Roman" w:hint="eastAsia"/>
                <w:spacing w:val="-2"/>
              </w:rPr>
              <w:t>051</w:t>
            </w:r>
            <w:r w:rsidR="00774D0B" w:rsidRPr="00283FE7">
              <w:rPr>
                <w:rFonts w:ascii="Times New Roman" w:hAnsi="Times New Roman"/>
                <w:spacing w:val="-2"/>
              </w:rPr>
              <w:t>kg/h</w:t>
            </w:r>
            <w:r w:rsidR="00774D0B" w:rsidRPr="00283FE7">
              <w:rPr>
                <w:rFonts w:ascii="Times New Roman" w:hAnsi="Times New Roman" w:hint="eastAsia"/>
                <w:spacing w:val="-2"/>
              </w:rPr>
              <w:t>。</w:t>
            </w:r>
          </w:p>
          <w:p w14:paraId="08722BC7" w14:textId="5409CC2E" w:rsidR="001653E7" w:rsidRPr="00283FE7" w:rsidRDefault="009E79C5">
            <w:pPr>
              <w:pStyle w:val="TableParagraph"/>
              <w:spacing w:line="360" w:lineRule="auto"/>
              <w:ind w:firstLineChars="200" w:firstLine="476"/>
              <w:jc w:val="both"/>
              <w:rPr>
                <w:rFonts w:ascii="Times New Roman" w:hAnsi="Times New Roman"/>
                <w:spacing w:val="-2"/>
              </w:rPr>
            </w:pPr>
            <w:r w:rsidRPr="00283FE7">
              <w:rPr>
                <w:rFonts w:ascii="Times New Roman" w:hAnsi="Times New Roman" w:hint="eastAsia"/>
                <w:spacing w:val="-2"/>
              </w:rPr>
              <w:t>布袋除尘器效率为</w:t>
            </w:r>
            <w:r w:rsidRPr="00283FE7">
              <w:rPr>
                <w:rFonts w:ascii="Times New Roman" w:hAnsi="Times New Roman"/>
                <w:spacing w:val="-2"/>
              </w:rPr>
              <w:t>99%</w:t>
            </w:r>
            <w:r w:rsidRPr="00283FE7">
              <w:rPr>
                <w:rFonts w:ascii="Times New Roman" w:hAnsi="Times New Roman" w:hint="eastAsia"/>
                <w:spacing w:val="-2"/>
              </w:rPr>
              <w:t>，</w:t>
            </w:r>
            <w:r w:rsidRPr="00283FE7">
              <w:rPr>
                <w:rFonts w:ascii="Times New Roman" w:hAnsi="Times New Roman"/>
                <w:spacing w:val="-2"/>
              </w:rPr>
              <w:t>风机风量</w:t>
            </w:r>
            <w:r w:rsidRPr="00283FE7">
              <w:rPr>
                <w:rFonts w:ascii="Times New Roman" w:hAnsi="Times New Roman"/>
                <w:spacing w:val="-2"/>
              </w:rPr>
              <w:t>10000m</w:t>
            </w:r>
            <w:r w:rsidRPr="00283FE7">
              <w:rPr>
                <w:rFonts w:ascii="Times New Roman" w:hAnsi="Times New Roman"/>
                <w:spacing w:val="-2"/>
                <w:vertAlign w:val="superscript"/>
              </w:rPr>
              <w:t>3</w:t>
            </w:r>
            <w:r w:rsidRPr="00283FE7">
              <w:rPr>
                <w:rFonts w:ascii="Times New Roman" w:hAnsi="Times New Roman"/>
                <w:spacing w:val="-2"/>
              </w:rPr>
              <w:t>/h</w:t>
            </w:r>
            <w:r w:rsidRPr="00283FE7">
              <w:rPr>
                <w:rFonts w:ascii="Times New Roman" w:hAnsi="Times New Roman"/>
                <w:spacing w:val="-2"/>
              </w:rPr>
              <w:t>。</w:t>
            </w:r>
            <w:r w:rsidRPr="00283FE7">
              <w:rPr>
                <w:rFonts w:ascii="Times New Roman" w:hAnsi="Times New Roman" w:hint="eastAsia"/>
                <w:spacing w:val="-2"/>
              </w:rPr>
              <w:t>经处理后。</w:t>
            </w:r>
          </w:p>
          <w:p w14:paraId="1F062991" w14:textId="0FECA9D0" w:rsidR="001653E7" w:rsidRPr="00283FE7" w:rsidRDefault="009E79C5">
            <w:pPr>
              <w:pStyle w:val="TableParagraph"/>
              <w:spacing w:line="360" w:lineRule="auto"/>
              <w:ind w:firstLineChars="200" w:firstLine="476"/>
              <w:jc w:val="both"/>
              <w:rPr>
                <w:rFonts w:ascii="Times New Roman" w:hAnsi="Times New Roman"/>
                <w:spacing w:val="-2"/>
              </w:rPr>
            </w:pPr>
            <w:r w:rsidRPr="00283FE7">
              <w:rPr>
                <w:rFonts w:ascii="Times New Roman" w:hAnsi="Times New Roman" w:hint="eastAsia"/>
                <w:spacing w:val="-2"/>
              </w:rPr>
              <w:t>有组织</w:t>
            </w:r>
            <w:r w:rsidRPr="00283FE7">
              <w:rPr>
                <w:rFonts w:ascii="Times New Roman" w:hAnsi="Times New Roman"/>
                <w:spacing w:val="-2"/>
              </w:rPr>
              <w:t>粉尘</w:t>
            </w:r>
            <w:r w:rsidRPr="00283FE7">
              <w:rPr>
                <w:rFonts w:ascii="Times New Roman" w:hAnsi="Times New Roman" w:hint="eastAsia"/>
                <w:spacing w:val="-2"/>
              </w:rPr>
              <w:t>排放</w:t>
            </w:r>
            <w:r w:rsidRPr="00283FE7">
              <w:rPr>
                <w:rFonts w:ascii="Times New Roman" w:hAnsi="Times New Roman"/>
                <w:spacing w:val="-2"/>
              </w:rPr>
              <w:t>量</w:t>
            </w:r>
            <w:r w:rsidRPr="00283FE7">
              <w:rPr>
                <w:rFonts w:ascii="Times New Roman" w:hAnsi="Times New Roman"/>
                <w:spacing w:val="-2"/>
              </w:rPr>
              <w:t>0.0</w:t>
            </w:r>
            <w:r w:rsidR="00774D0B" w:rsidRPr="00283FE7">
              <w:rPr>
                <w:rFonts w:ascii="Times New Roman" w:hAnsi="Times New Roman"/>
                <w:spacing w:val="-2"/>
              </w:rPr>
              <w:t>15</w:t>
            </w:r>
            <w:r w:rsidRPr="00283FE7">
              <w:rPr>
                <w:rFonts w:ascii="Times New Roman" w:hAnsi="Times New Roman"/>
                <w:spacing w:val="-2"/>
              </w:rPr>
              <w:t>/a</w:t>
            </w:r>
            <w:r w:rsidRPr="00283FE7">
              <w:rPr>
                <w:rFonts w:ascii="Times New Roman" w:hAnsi="Times New Roman"/>
                <w:spacing w:val="-2"/>
              </w:rPr>
              <w:t>，</w:t>
            </w:r>
            <w:r w:rsidRPr="00283FE7">
              <w:rPr>
                <w:rFonts w:ascii="Times New Roman" w:hAnsi="Times New Roman" w:hint="eastAsia"/>
                <w:spacing w:val="-2"/>
              </w:rPr>
              <w:t>排放</w:t>
            </w:r>
            <w:r w:rsidRPr="00283FE7">
              <w:rPr>
                <w:rFonts w:ascii="Times New Roman" w:hAnsi="Times New Roman"/>
                <w:spacing w:val="-2"/>
              </w:rPr>
              <w:t>速率为</w:t>
            </w:r>
            <w:r w:rsidRPr="00283FE7">
              <w:rPr>
                <w:rFonts w:ascii="Times New Roman" w:hAnsi="Times New Roman"/>
                <w:spacing w:val="-2"/>
              </w:rPr>
              <w:t>0.00</w:t>
            </w:r>
            <w:r w:rsidR="00774D0B" w:rsidRPr="00283FE7">
              <w:rPr>
                <w:rFonts w:ascii="Times New Roman" w:hAnsi="Times New Roman"/>
                <w:spacing w:val="-2"/>
              </w:rPr>
              <w:t>51</w:t>
            </w:r>
            <w:r w:rsidRPr="00283FE7">
              <w:rPr>
                <w:rFonts w:ascii="Times New Roman" w:hAnsi="Times New Roman"/>
                <w:spacing w:val="-2"/>
              </w:rPr>
              <w:t>kg/h</w:t>
            </w:r>
            <w:r w:rsidRPr="00283FE7">
              <w:rPr>
                <w:rFonts w:ascii="Times New Roman" w:hAnsi="Times New Roman"/>
                <w:spacing w:val="-2"/>
              </w:rPr>
              <w:t>，</w:t>
            </w:r>
            <w:r w:rsidRPr="00283FE7">
              <w:rPr>
                <w:rFonts w:ascii="Times New Roman" w:hAnsi="Times New Roman" w:hint="eastAsia"/>
                <w:spacing w:val="-2"/>
              </w:rPr>
              <w:t>排放</w:t>
            </w:r>
            <w:r w:rsidRPr="00283FE7">
              <w:rPr>
                <w:rFonts w:ascii="Times New Roman" w:hAnsi="Times New Roman"/>
                <w:spacing w:val="-2"/>
              </w:rPr>
              <w:t>浓度为</w:t>
            </w:r>
            <w:r w:rsidRPr="00283FE7">
              <w:rPr>
                <w:rFonts w:ascii="Times New Roman" w:hAnsi="Times New Roman"/>
                <w:spacing w:val="-2"/>
              </w:rPr>
              <w:t>0.</w:t>
            </w:r>
            <w:r w:rsidR="00774D0B" w:rsidRPr="00283FE7">
              <w:rPr>
                <w:rFonts w:ascii="Times New Roman" w:hAnsi="Times New Roman"/>
                <w:spacing w:val="-2"/>
              </w:rPr>
              <w:t>513</w:t>
            </w:r>
            <w:r w:rsidRPr="00283FE7">
              <w:rPr>
                <w:rFonts w:ascii="Times New Roman" w:hAnsi="Times New Roman"/>
                <w:spacing w:val="-2"/>
              </w:rPr>
              <w:t>mg/m</w:t>
            </w:r>
            <w:r w:rsidRPr="00283FE7">
              <w:rPr>
                <w:rFonts w:ascii="Times New Roman" w:hAnsi="Times New Roman"/>
                <w:spacing w:val="-2"/>
                <w:vertAlign w:val="superscript"/>
              </w:rPr>
              <w:t>3</w:t>
            </w:r>
            <w:r w:rsidRPr="00283FE7">
              <w:rPr>
                <w:rFonts w:ascii="Times New Roman" w:hAnsi="Times New Roman" w:hint="eastAsia"/>
                <w:spacing w:val="-2"/>
              </w:rPr>
              <w:t>，无组织粉尘排放量为</w:t>
            </w:r>
            <w:r w:rsidR="00774D0B" w:rsidRPr="00283FE7">
              <w:rPr>
                <w:rFonts w:ascii="Times New Roman" w:hAnsi="Times New Roman" w:hint="eastAsia"/>
                <w:spacing w:val="-2"/>
              </w:rPr>
              <w:t>0.148</w:t>
            </w:r>
            <w:r w:rsidRPr="00283FE7">
              <w:rPr>
                <w:rFonts w:ascii="Times New Roman" w:hAnsi="Times New Roman"/>
                <w:spacing w:val="-2"/>
              </w:rPr>
              <w:t>t/a</w:t>
            </w:r>
            <w:r w:rsidRPr="00283FE7">
              <w:rPr>
                <w:rFonts w:ascii="Times New Roman" w:hAnsi="Times New Roman" w:hint="eastAsia"/>
                <w:spacing w:val="-2"/>
              </w:rPr>
              <w:t>，排放</w:t>
            </w:r>
            <w:r w:rsidRPr="00283FE7">
              <w:rPr>
                <w:rFonts w:ascii="Times New Roman" w:hAnsi="Times New Roman"/>
                <w:spacing w:val="-2"/>
              </w:rPr>
              <w:t>速率为</w:t>
            </w:r>
            <w:r w:rsidR="00774D0B" w:rsidRPr="00283FE7">
              <w:rPr>
                <w:rFonts w:ascii="Times New Roman" w:hAnsi="Times New Roman"/>
                <w:spacing w:val="-2"/>
              </w:rPr>
              <w:t>0.</w:t>
            </w:r>
            <w:r w:rsidR="00774D0B" w:rsidRPr="00283FE7">
              <w:rPr>
                <w:rFonts w:ascii="Times New Roman" w:hAnsi="Times New Roman" w:hint="eastAsia"/>
                <w:spacing w:val="-2"/>
              </w:rPr>
              <w:t>051</w:t>
            </w:r>
            <w:r w:rsidRPr="00283FE7">
              <w:rPr>
                <w:rFonts w:ascii="Times New Roman" w:hAnsi="Times New Roman"/>
                <w:spacing w:val="-2"/>
              </w:rPr>
              <w:t>kg/h</w:t>
            </w:r>
            <w:r w:rsidRPr="00283FE7">
              <w:rPr>
                <w:rFonts w:ascii="Times New Roman" w:hAnsi="Times New Roman" w:hint="eastAsia"/>
                <w:spacing w:val="-2"/>
              </w:rPr>
              <w:t>。</w:t>
            </w:r>
          </w:p>
          <w:p w14:paraId="4A7562F6" w14:textId="77777777" w:rsidR="001653E7" w:rsidRPr="00283FE7" w:rsidRDefault="009E79C5">
            <w:pPr>
              <w:adjustRightInd w:val="0"/>
              <w:spacing w:line="360" w:lineRule="auto"/>
              <w:ind w:leftChars="200" w:left="420"/>
              <w:rPr>
                <w:rFonts w:ascii="Times New Roman" w:hAnsi="Times New Roman"/>
                <w:b/>
                <w:bCs/>
                <w:sz w:val="24"/>
              </w:rPr>
            </w:pPr>
            <w:r w:rsidRPr="00283FE7">
              <w:rPr>
                <w:rFonts w:ascii="Times New Roman" w:hAnsi="Times New Roman" w:hint="eastAsia"/>
                <w:b/>
                <w:bCs/>
                <w:sz w:val="24"/>
              </w:rPr>
              <w:t>（</w:t>
            </w:r>
            <w:r w:rsidRPr="00283FE7">
              <w:rPr>
                <w:rFonts w:ascii="Times New Roman" w:hAnsi="Times New Roman"/>
                <w:b/>
                <w:bCs/>
                <w:sz w:val="24"/>
              </w:rPr>
              <w:t>2</w:t>
            </w:r>
            <w:r w:rsidRPr="00283FE7">
              <w:rPr>
                <w:rFonts w:ascii="Times New Roman" w:hAnsi="Times New Roman"/>
                <w:b/>
                <w:bCs/>
                <w:sz w:val="24"/>
              </w:rPr>
              <w:t>）搅拌粉尘</w:t>
            </w:r>
          </w:p>
          <w:p w14:paraId="1462558E" w14:textId="77777777" w:rsidR="001653E7" w:rsidRPr="00283FE7" w:rsidRDefault="009E79C5">
            <w:pPr>
              <w:pStyle w:val="TableParagraph"/>
              <w:spacing w:line="360" w:lineRule="auto"/>
              <w:ind w:firstLineChars="200" w:firstLine="476"/>
              <w:jc w:val="both"/>
              <w:rPr>
                <w:rFonts w:ascii="Times New Roman" w:hAnsi="Times New Roman"/>
                <w:spacing w:val="-2"/>
              </w:rPr>
            </w:pPr>
            <w:r w:rsidRPr="00283FE7">
              <w:rPr>
                <w:rFonts w:ascii="Times New Roman" w:hAnsi="Times New Roman"/>
                <w:spacing w:val="-2"/>
              </w:rPr>
              <w:t>配料</w:t>
            </w:r>
            <w:r w:rsidRPr="00283FE7">
              <w:rPr>
                <w:rFonts w:ascii="Times New Roman" w:hAnsi="Times New Roman" w:hint="eastAsia"/>
                <w:spacing w:val="-2"/>
              </w:rPr>
              <w:t>搅拌</w:t>
            </w:r>
            <w:r w:rsidRPr="00283FE7">
              <w:rPr>
                <w:rFonts w:ascii="Times New Roman" w:hAnsi="Times New Roman"/>
                <w:spacing w:val="-2"/>
              </w:rPr>
              <w:t>过程</w:t>
            </w:r>
            <w:r w:rsidRPr="00283FE7">
              <w:rPr>
                <w:rFonts w:ascii="Times New Roman" w:hAnsi="Times New Roman" w:hint="eastAsia"/>
                <w:spacing w:val="-2"/>
              </w:rPr>
              <w:t>，搅拌机</w:t>
            </w:r>
            <w:r w:rsidRPr="00283FE7">
              <w:rPr>
                <w:rFonts w:ascii="Times New Roman" w:hAnsi="Times New Roman"/>
                <w:spacing w:val="-2"/>
              </w:rPr>
              <w:t>粉尘上方设置密闭集气罩，</w:t>
            </w:r>
            <w:r w:rsidRPr="00283FE7">
              <w:rPr>
                <w:rFonts w:ascii="Times New Roman" w:hAnsi="Times New Roman" w:hint="eastAsia"/>
                <w:spacing w:val="-2"/>
              </w:rPr>
              <w:t>收集后经布袋除尘器</w:t>
            </w:r>
            <w:r w:rsidRPr="00283FE7">
              <w:rPr>
                <w:rFonts w:ascii="Times New Roman" w:hAnsi="Times New Roman"/>
                <w:spacing w:val="-2"/>
              </w:rPr>
              <w:t>处理后通过</w:t>
            </w:r>
            <w:r w:rsidRPr="00283FE7">
              <w:rPr>
                <w:rFonts w:ascii="Times New Roman" w:hAnsi="Times New Roman"/>
                <w:spacing w:val="-2"/>
              </w:rPr>
              <w:t>1</w:t>
            </w:r>
            <w:r w:rsidRPr="00283FE7">
              <w:rPr>
                <w:rFonts w:ascii="Times New Roman" w:hAnsi="Times New Roman"/>
                <w:spacing w:val="-2"/>
              </w:rPr>
              <w:t>根</w:t>
            </w:r>
            <w:r w:rsidRPr="00283FE7">
              <w:rPr>
                <w:rFonts w:ascii="Times New Roman" w:hAnsi="Times New Roman"/>
                <w:spacing w:val="-2"/>
              </w:rPr>
              <w:t>15m</w:t>
            </w:r>
            <w:r w:rsidRPr="00283FE7">
              <w:rPr>
                <w:rFonts w:ascii="Times New Roman" w:hAnsi="Times New Roman"/>
                <w:spacing w:val="-2"/>
              </w:rPr>
              <w:t>高的排气筒</w:t>
            </w:r>
            <w:r w:rsidRPr="00283FE7">
              <w:rPr>
                <w:rFonts w:ascii="Times New Roman" w:hAnsi="Times New Roman"/>
                <w:spacing w:val="-2"/>
              </w:rPr>
              <w:t>DA001</w:t>
            </w:r>
            <w:r w:rsidRPr="00283FE7">
              <w:rPr>
                <w:rFonts w:ascii="Times New Roman" w:hAnsi="Times New Roman"/>
                <w:spacing w:val="-2"/>
              </w:rPr>
              <w:t>排放。</w:t>
            </w:r>
            <w:r w:rsidRPr="00283FE7">
              <w:rPr>
                <w:rFonts w:ascii="Times New Roman" w:hAnsi="Times New Roman" w:hint="eastAsia"/>
                <w:spacing w:val="-2"/>
              </w:rPr>
              <w:t>和破碎筛分粉尘公用一套设备。</w:t>
            </w:r>
          </w:p>
          <w:p w14:paraId="1B78E86D" w14:textId="77777777" w:rsidR="001653E7" w:rsidRPr="00283FE7" w:rsidRDefault="009E79C5">
            <w:pPr>
              <w:pStyle w:val="TableParagraph"/>
              <w:spacing w:line="360" w:lineRule="auto"/>
              <w:ind w:firstLineChars="200" w:firstLine="476"/>
              <w:jc w:val="both"/>
              <w:rPr>
                <w:rFonts w:ascii="Times New Roman" w:hAnsi="Times New Roman"/>
                <w:spacing w:val="-2"/>
              </w:rPr>
            </w:pPr>
            <w:r w:rsidRPr="00283FE7">
              <w:rPr>
                <w:rFonts w:ascii="Times New Roman" w:hAnsi="Times New Roman" w:hint="eastAsia"/>
                <w:spacing w:val="-2"/>
              </w:rPr>
              <w:t>布袋除尘器效率为</w:t>
            </w:r>
            <w:r w:rsidRPr="00283FE7">
              <w:rPr>
                <w:rFonts w:ascii="Times New Roman" w:hAnsi="Times New Roman"/>
                <w:spacing w:val="-2"/>
              </w:rPr>
              <w:t>99%</w:t>
            </w:r>
            <w:r w:rsidRPr="00283FE7">
              <w:rPr>
                <w:rFonts w:ascii="Times New Roman" w:hAnsi="Times New Roman" w:hint="eastAsia"/>
                <w:spacing w:val="-2"/>
              </w:rPr>
              <w:t>，</w:t>
            </w:r>
            <w:r w:rsidRPr="00283FE7">
              <w:rPr>
                <w:rFonts w:ascii="Times New Roman" w:hAnsi="Times New Roman"/>
                <w:spacing w:val="-2"/>
              </w:rPr>
              <w:t>风机风量</w:t>
            </w:r>
            <w:r w:rsidRPr="00283FE7">
              <w:rPr>
                <w:rFonts w:ascii="Times New Roman" w:hAnsi="Times New Roman"/>
                <w:spacing w:val="-2"/>
              </w:rPr>
              <w:t>10000m</w:t>
            </w:r>
            <w:r w:rsidRPr="00283FE7">
              <w:rPr>
                <w:rFonts w:ascii="Times New Roman" w:hAnsi="Times New Roman"/>
                <w:spacing w:val="-2"/>
                <w:vertAlign w:val="superscript"/>
              </w:rPr>
              <w:t>3</w:t>
            </w:r>
            <w:r w:rsidRPr="00283FE7">
              <w:rPr>
                <w:rFonts w:ascii="Times New Roman" w:hAnsi="Times New Roman"/>
                <w:spacing w:val="-2"/>
              </w:rPr>
              <w:t>/h</w:t>
            </w:r>
            <w:r w:rsidRPr="00283FE7">
              <w:rPr>
                <w:rFonts w:ascii="Times New Roman" w:hAnsi="Times New Roman"/>
                <w:spacing w:val="-2"/>
              </w:rPr>
              <w:t>。</w:t>
            </w:r>
            <w:r w:rsidRPr="00283FE7">
              <w:rPr>
                <w:rFonts w:ascii="Times New Roman" w:hAnsi="Times New Roman" w:hint="eastAsia"/>
                <w:spacing w:val="-2"/>
              </w:rPr>
              <w:t>经处理后。</w:t>
            </w:r>
          </w:p>
          <w:p w14:paraId="35836566" w14:textId="7CA281B8" w:rsidR="001653E7" w:rsidRPr="00283FE7" w:rsidRDefault="009E79C5">
            <w:pPr>
              <w:pStyle w:val="TableParagraph"/>
              <w:spacing w:line="360" w:lineRule="auto"/>
              <w:ind w:firstLineChars="200" w:firstLine="476"/>
              <w:jc w:val="both"/>
              <w:rPr>
                <w:rFonts w:ascii="Times New Roman" w:hAnsi="Times New Roman"/>
                <w:spacing w:val="-2"/>
              </w:rPr>
            </w:pPr>
            <w:r w:rsidRPr="00283FE7">
              <w:rPr>
                <w:rFonts w:ascii="Times New Roman" w:hAnsi="Times New Roman" w:hint="eastAsia"/>
                <w:spacing w:val="-2"/>
              </w:rPr>
              <w:t>有组织</w:t>
            </w:r>
            <w:r w:rsidRPr="00283FE7">
              <w:rPr>
                <w:rFonts w:ascii="Times New Roman" w:hAnsi="Times New Roman"/>
                <w:spacing w:val="-2"/>
              </w:rPr>
              <w:t>粉尘</w:t>
            </w:r>
            <w:r w:rsidRPr="00283FE7">
              <w:rPr>
                <w:rFonts w:ascii="Times New Roman" w:hAnsi="Times New Roman" w:hint="eastAsia"/>
                <w:spacing w:val="-2"/>
              </w:rPr>
              <w:t>排放</w:t>
            </w:r>
            <w:r w:rsidRPr="00283FE7">
              <w:rPr>
                <w:rFonts w:ascii="Times New Roman" w:hAnsi="Times New Roman"/>
                <w:spacing w:val="-2"/>
              </w:rPr>
              <w:t>量</w:t>
            </w:r>
            <w:r w:rsidRPr="00283FE7">
              <w:rPr>
                <w:rFonts w:ascii="Times New Roman" w:hAnsi="Times New Roman"/>
                <w:spacing w:val="-2"/>
              </w:rPr>
              <w:t>0.0</w:t>
            </w:r>
            <w:r w:rsidR="00774D0B" w:rsidRPr="00283FE7">
              <w:rPr>
                <w:rFonts w:ascii="Times New Roman" w:hAnsi="Times New Roman"/>
                <w:spacing w:val="-2"/>
              </w:rPr>
              <w:t>171</w:t>
            </w:r>
            <w:r w:rsidR="00774D0B" w:rsidRPr="00283FE7">
              <w:rPr>
                <w:rFonts w:ascii="Times New Roman" w:hAnsi="Times New Roman" w:hint="eastAsia"/>
                <w:spacing w:val="-2"/>
              </w:rPr>
              <w:t>t</w:t>
            </w:r>
            <w:r w:rsidRPr="00283FE7">
              <w:rPr>
                <w:rFonts w:ascii="Times New Roman" w:hAnsi="Times New Roman"/>
                <w:spacing w:val="-2"/>
              </w:rPr>
              <w:t>/a</w:t>
            </w:r>
            <w:r w:rsidRPr="00283FE7">
              <w:rPr>
                <w:rFonts w:ascii="Times New Roman" w:hAnsi="Times New Roman"/>
                <w:spacing w:val="-2"/>
              </w:rPr>
              <w:t>，</w:t>
            </w:r>
            <w:r w:rsidRPr="00283FE7">
              <w:rPr>
                <w:rFonts w:ascii="Times New Roman" w:hAnsi="Times New Roman" w:hint="eastAsia"/>
                <w:spacing w:val="-2"/>
              </w:rPr>
              <w:t>排放</w:t>
            </w:r>
            <w:r w:rsidRPr="00283FE7">
              <w:rPr>
                <w:rFonts w:ascii="Times New Roman" w:hAnsi="Times New Roman"/>
                <w:spacing w:val="-2"/>
              </w:rPr>
              <w:t>速率为</w:t>
            </w:r>
            <w:r w:rsidRPr="00283FE7">
              <w:rPr>
                <w:rFonts w:ascii="Times New Roman" w:hAnsi="Times New Roman"/>
                <w:spacing w:val="-2"/>
              </w:rPr>
              <w:t>0.00</w:t>
            </w:r>
            <w:r w:rsidR="00BD4914" w:rsidRPr="00283FE7">
              <w:rPr>
                <w:rFonts w:ascii="Times New Roman" w:hAnsi="Times New Roman"/>
                <w:spacing w:val="-2"/>
              </w:rPr>
              <w:t>60</w:t>
            </w:r>
            <w:r w:rsidRPr="00283FE7">
              <w:rPr>
                <w:rFonts w:ascii="Times New Roman" w:hAnsi="Times New Roman"/>
                <w:spacing w:val="-2"/>
              </w:rPr>
              <w:t>kg/h</w:t>
            </w:r>
            <w:r w:rsidRPr="00283FE7">
              <w:rPr>
                <w:rFonts w:ascii="Times New Roman" w:hAnsi="Times New Roman"/>
                <w:spacing w:val="-2"/>
              </w:rPr>
              <w:t>，</w:t>
            </w:r>
            <w:r w:rsidRPr="00283FE7">
              <w:rPr>
                <w:rFonts w:ascii="Times New Roman" w:hAnsi="Times New Roman" w:hint="eastAsia"/>
                <w:spacing w:val="-2"/>
              </w:rPr>
              <w:t>排放</w:t>
            </w:r>
            <w:r w:rsidRPr="00283FE7">
              <w:rPr>
                <w:rFonts w:ascii="Times New Roman" w:hAnsi="Times New Roman"/>
                <w:spacing w:val="-2"/>
              </w:rPr>
              <w:t>浓度为</w:t>
            </w:r>
            <w:r w:rsidRPr="00283FE7">
              <w:rPr>
                <w:rFonts w:ascii="Times New Roman" w:hAnsi="Times New Roman"/>
                <w:spacing w:val="-2"/>
              </w:rPr>
              <w:t>0.</w:t>
            </w:r>
            <w:r w:rsidR="00BD4914" w:rsidRPr="00283FE7">
              <w:rPr>
                <w:rFonts w:ascii="Times New Roman" w:hAnsi="Times New Roman"/>
                <w:spacing w:val="-2"/>
              </w:rPr>
              <w:t>59</w:t>
            </w:r>
            <w:r w:rsidRPr="00283FE7">
              <w:rPr>
                <w:rFonts w:ascii="Times New Roman" w:hAnsi="Times New Roman"/>
                <w:spacing w:val="-2"/>
              </w:rPr>
              <w:t>mg/m</w:t>
            </w:r>
            <w:r w:rsidRPr="00283FE7">
              <w:rPr>
                <w:rFonts w:ascii="Times New Roman" w:hAnsi="Times New Roman"/>
                <w:spacing w:val="-2"/>
                <w:vertAlign w:val="superscript"/>
              </w:rPr>
              <w:t>3</w:t>
            </w:r>
            <w:r w:rsidRPr="00283FE7">
              <w:rPr>
                <w:rFonts w:ascii="Times New Roman" w:hAnsi="Times New Roman" w:hint="eastAsia"/>
                <w:spacing w:val="-2"/>
              </w:rPr>
              <w:t>；无组织粉尘排放量为</w:t>
            </w:r>
            <w:r w:rsidRPr="00283FE7">
              <w:rPr>
                <w:rFonts w:ascii="Times New Roman" w:hAnsi="Times New Roman"/>
                <w:spacing w:val="-2"/>
              </w:rPr>
              <w:t>0.</w:t>
            </w:r>
            <w:r w:rsidR="00BD4914" w:rsidRPr="00283FE7">
              <w:rPr>
                <w:rFonts w:ascii="Times New Roman" w:hAnsi="Times New Roman"/>
                <w:spacing w:val="-2"/>
              </w:rPr>
              <w:t>171</w:t>
            </w:r>
            <w:r w:rsidRPr="00283FE7">
              <w:rPr>
                <w:rFonts w:ascii="Times New Roman" w:hAnsi="Times New Roman"/>
                <w:spacing w:val="-2"/>
              </w:rPr>
              <w:t>t/a</w:t>
            </w:r>
            <w:r w:rsidRPr="00283FE7">
              <w:rPr>
                <w:rFonts w:ascii="Times New Roman" w:hAnsi="Times New Roman" w:hint="eastAsia"/>
                <w:spacing w:val="-2"/>
              </w:rPr>
              <w:t>，排放</w:t>
            </w:r>
            <w:r w:rsidRPr="00283FE7">
              <w:rPr>
                <w:rFonts w:ascii="Times New Roman" w:hAnsi="Times New Roman"/>
                <w:spacing w:val="-2"/>
              </w:rPr>
              <w:t>速率为</w:t>
            </w:r>
            <w:r w:rsidRPr="00283FE7">
              <w:rPr>
                <w:rFonts w:ascii="Times New Roman" w:hAnsi="Times New Roman"/>
                <w:spacing w:val="-2"/>
              </w:rPr>
              <w:t>0.0</w:t>
            </w:r>
            <w:r w:rsidR="00BD4914" w:rsidRPr="00283FE7">
              <w:rPr>
                <w:rFonts w:ascii="Times New Roman" w:hAnsi="Times New Roman"/>
                <w:spacing w:val="-2"/>
              </w:rPr>
              <w:t>60</w:t>
            </w:r>
            <w:r w:rsidRPr="00283FE7">
              <w:rPr>
                <w:rFonts w:ascii="Times New Roman" w:hAnsi="Times New Roman"/>
                <w:spacing w:val="-2"/>
              </w:rPr>
              <w:t>kg/h.</w:t>
            </w:r>
          </w:p>
          <w:p w14:paraId="0CD5B95F" w14:textId="77777777" w:rsidR="001653E7" w:rsidRPr="00283FE7" w:rsidRDefault="009E79C5">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w:t>
            </w:r>
            <w:r w:rsidRPr="00283FE7">
              <w:rPr>
                <w:rFonts w:ascii="Times New Roman" w:hAnsi="Times New Roman"/>
                <w:b/>
                <w:bCs/>
                <w:sz w:val="24"/>
              </w:rPr>
              <w:t>3</w:t>
            </w:r>
            <w:r w:rsidRPr="00283FE7">
              <w:rPr>
                <w:rFonts w:ascii="Times New Roman" w:hAnsi="Times New Roman"/>
                <w:b/>
                <w:bCs/>
                <w:sz w:val="24"/>
              </w:rPr>
              <w:t>）筒仓粉尘</w:t>
            </w:r>
          </w:p>
          <w:p w14:paraId="7E3537A4" w14:textId="1432BFB1" w:rsidR="001653E7" w:rsidRPr="00283FE7" w:rsidRDefault="009E79C5">
            <w:pPr>
              <w:pStyle w:val="TableParagraph"/>
              <w:spacing w:line="360" w:lineRule="auto"/>
              <w:ind w:firstLineChars="200" w:firstLine="480"/>
              <w:jc w:val="both"/>
              <w:rPr>
                <w:rFonts w:ascii="Times New Roman" w:hAnsi="Times New Roman"/>
              </w:rPr>
            </w:pPr>
            <w:r w:rsidRPr="00283FE7">
              <w:rPr>
                <w:rFonts w:ascii="Times New Roman" w:hAnsi="Times New Roman"/>
              </w:rPr>
              <w:t>项目年使用水泥料</w:t>
            </w:r>
            <w:r w:rsidRPr="00283FE7">
              <w:rPr>
                <w:rFonts w:ascii="Times New Roman" w:eastAsia="Times New Roman" w:hAnsi="Times New Roman"/>
              </w:rPr>
              <w:t>36t</w:t>
            </w:r>
            <w:r w:rsidRPr="00283FE7">
              <w:rPr>
                <w:rFonts w:ascii="Times New Roman" w:hAnsi="Times New Roman"/>
              </w:rPr>
              <w:t>，则水泥粉料仓呼吸粉尘产生量为</w:t>
            </w:r>
            <w:r w:rsidRPr="00283FE7">
              <w:rPr>
                <w:rFonts w:ascii="Times New Roman" w:eastAsia="Times New Roman" w:hAnsi="Times New Roman"/>
                <w:spacing w:val="-2"/>
              </w:rPr>
              <w:t>0.00</w:t>
            </w:r>
            <w:r w:rsidR="00BD4914" w:rsidRPr="00283FE7">
              <w:rPr>
                <w:rFonts w:ascii="Times New Roman" w:eastAsia="Times New Roman" w:hAnsi="Times New Roman"/>
                <w:spacing w:val="-2"/>
              </w:rPr>
              <w:t>68</w:t>
            </w:r>
            <w:r w:rsidRPr="00283FE7">
              <w:rPr>
                <w:rFonts w:ascii="Times New Roman" w:eastAsia="Times New Roman" w:hAnsi="Times New Roman"/>
                <w:spacing w:val="-2"/>
              </w:rPr>
              <w:t>t/a</w:t>
            </w:r>
            <w:r w:rsidRPr="00283FE7">
              <w:rPr>
                <w:rFonts w:ascii="Times New Roman" w:hAnsi="Times New Roman"/>
                <w:spacing w:val="-2"/>
              </w:rPr>
              <w:t>，此时</w:t>
            </w:r>
            <w:r w:rsidRPr="00283FE7">
              <w:rPr>
                <w:rFonts w:ascii="Times New Roman" w:hAnsi="Times New Roman"/>
                <w:spacing w:val="-2"/>
              </w:rPr>
              <w:lastRenderedPageBreak/>
              <w:t>产生的含尘废气由筒仓顶部的布袋除尘器净化处理后外排，处理后粉</w:t>
            </w:r>
            <w:r w:rsidRPr="00283FE7">
              <w:rPr>
                <w:rFonts w:ascii="Times New Roman" w:hAnsi="Times New Roman"/>
              </w:rPr>
              <w:t>尘经筒仓顶部排气口外排，单台配备风机风量</w:t>
            </w:r>
            <w:r w:rsidRPr="00283FE7">
              <w:rPr>
                <w:rFonts w:ascii="Times New Roman" w:eastAsia="Times New Roman" w:hAnsi="Times New Roman"/>
              </w:rPr>
              <w:t>2000m</w:t>
            </w:r>
            <w:r w:rsidRPr="00283FE7">
              <w:rPr>
                <w:rFonts w:ascii="Times New Roman" w:eastAsia="Times New Roman" w:hAnsi="Times New Roman"/>
                <w:vertAlign w:val="superscript"/>
              </w:rPr>
              <w:t>3</w:t>
            </w:r>
            <w:r w:rsidRPr="00283FE7">
              <w:rPr>
                <w:rFonts w:ascii="Times New Roman" w:eastAsia="Times New Roman" w:hAnsi="Times New Roman"/>
              </w:rPr>
              <w:t>/h</w:t>
            </w:r>
            <w:r w:rsidRPr="00283FE7">
              <w:rPr>
                <w:rFonts w:ascii="Times New Roman" w:hAnsi="Times New Roman"/>
              </w:rPr>
              <w:t>，项目粉料泵入粉料罐</w:t>
            </w:r>
            <w:r w:rsidRPr="00283FE7">
              <w:rPr>
                <w:rFonts w:ascii="Times New Roman" w:hAnsi="Times New Roman"/>
                <w:spacing w:val="-2"/>
              </w:rPr>
              <w:t>时间按</w:t>
            </w:r>
            <w:r w:rsidRPr="00283FE7">
              <w:rPr>
                <w:rFonts w:ascii="Times New Roman" w:hAnsi="Times New Roman"/>
                <w:spacing w:val="-2"/>
              </w:rPr>
              <w:t>10t/h</w:t>
            </w:r>
            <w:r w:rsidRPr="00283FE7">
              <w:rPr>
                <w:rFonts w:ascii="Times New Roman" w:hAnsi="Times New Roman"/>
                <w:spacing w:val="-2"/>
              </w:rPr>
              <w:t>核算，则粉料上料时间为</w:t>
            </w:r>
            <w:r w:rsidRPr="00283FE7">
              <w:rPr>
                <w:rFonts w:ascii="Times New Roman" w:hAnsi="Times New Roman"/>
                <w:spacing w:val="-2"/>
              </w:rPr>
              <w:t>3.6h</w:t>
            </w:r>
            <w:r w:rsidRPr="00283FE7">
              <w:rPr>
                <w:rFonts w:ascii="Times New Roman" w:hAnsi="Times New Roman"/>
                <w:spacing w:val="-2"/>
              </w:rPr>
              <w:t>。布袋除尘器的除尘效率为</w:t>
            </w:r>
            <w:r w:rsidRPr="00283FE7">
              <w:rPr>
                <w:rFonts w:ascii="Times New Roman" w:hAnsi="Times New Roman"/>
                <w:spacing w:val="-2"/>
              </w:rPr>
              <w:t>99%</w:t>
            </w:r>
            <w:r w:rsidRPr="00283FE7">
              <w:rPr>
                <w:rFonts w:ascii="Times New Roman" w:hAnsi="Times New Roman"/>
                <w:spacing w:val="-2"/>
              </w:rPr>
              <w:t>，水泥筒仓粉尘经除尘器处理后，在筒仓内沉降。则排放的粉尘量为</w:t>
            </w:r>
            <w:r w:rsidRPr="00283FE7">
              <w:rPr>
                <w:rFonts w:ascii="Times New Roman" w:hAnsi="Times New Roman"/>
              </w:rPr>
              <w:t>0.0000</w:t>
            </w:r>
            <w:r w:rsidR="00BD4914" w:rsidRPr="00283FE7">
              <w:rPr>
                <w:rFonts w:ascii="Times New Roman" w:hAnsi="Times New Roman"/>
              </w:rPr>
              <w:t>7</w:t>
            </w:r>
            <w:r w:rsidRPr="00283FE7">
              <w:rPr>
                <w:rFonts w:ascii="Times New Roman" w:hAnsi="Times New Roman"/>
              </w:rPr>
              <w:t>t/a</w:t>
            </w:r>
            <w:r w:rsidRPr="00283FE7">
              <w:rPr>
                <w:rFonts w:ascii="Times New Roman" w:hAnsi="Times New Roman"/>
              </w:rPr>
              <w:t>。</w:t>
            </w:r>
          </w:p>
          <w:p w14:paraId="5AA48F61" w14:textId="77777777" w:rsidR="001653E7" w:rsidRPr="00283FE7" w:rsidRDefault="009E79C5">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w:t>
            </w:r>
            <w:r w:rsidRPr="00283FE7">
              <w:rPr>
                <w:rFonts w:ascii="Times New Roman" w:hAnsi="Times New Roman"/>
                <w:b/>
                <w:bCs/>
                <w:sz w:val="24"/>
              </w:rPr>
              <w:t>4</w:t>
            </w:r>
            <w:r w:rsidRPr="00283FE7">
              <w:rPr>
                <w:rFonts w:ascii="Times New Roman" w:hAnsi="Times New Roman"/>
                <w:b/>
                <w:bCs/>
                <w:sz w:val="24"/>
              </w:rPr>
              <w:t>）</w:t>
            </w:r>
            <w:r w:rsidRPr="00283FE7">
              <w:rPr>
                <w:rFonts w:ascii="Times New Roman" w:hAnsi="Times New Roman" w:hint="eastAsia"/>
                <w:b/>
                <w:bCs/>
                <w:sz w:val="24"/>
              </w:rPr>
              <w:t>运输扬尘</w:t>
            </w:r>
          </w:p>
          <w:p w14:paraId="761D5F5E" w14:textId="77777777" w:rsidR="001653E7" w:rsidRPr="00283FE7" w:rsidRDefault="009E79C5">
            <w:pPr>
              <w:pStyle w:val="21"/>
              <w:framePr w:hSpace="0" w:wrap="auto" w:vAnchor="margin" w:hAnchor="text" w:yAlign="inline"/>
              <w:rPr>
                <w:rFonts w:ascii="Times New Roman" w:hAnsi="Times New Roman"/>
                <w:color w:val="auto"/>
              </w:rPr>
            </w:pPr>
            <w:r w:rsidRPr="00283FE7">
              <w:rPr>
                <w:rFonts w:ascii="Times New Roman" w:hAnsi="Times New Roman" w:hint="eastAsia"/>
                <w:color w:val="auto"/>
                <w:lang w:bidi="ar"/>
              </w:rPr>
              <w:t>车辆</w:t>
            </w:r>
            <w:r w:rsidRPr="00283FE7">
              <w:rPr>
                <w:rFonts w:ascii="Times New Roman" w:hAnsi="Times New Roman"/>
                <w:color w:val="auto"/>
                <w:lang w:bidi="ar"/>
              </w:rPr>
              <w:t>在厂区行驶起尘量为</w:t>
            </w:r>
            <w:r w:rsidRPr="00283FE7">
              <w:rPr>
                <w:rFonts w:ascii="Times New Roman" w:hAnsi="Times New Roman"/>
                <w:color w:val="auto"/>
                <w:lang w:bidi="ar"/>
              </w:rPr>
              <w:t>0.352kg/d</w:t>
            </w:r>
            <w:r w:rsidRPr="00283FE7">
              <w:rPr>
                <w:rFonts w:ascii="Times New Roman" w:hAnsi="Times New Roman"/>
                <w:color w:val="auto"/>
                <w:lang w:bidi="ar"/>
              </w:rPr>
              <w:t>（</w:t>
            </w:r>
            <w:r w:rsidRPr="00283FE7">
              <w:rPr>
                <w:rFonts w:ascii="Times New Roman" w:hAnsi="Times New Roman"/>
                <w:color w:val="auto"/>
                <w:lang w:bidi="ar"/>
              </w:rPr>
              <w:t>0.08t/a</w:t>
            </w:r>
            <w:r w:rsidRPr="00283FE7">
              <w:rPr>
                <w:rFonts w:ascii="Times New Roman" w:hAnsi="Times New Roman"/>
                <w:color w:val="auto"/>
                <w:lang w:bidi="ar"/>
              </w:rPr>
              <w:t>）。通过厂区每天洒水抑尘，扬尘产生量可减少</w:t>
            </w:r>
            <w:r w:rsidRPr="00283FE7">
              <w:rPr>
                <w:rFonts w:ascii="Times New Roman" w:hAnsi="Times New Roman"/>
                <w:color w:val="auto"/>
                <w:lang w:bidi="ar"/>
              </w:rPr>
              <w:t>50%</w:t>
            </w:r>
            <w:r w:rsidRPr="00283FE7">
              <w:rPr>
                <w:rFonts w:ascii="Times New Roman" w:hAnsi="Times New Roman"/>
                <w:color w:val="auto"/>
                <w:lang w:bidi="ar"/>
              </w:rPr>
              <w:t>，</w:t>
            </w:r>
            <w:r w:rsidRPr="00283FE7">
              <w:rPr>
                <w:rFonts w:ascii="Times New Roman" w:hAnsi="Times New Roman" w:hint="eastAsia"/>
                <w:color w:val="auto"/>
                <w:lang w:bidi="ar"/>
              </w:rPr>
              <w:t>经</w:t>
            </w:r>
            <w:proofErr w:type="gramStart"/>
            <w:r w:rsidRPr="00283FE7">
              <w:rPr>
                <w:rFonts w:ascii="Times New Roman" w:hAnsi="Times New Roman"/>
                <w:color w:val="auto"/>
                <w:lang w:bidi="ar"/>
              </w:rPr>
              <w:t>洒水抑尘后</w:t>
            </w:r>
            <w:proofErr w:type="gramEnd"/>
            <w:r w:rsidRPr="00283FE7">
              <w:rPr>
                <w:rFonts w:ascii="Times New Roman" w:hAnsi="Times New Roman"/>
                <w:color w:val="auto"/>
                <w:lang w:bidi="ar"/>
              </w:rPr>
              <w:t>，起尘量为</w:t>
            </w:r>
            <w:r w:rsidRPr="00283FE7">
              <w:rPr>
                <w:rFonts w:ascii="Times New Roman" w:hAnsi="Times New Roman"/>
                <w:color w:val="auto"/>
                <w:lang w:bidi="ar"/>
              </w:rPr>
              <w:t>0.176kg/d</w:t>
            </w:r>
            <w:r w:rsidRPr="00283FE7">
              <w:rPr>
                <w:rFonts w:ascii="Times New Roman" w:hAnsi="Times New Roman"/>
                <w:color w:val="auto"/>
              </w:rPr>
              <w:t>（</w:t>
            </w:r>
            <w:r w:rsidRPr="00283FE7">
              <w:rPr>
                <w:rFonts w:ascii="Times New Roman" w:hAnsi="Times New Roman"/>
                <w:color w:val="auto"/>
              </w:rPr>
              <w:t>0.04t/a</w:t>
            </w:r>
            <w:r w:rsidRPr="00283FE7">
              <w:rPr>
                <w:rFonts w:ascii="Times New Roman" w:hAnsi="Times New Roman"/>
                <w:color w:val="auto"/>
              </w:rPr>
              <w:t>）。</w:t>
            </w:r>
          </w:p>
          <w:p w14:paraId="148A04F5" w14:textId="77777777" w:rsidR="00F23098" w:rsidRPr="00283FE7" w:rsidRDefault="00F23098" w:rsidP="00F23098">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w:t>
            </w:r>
            <w:r w:rsidRPr="00283FE7">
              <w:rPr>
                <w:rFonts w:ascii="Times New Roman" w:hAnsi="Times New Roman"/>
                <w:b/>
                <w:bCs/>
                <w:sz w:val="24"/>
              </w:rPr>
              <w:t>5</w:t>
            </w:r>
            <w:r w:rsidRPr="00283FE7">
              <w:rPr>
                <w:rFonts w:ascii="Times New Roman" w:hAnsi="Times New Roman"/>
                <w:b/>
                <w:bCs/>
                <w:sz w:val="24"/>
              </w:rPr>
              <w:t>）堆场扬尘</w:t>
            </w:r>
          </w:p>
          <w:p w14:paraId="4271312B" w14:textId="582BD6A3" w:rsidR="001653E7" w:rsidRPr="00283FE7" w:rsidRDefault="0007391B">
            <w:pPr>
              <w:adjustRightInd w:val="0"/>
              <w:spacing w:line="360" w:lineRule="auto"/>
              <w:ind w:firstLineChars="196" w:firstLine="470"/>
              <w:rPr>
                <w:rFonts w:ascii="Times New Roman" w:hAnsi="Times New Roman"/>
                <w:sz w:val="24"/>
              </w:rPr>
            </w:pPr>
            <w:r w:rsidRPr="00283FE7">
              <w:rPr>
                <w:rFonts w:ascii="Times New Roman" w:hAnsi="Times New Roman" w:hint="eastAsia"/>
                <w:sz w:val="24"/>
              </w:rPr>
              <w:t>原料</w:t>
            </w:r>
            <w:r w:rsidR="00850C59" w:rsidRPr="00283FE7">
              <w:rPr>
                <w:rFonts w:ascii="Times New Roman" w:hAnsi="Times New Roman" w:hint="eastAsia"/>
                <w:sz w:val="24"/>
              </w:rPr>
              <w:t>再生土</w:t>
            </w:r>
            <w:r w:rsidRPr="00283FE7">
              <w:rPr>
                <w:rFonts w:ascii="Times New Roman" w:hAnsi="Times New Roman" w:hint="eastAsia"/>
                <w:sz w:val="24"/>
              </w:rPr>
              <w:t>堆场</w:t>
            </w:r>
            <w:r w:rsidRPr="00283FE7">
              <w:rPr>
                <w:rFonts w:ascii="Times New Roman" w:hAnsi="Times New Roman"/>
                <w:sz w:val="24"/>
              </w:rPr>
              <w:t>采用</w:t>
            </w:r>
            <w:r w:rsidR="005A4FF4" w:rsidRPr="00283FE7">
              <w:rPr>
                <w:rFonts w:ascii="Times New Roman" w:hAnsi="Times New Roman" w:hint="eastAsia"/>
                <w:sz w:val="24"/>
              </w:rPr>
              <w:t>彩钢</w:t>
            </w:r>
            <w:r w:rsidRPr="00283FE7">
              <w:rPr>
                <w:rFonts w:ascii="Times New Roman" w:hAnsi="Times New Roman"/>
                <w:sz w:val="24"/>
              </w:rPr>
              <w:t>封闭式</w:t>
            </w:r>
            <w:r w:rsidR="005A4FF4" w:rsidRPr="00283FE7">
              <w:rPr>
                <w:rFonts w:ascii="Times New Roman" w:hAnsi="Times New Roman" w:hint="eastAsia"/>
                <w:sz w:val="24"/>
              </w:rPr>
              <w:t>库</w:t>
            </w:r>
            <w:r w:rsidRPr="00283FE7">
              <w:rPr>
                <w:rFonts w:ascii="Times New Roman" w:hAnsi="Times New Roman"/>
                <w:sz w:val="24"/>
              </w:rPr>
              <w:t>，</w:t>
            </w:r>
            <w:r w:rsidR="00850C59" w:rsidRPr="00283FE7">
              <w:rPr>
                <w:rFonts w:ascii="Times New Roman" w:hAnsi="Times New Roman" w:hint="eastAsia"/>
                <w:sz w:val="24"/>
              </w:rPr>
              <w:t>内设</w:t>
            </w:r>
            <w:r w:rsidRPr="00283FE7">
              <w:rPr>
                <w:rFonts w:ascii="Times New Roman" w:hAnsi="Times New Roman" w:hint="eastAsia"/>
                <w:sz w:val="24"/>
              </w:rPr>
              <w:t>防风</w:t>
            </w:r>
            <w:proofErr w:type="gramStart"/>
            <w:r w:rsidRPr="00283FE7">
              <w:rPr>
                <w:rFonts w:ascii="Times New Roman" w:hAnsi="Times New Roman" w:hint="eastAsia"/>
                <w:sz w:val="24"/>
              </w:rPr>
              <w:t>抑</w:t>
            </w:r>
            <w:proofErr w:type="gramEnd"/>
            <w:r w:rsidRPr="00283FE7">
              <w:rPr>
                <w:rFonts w:ascii="Times New Roman" w:hAnsi="Times New Roman" w:hint="eastAsia"/>
                <w:sz w:val="24"/>
              </w:rPr>
              <w:t>尘网覆盖，</w:t>
            </w:r>
            <w:r w:rsidRPr="00283FE7">
              <w:rPr>
                <w:rFonts w:ascii="Times New Roman" w:hAnsi="Times New Roman"/>
                <w:sz w:val="24"/>
              </w:rPr>
              <w:t>配有雾化洒水降尘装置。</w:t>
            </w:r>
          </w:p>
          <w:p w14:paraId="1ADEC691" w14:textId="77777777" w:rsidR="001653E7" w:rsidRPr="00283FE7" w:rsidRDefault="009E79C5">
            <w:pPr>
              <w:adjustRightInd w:val="0"/>
              <w:spacing w:line="360" w:lineRule="auto"/>
              <w:ind w:firstLineChars="196" w:firstLine="470"/>
              <w:rPr>
                <w:rFonts w:ascii="Times New Roman" w:hAnsi="Times New Roman"/>
                <w:sz w:val="24"/>
              </w:rPr>
            </w:pPr>
            <w:r w:rsidRPr="00283FE7">
              <w:rPr>
                <w:rFonts w:ascii="Times New Roman" w:hAnsi="Times New Roman"/>
                <w:sz w:val="24"/>
              </w:rPr>
              <w:t>工业企业固体物料堆场颗粒物排放量核算公式如下：</w:t>
            </w:r>
          </w:p>
          <w:p w14:paraId="6F745E52" w14:textId="77777777" w:rsidR="001653E7" w:rsidRPr="00283FE7" w:rsidRDefault="009E79C5">
            <w:pPr>
              <w:adjustRightInd w:val="0"/>
              <w:spacing w:line="360" w:lineRule="auto"/>
              <w:ind w:firstLineChars="196" w:firstLine="412"/>
            </w:pPr>
            <w:r w:rsidRPr="00283FE7">
              <w:rPr>
                <w:noProof/>
              </w:rPr>
              <w:drawing>
                <wp:inline distT="0" distB="0" distL="114300" distR="114300" wp14:anchorId="386465BC" wp14:editId="7E9FBCD4">
                  <wp:extent cx="3200400" cy="428625"/>
                  <wp:effectExtent l="0" t="0" r="0" b="9525"/>
                  <wp:docPr id="4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pic:cNvPicPr>
                            <a:picLocks noChangeAspect="1"/>
                          </pic:cNvPicPr>
                        </pic:nvPicPr>
                        <pic:blipFill>
                          <a:blip r:embed="rId17"/>
                          <a:stretch>
                            <a:fillRect/>
                          </a:stretch>
                        </pic:blipFill>
                        <pic:spPr>
                          <a:xfrm>
                            <a:off x="0" y="0"/>
                            <a:ext cx="3200400" cy="428625"/>
                          </a:xfrm>
                          <a:prstGeom prst="rect">
                            <a:avLst/>
                          </a:prstGeom>
                          <a:noFill/>
                          <a:ln>
                            <a:noFill/>
                          </a:ln>
                        </pic:spPr>
                      </pic:pic>
                    </a:graphicData>
                  </a:graphic>
                </wp:inline>
              </w:drawing>
            </w:r>
          </w:p>
          <w:p w14:paraId="5E537216" w14:textId="6C23535B" w:rsidR="001653E7" w:rsidRPr="00283FE7" w:rsidRDefault="009E79C5">
            <w:pPr>
              <w:adjustRightInd w:val="0"/>
              <w:spacing w:line="360" w:lineRule="auto"/>
              <w:ind w:firstLineChars="196" w:firstLine="470"/>
              <w:rPr>
                <w:rFonts w:ascii="Times New Roman" w:hAnsi="Times New Roman"/>
                <w:sz w:val="24"/>
              </w:rPr>
            </w:pPr>
            <w:r w:rsidRPr="00283FE7">
              <w:rPr>
                <w:rFonts w:ascii="Times New Roman" w:hAnsi="Times New Roman"/>
                <w:sz w:val="24"/>
              </w:rPr>
              <w:t>式中：</w:t>
            </w:r>
            <w:r w:rsidRPr="00283FE7">
              <w:rPr>
                <w:rFonts w:ascii="Times New Roman" w:hAnsi="Times New Roman"/>
                <w:sz w:val="24"/>
              </w:rPr>
              <w:t>P</w:t>
            </w:r>
            <w:r w:rsidRPr="00283FE7">
              <w:rPr>
                <w:rFonts w:ascii="Times New Roman" w:hAnsi="Times New Roman"/>
                <w:sz w:val="24"/>
              </w:rPr>
              <w:t>指颗粒物产生量（单位：</w:t>
            </w:r>
            <w:r w:rsidR="00CB2A35" w:rsidRPr="00283FE7">
              <w:rPr>
                <w:rFonts w:ascii="Times New Roman" w:hAnsi="Times New Roman" w:hint="eastAsia"/>
                <w:sz w:val="24"/>
              </w:rPr>
              <w:t>21.58</w:t>
            </w:r>
            <w:r w:rsidRPr="00283FE7">
              <w:rPr>
                <w:rFonts w:ascii="Times New Roman" w:hAnsi="Times New Roman"/>
                <w:sz w:val="24"/>
              </w:rPr>
              <w:t>吨）；</w:t>
            </w:r>
          </w:p>
          <w:p w14:paraId="424CB166" w14:textId="77777777" w:rsidR="001653E7" w:rsidRPr="00283FE7" w:rsidRDefault="009E79C5">
            <w:pPr>
              <w:adjustRightInd w:val="0"/>
              <w:spacing w:line="360" w:lineRule="auto"/>
              <w:ind w:firstLineChars="196" w:firstLine="470"/>
              <w:rPr>
                <w:rFonts w:ascii="Times New Roman" w:hAnsi="Times New Roman"/>
                <w:sz w:val="24"/>
              </w:rPr>
            </w:pPr>
            <w:r w:rsidRPr="00283FE7">
              <w:rPr>
                <w:rFonts w:ascii="Times New Roman" w:hAnsi="Times New Roman"/>
                <w:sz w:val="24"/>
              </w:rPr>
              <w:t>Uc</w:t>
            </w:r>
            <w:r w:rsidRPr="00283FE7">
              <w:rPr>
                <w:rFonts w:ascii="Times New Roman" w:hAnsi="Times New Roman"/>
                <w:sz w:val="24"/>
              </w:rPr>
              <w:t>指颗粒物排放量（单位：吨）；</w:t>
            </w:r>
          </w:p>
          <w:p w14:paraId="133E761E" w14:textId="4FC3D084" w:rsidR="001653E7" w:rsidRPr="00283FE7" w:rsidRDefault="009E79C5">
            <w:pPr>
              <w:adjustRightInd w:val="0"/>
              <w:spacing w:line="360" w:lineRule="auto"/>
              <w:ind w:firstLineChars="196" w:firstLine="470"/>
              <w:rPr>
                <w:rFonts w:ascii="Times New Roman" w:hAnsi="Times New Roman"/>
                <w:sz w:val="24"/>
              </w:rPr>
            </w:pPr>
            <w:r w:rsidRPr="00283FE7">
              <w:rPr>
                <w:rFonts w:ascii="Times New Roman" w:hAnsi="Times New Roman"/>
                <w:sz w:val="24"/>
              </w:rPr>
              <w:t>Cm</w:t>
            </w:r>
            <w:r w:rsidRPr="00283FE7">
              <w:rPr>
                <w:rFonts w:ascii="Times New Roman" w:hAnsi="Times New Roman"/>
                <w:sz w:val="24"/>
              </w:rPr>
              <w:t>指颗粒物控制措施控制效率（单位：</w:t>
            </w:r>
            <w:r w:rsidRPr="00283FE7">
              <w:rPr>
                <w:rFonts w:ascii="Times New Roman" w:hAnsi="Times New Roman"/>
                <w:sz w:val="24"/>
              </w:rPr>
              <w:t>%</w:t>
            </w:r>
            <w:r w:rsidRPr="00283FE7">
              <w:rPr>
                <w:rFonts w:ascii="Times New Roman" w:hAnsi="Times New Roman"/>
                <w:sz w:val="24"/>
              </w:rPr>
              <w:t>），</w:t>
            </w:r>
            <w:r w:rsidR="00CB2A35" w:rsidRPr="00283FE7">
              <w:rPr>
                <w:rFonts w:ascii="Times New Roman" w:hAnsi="Times New Roman" w:hint="eastAsia"/>
                <w:sz w:val="24"/>
              </w:rPr>
              <w:t>86</w:t>
            </w:r>
            <w:r w:rsidRPr="00283FE7">
              <w:rPr>
                <w:rFonts w:ascii="Times New Roman" w:hAnsi="Times New Roman"/>
                <w:sz w:val="24"/>
              </w:rPr>
              <w:t>%</w:t>
            </w:r>
            <w:r w:rsidR="00CB2A35" w:rsidRPr="00283FE7">
              <w:rPr>
                <w:rFonts w:ascii="Times New Roman" w:hAnsi="Times New Roman" w:hint="eastAsia"/>
                <w:sz w:val="24"/>
              </w:rPr>
              <w:t>遮盖</w:t>
            </w:r>
            <w:r w:rsidRPr="00283FE7">
              <w:rPr>
                <w:rFonts w:ascii="Times New Roman" w:hAnsi="Times New Roman"/>
                <w:sz w:val="24"/>
              </w:rPr>
              <w:t>；</w:t>
            </w:r>
          </w:p>
          <w:p w14:paraId="5E460B21" w14:textId="58DC9170" w:rsidR="001653E7" w:rsidRPr="00283FE7" w:rsidRDefault="009E79C5">
            <w:pPr>
              <w:adjustRightInd w:val="0"/>
              <w:spacing w:line="360" w:lineRule="auto"/>
              <w:ind w:firstLineChars="196" w:firstLine="470"/>
              <w:rPr>
                <w:rFonts w:ascii="Times New Roman" w:hAnsi="Times New Roman"/>
                <w:sz w:val="24"/>
              </w:rPr>
            </w:pPr>
            <w:r w:rsidRPr="00283FE7">
              <w:rPr>
                <w:rFonts w:ascii="Times New Roman" w:hAnsi="Times New Roman"/>
                <w:sz w:val="24"/>
              </w:rPr>
              <w:t>Tm</w:t>
            </w:r>
            <w:r w:rsidRPr="00283FE7">
              <w:rPr>
                <w:rFonts w:ascii="Times New Roman" w:hAnsi="Times New Roman"/>
                <w:sz w:val="24"/>
              </w:rPr>
              <w:t>指堆场类型控制效率（单位：</w:t>
            </w:r>
            <w:r w:rsidRPr="00283FE7">
              <w:rPr>
                <w:rFonts w:ascii="Times New Roman" w:hAnsi="Times New Roman"/>
                <w:sz w:val="24"/>
              </w:rPr>
              <w:t>%</w:t>
            </w:r>
            <w:r w:rsidRPr="00283FE7">
              <w:rPr>
                <w:rFonts w:ascii="Times New Roman" w:hAnsi="Times New Roman"/>
                <w:sz w:val="24"/>
              </w:rPr>
              <w:t>），</w:t>
            </w:r>
            <w:r w:rsidR="00BD4914" w:rsidRPr="00283FE7">
              <w:rPr>
                <w:rFonts w:ascii="Times New Roman" w:hAnsi="Times New Roman" w:hint="eastAsia"/>
                <w:sz w:val="24"/>
              </w:rPr>
              <w:t>99</w:t>
            </w:r>
            <w:r w:rsidRPr="00283FE7">
              <w:rPr>
                <w:rFonts w:ascii="Times New Roman" w:hAnsi="Times New Roman"/>
                <w:sz w:val="24"/>
              </w:rPr>
              <w:t>%</w:t>
            </w:r>
            <w:r w:rsidR="00BD4914" w:rsidRPr="00283FE7">
              <w:rPr>
                <w:rFonts w:ascii="Times New Roman" w:hAnsi="Times New Roman" w:hint="eastAsia"/>
                <w:sz w:val="24"/>
              </w:rPr>
              <w:t>密闭</w:t>
            </w:r>
            <w:r w:rsidRPr="00283FE7">
              <w:rPr>
                <w:rFonts w:ascii="Times New Roman" w:hAnsi="Times New Roman"/>
                <w:sz w:val="24"/>
              </w:rPr>
              <w:t>。</w:t>
            </w:r>
          </w:p>
          <w:p w14:paraId="4025CD9A" w14:textId="323C67C3" w:rsidR="001653E7" w:rsidRPr="00283FE7" w:rsidRDefault="009E79C5">
            <w:pPr>
              <w:adjustRightInd w:val="0"/>
              <w:spacing w:line="360" w:lineRule="auto"/>
              <w:ind w:firstLineChars="196" w:firstLine="470"/>
              <w:rPr>
                <w:rFonts w:ascii="Times New Roman" w:hAnsi="Times New Roman"/>
                <w:sz w:val="24"/>
              </w:rPr>
            </w:pPr>
            <w:r w:rsidRPr="00283FE7">
              <w:rPr>
                <w:rFonts w:ascii="Times New Roman" w:hAnsi="Times New Roman"/>
                <w:sz w:val="24"/>
              </w:rPr>
              <w:t>则堆场排放量为</w:t>
            </w:r>
            <w:r w:rsidR="00BD4914" w:rsidRPr="00283FE7">
              <w:rPr>
                <w:rFonts w:ascii="Times New Roman" w:hAnsi="Times New Roman" w:hint="eastAsia"/>
                <w:sz w:val="24"/>
              </w:rPr>
              <w:t>0.</w:t>
            </w:r>
            <w:r w:rsidR="00CB2A35" w:rsidRPr="00283FE7">
              <w:rPr>
                <w:rFonts w:ascii="Times New Roman" w:hAnsi="Times New Roman" w:hint="eastAsia"/>
                <w:sz w:val="24"/>
              </w:rPr>
              <w:t>0</w:t>
            </w:r>
            <w:r w:rsidR="00BD4914" w:rsidRPr="00283FE7">
              <w:rPr>
                <w:rFonts w:ascii="Times New Roman" w:hAnsi="Times New Roman" w:hint="eastAsia"/>
                <w:sz w:val="24"/>
              </w:rPr>
              <w:t>3</w:t>
            </w:r>
            <w:r w:rsidRPr="00283FE7">
              <w:rPr>
                <w:rFonts w:ascii="Times New Roman" w:hAnsi="Times New Roman"/>
                <w:sz w:val="24"/>
              </w:rPr>
              <w:t>t/a</w:t>
            </w:r>
            <w:r w:rsidRPr="00283FE7">
              <w:rPr>
                <w:rFonts w:ascii="Times New Roman" w:hAnsi="Times New Roman"/>
                <w:sz w:val="24"/>
              </w:rPr>
              <w:t>。</w:t>
            </w:r>
          </w:p>
          <w:p w14:paraId="23D4086E" w14:textId="77777777" w:rsidR="00F23098" w:rsidRPr="00283FE7" w:rsidRDefault="00F23098" w:rsidP="00F23098">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w:t>
            </w:r>
            <w:r w:rsidRPr="00283FE7">
              <w:rPr>
                <w:rFonts w:ascii="Times New Roman" w:hAnsi="Times New Roman"/>
                <w:b/>
                <w:bCs/>
                <w:sz w:val="24"/>
              </w:rPr>
              <w:t>6</w:t>
            </w:r>
            <w:r w:rsidRPr="00283FE7">
              <w:rPr>
                <w:rFonts w:ascii="Times New Roman" w:hAnsi="Times New Roman"/>
                <w:b/>
                <w:bCs/>
                <w:sz w:val="24"/>
              </w:rPr>
              <w:t>）油烟</w:t>
            </w:r>
          </w:p>
          <w:p w14:paraId="780088B6" w14:textId="2689C8DF" w:rsidR="00F23098" w:rsidRPr="00283FE7" w:rsidRDefault="00F23098" w:rsidP="00F23098">
            <w:pPr>
              <w:spacing w:line="360" w:lineRule="auto"/>
              <w:ind w:firstLineChars="200" w:firstLine="480"/>
              <w:textAlignment w:val="baseline"/>
              <w:rPr>
                <w:rFonts w:ascii="Times New Roman" w:hAnsi="Times New Roman"/>
                <w:snapToGrid w:val="0"/>
                <w:kern w:val="0"/>
                <w:sz w:val="24"/>
              </w:rPr>
            </w:pPr>
            <w:r w:rsidRPr="00283FE7">
              <w:rPr>
                <w:rFonts w:ascii="Times New Roman" w:hAnsi="Times New Roman"/>
                <w:sz w:val="24"/>
              </w:rPr>
              <w:t>本项目油烟产生量约为</w:t>
            </w:r>
            <w:r w:rsidRPr="00283FE7">
              <w:rPr>
                <w:rFonts w:ascii="Times New Roman" w:hAnsi="Times New Roman" w:hint="eastAsia"/>
                <w:sz w:val="24"/>
              </w:rPr>
              <w:t>1.944</w:t>
            </w:r>
            <w:r w:rsidRPr="00283FE7">
              <w:rPr>
                <w:rFonts w:ascii="Times New Roman" w:hAnsi="Times New Roman"/>
                <w:sz w:val="24"/>
              </w:rPr>
              <w:t>kg/a</w:t>
            </w:r>
            <w:r w:rsidRPr="00283FE7">
              <w:rPr>
                <w:rFonts w:ascii="Times New Roman" w:hAnsi="Times New Roman"/>
                <w:sz w:val="24"/>
              </w:rPr>
              <w:t>，</w:t>
            </w:r>
            <w:r w:rsidRPr="00283FE7">
              <w:rPr>
                <w:rFonts w:ascii="Times New Roman" w:hAnsi="Times New Roman"/>
                <w:snapToGrid w:val="0"/>
                <w:kern w:val="0"/>
                <w:sz w:val="24"/>
              </w:rPr>
              <w:t>食堂安装油烟净化器，小型油烟净化器的净化效率按</w:t>
            </w:r>
            <w:r w:rsidRPr="00283FE7">
              <w:rPr>
                <w:rFonts w:ascii="Times New Roman" w:hAnsi="Times New Roman"/>
                <w:snapToGrid w:val="0"/>
                <w:kern w:val="0"/>
                <w:sz w:val="24"/>
              </w:rPr>
              <w:t>60%</w:t>
            </w:r>
            <w:r w:rsidRPr="00283FE7">
              <w:rPr>
                <w:rFonts w:ascii="Times New Roman" w:hAnsi="Times New Roman"/>
                <w:snapToGrid w:val="0"/>
                <w:kern w:val="0"/>
                <w:sz w:val="24"/>
              </w:rPr>
              <w:t>计算，</w:t>
            </w:r>
            <w:r w:rsidRPr="00283FE7">
              <w:rPr>
                <w:rFonts w:ascii="Times New Roman" w:hAnsi="Times New Roman"/>
                <w:sz w:val="24"/>
                <w:szCs w:val="22"/>
              </w:rPr>
              <w:t>项目所用油烟机风量约为</w:t>
            </w:r>
            <w:r w:rsidRPr="00283FE7">
              <w:rPr>
                <w:rFonts w:ascii="Times New Roman" w:hAnsi="Times New Roman"/>
                <w:sz w:val="24"/>
                <w:szCs w:val="22"/>
              </w:rPr>
              <w:t>2000m</w:t>
            </w:r>
            <w:r w:rsidRPr="00283FE7">
              <w:rPr>
                <w:rFonts w:ascii="Times New Roman" w:hAnsi="Times New Roman"/>
                <w:sz w:val="24"/>
                <w:szCs w:val="22"/>
                <w:vertAlign w:val="superscript"/>
              </w:rPr>
              <w:t>3</w:t>
            </w:r>
            <w:r w:rsidRPr="00283FE7">
              <w:rPr>
                <w:rFonts w:ascii="Times New Roman" w:hAnsi="Times New Roman"/>
                <w:sz w:val="24"/>
                <w:szCs w:val="22"/>
              </w:rPr>
              <w:t>/h</w:t>
            </w:r>
            <w:r w:rsidRPr="00283FE7">
              <w:rPr>
                <w:rFonts w:ascii="Times New Roman" w:hAnsi="Times New Roman"/>
                <w:sz w:val="24"/>
                <w:szCs w:val="22"/>
              </w:rPr>
              <w:t>，平均日使用</w:t>
            </w:r>
            <w:r w:rsidRPr="00283FE7">
              <w:rPr>
                <w:rFonts w:ascii="Times New Roman" w:hAnsi="Times New Roman" w:hint="eastAsia"/>
                <w:sz w:val="24"/>
                <w:szCs w:val="22"/>
              </w:rPr>
              <w:t>3</w:t>
            </w:r>
            <w:r w:rsidRPr="00283FE7">
              <w:rPr>
                <w:rFonts w:ascii="Times New Roman" w:hAnsi="Times New Roman"/>
                <w:sz w:val="24"/>
                <w:szCs w:val="22"/>
              </w:rPr>
              <w:t>小时，则</w:t>
            </w:r>
            <w:proofErr w:type="gramStart"/>
            <w:r w:rsidRPr="00283FE7">
              <w:rPr>
                <w:rFonts w:ascii="Times New Roman" w:hAnsi="Times New Roman"/>
                <w:sz w:val="24"/>
                <w:szCs w:val="22"/>
              </w:rPr>
              <w:t>餐饮烟年排放量</w:t>
            </w:r>
            <w:proofErr w:type="gramEnd"/>
            <w:r w:rsidRPr="00283FE7">
              <w:rPr>
                <w:rFonts w:ascii="Times New Roman" w:hAnsi="Times New Roman" w:hint="eastAsia"/>
                <w:sz w:val="24"/>
                <w:szCs w:val="22"/>
              </w:rPr>
              <w:t>144</w:t>
            </w:r>
            <w:r w:rsidRPr="00283FE7">
              <w:rPr>
                <w:rFonts w:ascii="Times New Roman" w:hAnsi="Times New Roman"/>
                <w:sz w:val="24"/>
                <w:szCs w:val="22"/>
              </w:rPr>
              <w:t>万</w:t>
            </w:r>
            <w:r w:rsidRPr="00283FE7">
              <w:rPr>
                <w:rFonts w:ascii="Times New Roman" w:hAnsi="Times New Roman"/>
                <w:sz w:val="24"/>
                <w:szCs w:val="22"/>
              </w:rPr>
              <w:t>m</w:t>
            </w:r>
            <w:r w:rsidRPr="00283FE7">
              <w:rPr>
                <w:rFonts w:ascii="Times New Roman" w:hAnsi="Times New Roman"/>
                <w:sz w:val="24"/>
                <w:szCs w:val="22"/>
                <w:vertAlign w:val="superscript"/>
              </w:rPr>
              <w:t>3</w:t>
            </w:r>
            <w:r w:rsidRPr="00283FE7">
              <w:rPr>
                <w:rFonts w:ascii="Times New Roman" w:hAnsi="Times New Roman"/>
                <w:sz w:val="24"/>
                <w:szCs w:val="22"/>
              </w:rPr>
              <w:t>/a</w:t>
            </w:r>
            <w:r w:rsidRPr="00283FE7">
              <w:rPr>
                <w:rFonts w:ascii="Times New Roman" w:hAnsi="Times New Roman"/>
                <w:sz w:val="24"/>
                <w:szCs w:val="22"/>
              </w:rPr>
              <w:t>，</w:t>
            </w:r>
            <w:r w:rsidRPr="00283FE7">
              <w:rPr>
                <w:rFonts w:ascii="Times New Roman" w:hAnsi="Times New Roman"/>
                <w:snapToGrid w:val="0"/>
                <w:kern w:val="0"/>
                <w:sz w:val="24"/>
              </w:rPr>
              <w:t>则本项目油烟的排放量为</w:t>
            </w:r>
            <w:r w:rsidRPr="00283FE7">
              <w:rPr>
                <w:rFonts w:ascii="Times New Roman" w:hAnsi="Times New Roman" w:hint="eastAsia"/>
                <w:snapToGrid w:val="0"/>
                <w:kern w:val="0"/>
                <w:sz w:val="24"/>
              </w:rPr>
              <w:t>0.78</w:t>
            </w:r>
            <w:r w:rsidRPr="00283FE7">
              <w:rPr>
                <w:rFonts w:ascii="Times New Roman" w:hAnsi="Times New Roman"/>
                <w:snapToGrid w:val="0"/>
                <w:kern w:val="0"/>
                <w:sz w:val="24"/>
              </w:rPr>
              <w:t>kg/a</w:t>
            </w:r>
            <w:r w:rsidRPr="00283FE7">
              <w:rPr>
                <w:rFonts w:ascii="Times New Roman" w:hAnsi="Times New Roman"/>
                <w:snapToGrid w:val="0"/>
                <w:kern w:val="0"/>
                <w:sz w:val="24"/>
              </w:rPr>
              <w:t>，排放浓度</w:t>
            </w:r>
            <w:r w:rsidRPr="00283FE7">
              <w:rPr>
                <w:rFonts w:ascii="Times New Roman" w:hAnsi="Times New Roman" w:hint="eastAsia"/>
                <w:snapToGrid w:val="0"/>
                <w:kern w:val="0"/>
                <w:sz w:val="24"/>
              </w:rPr>
              <w:t>0.54</w:t>
            </w:r>
            <w:r w:rsidRPr="00283FE7">
              <w:rPr>
                <w:rFonts w:ascii="Times New Roman" w:hAnsi="Times New Roman"/>
                <w:snapToGrid w:val="0"/>
                <w:kern w:val="0"/>
                <w:sz w:val="24"/>
              </w:rPr>
              <w:t>mg/m</w:t>
            </w:r>
            <w:r w:rsidRPr="00283FE7">
              <w:rPr>
                <w:rFonts w:ascii="Times New Roman" w:hAnsi="Times New Roman"/>
                <w:snapToGrid w:val="0"/>
                <w:kern w:val="0"/>
                <w:sz w:val="24"/>
                <w:vertAlign w:val="superscript"/>
              </w:rPr>
              <w:t>3</w:t>
            </w:r>
            <w:r w:rsidRPr="00283FE7">
              <w:rPr>
                <w:rFonts w:ascii="Times New Roman" w:hAnsi="Times New Roman"/>
                <w:snapToGrid w:val="0"/>
                <w:kern w:val="0"/>
                <w:sz w:val="24"/>
              </w:rPr>
              <w:t>，排放浓度小于</w:t>
            </w:r>
            <w:r w:rsidRPr="00283FE7">
              <w:rPr>
                <w:rFonts w:ascii="Times New Roman" w:hAnsi="Times New Roman"/>
                <w:snapToGrid w:val="0"/>
                <w:kern w:val="0"/>
                <w:sz w:val="24"/>
              </w:rPr>
              <w:t>2mg/m</w:t>
            </w:r>
            <w:r w:rsidRPr="00283FE7">
              <w:rPr>
                <w:rFonts w:ascii="Times New Roman" w:hAnsi="Times New Roman"/>
                <w:snapToGrid w:val="0"/>
                <w:kern w:val="0"/>
                <w:sz w:val="24"/>
                <w:vertAlign w:val="superscript"/>
              </w:rPr>
              <w:t>3</w:t>
            </w:r>
            <w:r w:rsidRPr="00283FE7">
              <w:rPr>
                <w:rFonts w:ascii="Times New Roman" w:hAnsi="Times New Roman"/>
                <w:snapToGrid w:val="0"/>
                <w:kern w:val="0"/>
                <w:sz w:val="24"/>
              </w:rPr>
              <w:t>，其排放浓度能够满足《饮食业油烟排放标准》（</w:t>
            </w:r>
            <w:r w:rsidRPr="00283FE7">
              <w:rPr>
                <w:rFonts w:ascii="Times New Roman" w:hAnsi="Times New Roman"/>
                <w:snapToGrid w:val="0"/>
                <w:kern w:val="0"/>
                <w:sz w:val="24"/>
              </w:rPr>
              <w:t>GB18483-2001</w:t>
            </w:r>
            <w:r w:rsidRPr="00283FE7">
              <w:rPr>
                <w:rFonts w:ascii="Times New Roman" w:hAnsi="Times New Roman"/>
                <w:snapToGrid w:val="0"/>
                <w:kern w:val="0"/>
                <w:sz w:val="24"/>
              </w:rPr>
              <w:t>）中的要求（</w:t>
            </w:r>
            <w:r w:rsidRPr="00283FE7">
              <w:rPr>
                <w:rFonts w:ascii="Times New Roman" w:hAnsi="Times New Roman"/>
                <w:snapToGrid w:val="0"/>
                <w:kern w:val="0"/>
                <w:sz w:val="24"/>
              </w:rPr>
              <w:t>2mg/m</w:t>
            </w:r>
            <w:r w:rsidRPr="00283FE7">
              <w:rPr>
                <w:rFonts w:ascii="Times New Roman" w:hAnsi="Times New Roman"/>
                <w:snapToGrid w:val="0"/>
                <w:kern w:val="0"/>
                <w:sz w:val="24"/>
                <w:vertAlign w:val="superscript"/>
              </w:rPr>
              <w:t>3</w:t>
            </w:r>
            <w:r w:rsidRPr="00283FE7">
              <w:rPr>
                <w:rFonts w:ascii="Times New Roman" w:hAnsi="Times New Roman"/>
                <w:snapToGrid w:val="0"/>
                <w:kern w:val="0"/>
                <w:sz w:val="24"/>
              </w:rPr>
              <w:t>）。</w:t>
            </w:r>
          </w:p>
          <w:p w14:paraId="44FF8E23" w14:textId="77777777" w:rsidR="00090F05" w:rsidRPr="00283FE7" w:rsidRDefault="00090F05" w:rsidP="00090F05">
            <w:pPr>
              <w:adjustRightInd w:val="0"/>
              <w:spacing w:line="360" w:lineRule="auto"/>
              <w:ind w:firstLineChars="200" w:firstLine="482"/>
              <w:rPr>
                <w:rFonts w:ascii="Times New Roman" w:hAnsi="Times New Roman"/>
                <w:b/>
                <w:bCs/>
                <w:sz w:val="24"/>
              </w:rPr>
            </w:pPr>
            <w:r w:rsidRPr="00283FE7">
              <w:rPr>
                <w:rFonts w:ascii="Times New Roman" w:hAnsi="Times New Roman" w:hint="eastAsia"/>
                <w:b/>
                <w:bCs/>
                <w:sz w:val="24"/>
              </w:rPr>
              <w:t>（</w:t>
            </w:r>
            <w:r w:rsidRPr="00283FE7">
              <w:rPr>
                <w:rFonts w:ascii="Times New Roman" w:hAnsi="Times New Roman" w:hint="eastAsia"/>
                <w:b/>
                <w:bCs/>
                <w:sz w:val="24"/>
              </w:rPr>
              <w:t>7</w:t>
            </w:r>
            <w:r w:rsidRPr="00283FE7">
              <w:rPr>
                <w:rFonts w:ascii="Times New Roman" w:hAnsi="Times New Roman" w:hint="eastAsia"/>
                <w:b/>
                <w:bCs/>
                <w:sz w:val="24"/>
              </w:rPr>
              <w:t>）堆放异味</w:t>
            </w:r>
          </w:p>
          <w:p w14:paraId="6B3729F4" w14:textId="3068DB75" w:rsidR="00090F05" w:rsidRPr="00283FE7" w:rsidRDefault="00090F05" w:rsidP="00090F05">
            <w:pPr>
              <w:autoSpaceDE w:val="0"/>
              <w:autoSpaceDN w:val="0"/>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hint="eastAsia"/>
                <w:sz w:val="24"/>
              </w:rPr>
              <w:t>再生土堆放于密闭库内，产生量极少，通过库内通风等</w:t>
            </w:r>
            <w:r w:rsidR="00E1406B" w:rsidRPr="00283FE7">
              <w:rPr>
                <w:rFonts w:ascii="Times New Roman" w:hAnsi="Times New Roman" w:hint="eastAsia"/>
                <w:sz w:val="24"/>
              </w:rPr>
              <w:t>措施</w:t>
            </w:r>
            <w:r w:rsidRPr="00283FE7">
              <w:rPr>
                <w:rFonts w:ascii="Times New Roman" w:hAnsi="Times New Roman" w:hint="eastAsia"/>
                <w:sz w:val="24"/>
              </w:rPr>
              <w:t>减少无组织排放影响。</w:t>
            </w:r>
          </w:p>
          <w:p w14:paraId="054D53E8" w14:textId="6F59BA41" w:rsidR="001653E7" w:rsidRPr="00283FE7" w:rsidRDefault="009E79C5">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1.4</w:t>
            </w:r>
            <w:r w:rsidRPr="00283FE7">
              <w:rPr>
                <w:rFonts w:ascii="Times New Roman" w:hAnsi="Times New Roman"/>
                <w:b/>
                <w:bCs/>
                <w:sz w:val="24"/>
              </w:rPr>
              <w:t>环保措施可行性分析</w:t>
            </w:r>
          </w:p>
          <w:p w14:paraId="02989F49" w14:textId="77777777" w:rsidR="001653E7" w:rsidRPr="00283FE7" w:rsidRDefault="009E79C5">
            <w:pPr>
              <w:spacing w:line="360" w:lineRule="auto"/>
              <w:ind w:firstLineChars="200" w:firstLine="480"/>
              <w:rPr>
                <w:rFonts w:ascii="Times New Roman" w:hAnsi="Times New Roman"/>
                <w:bCs/>
                <w:sz w:val="24"/>
              </w:rPr>
            </w:pPr>
            <w:r w:rsidRPr="00283FE7">
              <w:rPr>
                <w:rFonts w:ascii="Times New Roman" w:hAnsi="Times New Roman"/>
                <w:bCs/>
                <w:sz w:val="24"/>
              </w:rPr>
              <w:t>本项目针对颗粒物污染采取污染物治理措施如下：</w:t>
            </w:r>
          </w:p>
          <w:p w14:paraId="5A823BC9" w14:textId="1B8F7597" w:rsidR="009020E8" w:rsidRPr="00283FE7" w:rsidRDefault="00850C59" w:rsidP="00850C59">
            <w:pPr>
              <w:spacing w:line="360" w:lineRule="auto"/>
              <w:ind w:firstLineChars="200" w:firstLine="480"/>
              <w:textAlignment w:val="baseline"/>
              <w:rPr>
                <w:rFonts w:ascii="Times New Roman" w:hAnsi="Times New Roman"/>
                <w:snapToGrid w:val="0"/>
                <w:kern w:val="0"/>
                <w:sz w:val="24"/>
              </w:rPr>
            </w:pPr>
            <w:r w:rsidRPr="00283FE7">
              <w:rPr>
                <w:rFonts w:ascii="Times New Roman" w:hAnsi="Times New Roman" w:hint="eastAsia"/>
                <w:snapToGrid w:val="0"/>
                <w:kern w:val="0"/>
                <w:sz w:val="24"/>
              </w:rPr>
              <w:lastRenderedPageBreak/>
              <w:t>①</w:t>
            </w:r>
            <w:r w:rsidR="009E79C5" w:rsidRPr="00283FE7">
              <w:rPr>
                <w:rFonts w:ascii="Times New Roman" w:hAnsi="Times New Roman" w:hint="eastAsia"/>
                <w:snapToGrid w:val="0"/>
                <w:kern w:val="0"/>
                <w:sz w:val="24"/>
              </w:rPr>
              <w:t>对于无组织物料存储、上料、输送等工序均采取封闭措施，且在装卸区设置水喷雾降尘，</w:t>
            </w:r>
            <w:r w:rsidR="009E79C5" w:rsidRPr="00283FE7">
              <w:rPr>
                <w:rFonts w:ascii="Times New Roman" w:hAnsi="Times New Roman"/>
                <w:snapToGrid w:val="0"/>
                <w:kern w:val="0"/>
                <w:sz w:val="24"/>
              </w:rPr>
              <w:t>车间</w:t>
            </w:r>
            <w:r w:rsidR="009E79C5" w:rsidRPr="00283FE7">
              <w:rPr>
                <w:rFonts w:ascii="Times New Roman" w:hAnsi="Times New Roman" w:hint="eastAsia"/>
                <w:snapToGrid w:val="0"/>
                <w:kern w:val="0"/>
                <w:sz w:val="24"/>
              </w:rPr>
              <w:t>采取</w:t>
            </w:r>
            <w:r w:rsidR="009E79C5" w:rsidRPr="00283FE7">
              <w:rPr>
                <w:rFonts w:ascii="Times New Roman" w:hAnsi="Times New Roman"/>
                <w:snapToGrid w:val="0"/>
                <w:kern w:val="0"/>
                <w:sz w:val="24"/>
              </w:rPr>
              <w:t>定期洒水沉降措施</w:t>
            </w:r>
            <w:r w:rsidR="009E79C5" w:rsidRPr="00283FE7">
              <w:rPr>
                <w:rFonts w:ascii="Times New Roman" w:hAnsi="Times New Roman" w:hint="eastAsia"/>
                <w:snapToGrid w:val="0"/>
                <w:kern w:val="0"/>
                <w:sz w:val="24"/>
              </w:rPr>
              <w:t>；</w:t>
            </w:r>
            <w:r w:rsidR="009020E8" w:rsidRPr="00283FE7">
              <w:rPr>
                <w:rFonts w:ascii="Times New Roman" w:hAnsi="Times New Roman"/>
                <w:snapToGrid w:val="0"/>
                <w:kern w:val="0"/>
                <w:sz w:val="24"/>
              </w:rPr>
              <w:t>项目原料中水泥采用罐车运输，</w:t>
            </w:r>
            <w:r w:rsidR="009020E8" w:rsidRPr="00283FE7">
              <w:rPr>
                <w:rFonts w:ascii="Times New Roman" w:hAnsi="Times New Roman" w:hint="eastAsia"/>
                <w:snapToGrid w:val="0"/>
                <w:kern w:val="0"/>
                <w:sz w:val="24"/>
              </w:rPr>
              <w:t>基本</w:t>
            </w:r>
            <w:r w:rsidR="009020E8" w:rsidRPr="002F35FF">
              <w:rPr>
                <w:rFonts w:ascii="Times New Roman" w:hAnsi="Times New Roman" w:hint="eastAsia"/>
                <w:snapToGrid w:val="0"/>
                <w:color w:val="FF0000"/>
                <w:kern w:val="0"/>
                <w:sz w:val="24"/>
              </w:rPr>
              <w:t>无</w:t>
            </w:r>
            <w:r w:rsidR="009020E8" w:rsidRPr="002F35FF">
              <w:rPr>
                <w:rFonts w:ascii="Times New Roman" w:hAnsi="Times New Roman"/>
                <w:snapToGrid w:val="0"/>
                <w:color w:val="FF0000"/>
                <w:kern w:val="0"/>
                <w:sz w:val="24"/>
              </w:rPr>
              <w:t>粉尘</w:t>
            </w:r>
            <w:r w:rsidR="009020E8" w:rsidRPr="002F35FF">
              <w:rPr>
                <w:rFonts w:ascii="Times New Roman" w:hAnsi="Times New Roman" w:hint="eastAsia"/>
                <w:snapToGrid w:val="0"/>
                <w:color w:val="FF0000"/>
                <w:kern w:val="0"/>
                <w:sz w:val="24"/>
              </w:rPr>
              <w:t>产生；</w:t>
            </w:r>
            <w:r w:rsidR="009020E8" w:rsidRPr="002F35FF">
              <w:rPr>
                <w:rFonts w:ascii="Times New Roman" w:hAnsi="Times New Roman"/>
                <w:snapToGrid w:val="0"/>
                <w:color w:val="FF0000"/>
                <w:kern w:val="0"/>
                <w:sz w:val="24"/>
              </w:rPr>
              <w:t>主要</w:t>
            </w:r>
            <w:r w:rsidR="009020E8" w:rsidRPr="002F35FF">
              <w:rPr>
                <w:rFonts w:ascii="Times New Roman" w:hAnsi="Times New Roman" w:hint="eastAsia"/>
                <w:snapToGrid w:val="0"/>
                <w:color w:val="FF0000"/>
                <w:kern w:val="0"/>
                <w:sz w:val="24"/>
              </w:rPr>
              <w:t>是再生土</w:t>
            </w:r>
            <w:r w:rsidR="009020E8" w:rsidRPr="002F35FF">
              <w:rPr>
                <w:rFonts w:ascii="Times New Roman" w:hAnsi="Times New Roman"/>
                <w:snapToGrid w:val="0"/>
                <w:color w:val="FF0000"/>
                <w:kern w:val="0"/>
                <w:sz w:val="24"/>
              </w:rPr>
              <w:t>在卸料及堆放过程中</w:t>
            </w:r>
            <w:r w:rsidR="009020E8" w:rsidRPr="002F35FF">
              <w:rPr>
                <w:rFonts w:ascii="Times New Roman" w:hAnsi="Times New Roman" w:hint="eastAsia"/>
                <w:snapToGrid w:val="0"/>
                <w:color w:val="FF0000"/>
                <w:kern w:val="0"/>
                <w:sz w:val="24"/>
              </w:rPr>
              <w:t>会产生粉尘</w:t>
            </w:r>
            <w:r w:rsidR="009020E8" w:rsidRPr="002F35FF">
              <w:rPr>
                <w:rFonts w:ascii="Times New Roman" w:hAnsi="Times New Roman"/>
                <w:snapToGrid w:val="0"/>
                <w:color w:val="FF0000"/>
                <w:kern w:val="0"/>
                <w:sz w:val="24"/>
              </w:rPr>
              <w:t>。</w:t>
            </w:r>
            <w:r w:rsidR="009020E8" w:rsidRPr="002F35FF">
              <w:rPr>
                <w:rFonts w:ascii="Times New Roman" w:hAnsi="Times New Roman" w:hint="eastAsia"/>
                <w:snapToGrid w:val="0"/>
                <w:color w:val="FF0000"/>
                <w:kern w:val="0"/>
                <w:sz w:val="24"/>
              </w:rPr>
              <w:t>再生土</w:t>
            </w:r>
            <w:r w:rsidR="009020E8" w:rsidRPr="002F35FF">
              <w:rPr>
                <w:rFonts w:ascii="Times New Roman" w:hAnsi="Times New Roman"/>
                <w:snapToGrid w:val="0"/>
                <w:color w:val="FF0000"/>
                <w:kern w:val="0"/>
                <w:sz w:val="24"/>
              </w:rPr>
              <w:t>放于</w:t>
            </w:r>
            <w:r w:rsidR="00250306" w:rsidRPr="002F35FF">
              <w:rPr>
                <w:rFonts w:ascii="Times New Roman" w:hAnsi="Times New Roman" w:hint="eastAsia"/>
                <w:snapToGrid w:val="0"/>
                <w:color w:val="FF0000"/>
                <w:kern w:val="0"/>
                <w:sz w:val="24"/>
              </w:rPr>
              <w:t>密闭库房</w:t>
            </w:r>
            <w:r w:rsidR="009020E8" w:rsidRPr="002F35FF">
              <w:rPr>
                <w:rFonts w:ascii="Times New Roman" w:hAnsi="Times New Roman"/>
                <w:snapToGrid w:val="0"/>
                <w:color w:val="FF0000"/>
                <w:kern w:val="0"/>
                <w:sz w:val="24"/>
              </w:rPr>
              <w:t>内</w:t>
            </w:r>
            <w:r w:rsidRPr="002F35FF">
              <w:rPr>
                <w:rFonts w:ascii="Times New Roman" w:hAnsi="Times New Roman" w:hint="eastAsia"/>
                <w:snapToGrid w:val="0"/>
                <w:color w:val="FF0000"/>
                <w:kern w:val="0"/>
                <w:sz w:val="24"/>
              </w:rPr>
              <w:t>同时设防风</w:t>
            </w:r>
            <w:proofErr w:type="gramStart"/>
            <w:r w:rsidRPr="002F35FF">
              <w:rPr>
                <w:rFonts w:ascii="Times New Roman" w:hAnsi="Times New Roman" w:hint="eastAsia"/>
                <w:snapToGrid w:val="0"/>
                <w:color w:val="FF0000"/>
                <w:kern w:val="0"/>
                <w:sz w:val="24"/>
              </w:rPr>
              <w:t>抑</w:t>
            </w:r>
            <w:proofErr w:type="gramEnd"/>
            <w:r w:rsidRPr="002F35FF">
              <w:rPr>
                <w:rFonts w:ascii="Times New Roman" w:hAnsi="Times New Roman" w:hint="eastAsia"/>
                <w:snapToGrid w:val="0"/>
                <w:color w:val="FF0000"/>
                <w:kern w:val="0"/>
                <w:sz w:val="24"/>
              </w:rPr>
              <w:t>尘网遮盖</w:t>
            </w:r>
            <w:r w:rsidR="009020E8" w:rsidRPr="002F35FF">
              <w:rPr>
                <w:rFonts w:ascii="Times New Roman" w:hAnsi="Times New Roman"/>
                <w:snapToGrid w:val="0"/>
                <w:color w:val="FF0000"/>
                <w:kern w:val="0"/>
                <w:sz w:val="24"/>
              </w:rPr>
              <w:t>，可防止风力扬尘</w:t>
            </w:r>
            <w:r w:rsidR="009020E8" w:rsidRPr="002F35FF">
              <w:rPr>
                <w:rFonts w:ascii="Times New Roman" w:hAnsi="Times New Roman" w:hint="eastAsia"/>
                <w:snapToGrid w:val="0"/>
                <w:color w:val="FF0000"/>
                <w:kern w:val="0"/>
                <w:sz w:val="24"/>
              </w:rPr>
              <w:t>且自然沉降</w:t>
            </w:r>
            <w:r w:rsidR="009020E8" w:rsidRPr="002F35FF">
              <w:rPr>
                <w:rFonts w:ascii="Times New Roman" w:hAnsi="Times New Roman"/>
                <w:snapToGrid w:val="0"/>
                <w:color w:val="FF0000"/>
                <w:kern w:val="0"/>
                <w:sz w:val="24"/>
              </w:rPr>
              <w:t>，在卸料过程中采用</w:t>
            </w:r>
            <w:r w:rsidR="009020E8" w:rsidRPr="002F35FF">
              <w:rPr>
                <w:rFonts w:ascii="Times New Roman" w:hAnsi="Times New Roman" w:hint="eastAsia"/>
                <w:snapToGrid w:val="0"/>
                <w:color w:val="FF0000"/>
                <w:kern w:val="0"/>
                <w:sz w:val="24"/>
              </w:rPr>
              <w:t>洒水</w:t>
            </w:r>
            <w:r w:rsidR="009020E8" w:rsidRPr="002F35FF">
              <w:rPr>
                <w:rFonts w:ascii="Times New Roman" w:hAnsi="Times New Roman"/>
                <w:snapToGrid w:val="0"/>
                <w:color w:val="FF0000"/>
                <w:kern w:val="0"/>
                <w:sz w:val="24"/>
              </w:rPr>
              <w:t>装置进行降尘</w:t>
            </w:r>
            <w:r w:rsidR="009020E8" w:rsidRPr="002F35FF">
              <w:rPr>
                <w:rFonts w:ascii="Times New Roman" w:hAnsi="Times New Roman" w:hint="eastAsia"/>
                <w:snapToGrid w:val="0"/>
                <w:color w:val="FF0000"/>
                <w:kern w:val="0"/>
                <w:sz w:val="24"/>
              </w:rPr>
              <w:t>，</w:t>
            </w:r>
            <w:r w:rsidR="009020E8" w:rsidRPr="002F35FF">
              <w:rPr>
                <w:rFonts w:ascii="Times New Roman" w:hAnsi="Times New Roman"/>
                <w:snapToGrid w:val="0"/>
                <w:color w:val="FF0000"/>
                <w:kern w:val="0"/>
                <w:sz w:val="24"/>
              </w:rPr>
              <w:t>产生</w:t>
            </w:r>
            <w:r w:rsidR="009020E8" w:rsidRPr="002F35FF">
              <w:rPr>
                <w:rFonts w:ascii="Times New Roman" w:hAnsi="Times New Roman" w:hint="eastAsia"/>
                <w:snapToGrid w:val="0"/>
                <w:color w:val="FF0000"/>
                <w:kern w:val="0"/>
                <w:sz w:val="24"/>
              </w:rPr>
              <w:t>的</w:t>
            </w:r>
            <w:r w:rsidR="009020E8" w:rsidRPr="002F35FF">
              <w:rPr>
                <w:rFonts w:ascii="Times New Roman" w:hAnsi="Times New Roman"/>
                <w:snapToGrid w:val="0"/>
                <w:color w:val="FF0000"/>
                <w:kern w:val="0"/>
                <w:sz w:val="24"/>
              </w:rPr>
              <w:t>粉尘</w:t>
            </w:r>
            <w:r w:rsidR="009020E8" w:rsidRPr="002F35FF">
              <w:rPr>
                <w:rFonts w:ascii="Times New Roman" w:hAnsi="Times New Roman" w:hint="eastAsia"/>
                <w:snapToGrid w:val="0"/>
                <w:color w:val="FF0000"/>
                <w:kern w:val="0"/>
                <w:sz w:val="24"/>
              </w:rPr>
              <w:t>极少</w:t>
            </w:r>
            <w:r w:rsidR="009020E8" w:rsidRPr="002F35FF">
              <w:rPr>
                <w:rFonts w:ascii="Times New Roman" w:hAnsi="Times New Roman"/>
                <w:snapToGrid w:val="0"/>
                <w:color w:val="FF0000"/>
                <w:kern w:val="0"/>
                <w:sz w:val="24"/>
              </w:rPr>
              <w:t>，</w:t>
            </w:r>
            <w:r w:rsidR="009020E8" w:rsidRPr="002F35FF">
              <w:rPr>
                <w:rFonts w:ascii="Times New Roman" w:hAnsi="Times New Roman" w:hint="eastAsia"/>
                <w:snapToGrid w:val="0"/>
                <w:color w:val="FF0000"/>
                <w:kern w:val="0"/>
                <w:sz w:val="24"/>
              </w:rPr>
              <w:t>对环境影响较小</w:t>
            </w:r>
            <w:r w:rsidR="009020E8" w:rsidRPr="002F35FF">
              <w:rPr>
                <w:rFonts w:ascii="Times New Roman" w:hAnsi="Times New Roman"/>
                <w:snapToGrid w:val="0"/>
                <w:color w:val="FF0000"/>
                <w:kern w:val="0"/>
                <w:sz w:val="24"/>
              </w:rPr>
              <w:t>。</w:t>
            </w:r>
          </w:p>
          <w:p w14:paraId="4D89526E" w14:textId="195F766A" w:rsidR="001653E7" w:rsidRPr="00283FE7" w:rsidRDefault="009E79C5" w:rsidP="009E79C5">
            <w:pPr>
              <w:adjustRightInd w:val="0"/>
              <w:spacing w:line="360" w:lineRule="auto"/>
              <w:ind w:firstLine="470"/>
              <w:rPr>
                <w:rFonts w:ascii="Times New Roman" w:hAnsi="Times New Roman"/>
                <w:bCs/>
                <w:sz w:val="24"/>
              </w:rPr>
            </w:pPr>
            <w:r w:rsidRPr="00283FE7">
              <w:rPr>
                <w:rFonts w:ascii="Times New Roman" w:hAnsi="Times New Roman" w:hint="eastAsia"/>
                <w:bCs/>
                <w:sz w:val="24"/>
              </w:rPr>
              <w:t>②运输道路硬化洒水抑尘，堆场扬尘硬化场地，定期洒水</w:t>
            </w:r>
            <w:r w:rsidR="00250306">
              <w:rPr>
                <w:rFonts w:ascii="Times New Roman" w:hAnsi="Times New Roman" w:hint="eastAsia"/>
                <w:bCs/>
                <w:sz w:val="24"/>
              </w:rPr>
              <w:t>，石子堆放</w:t>
            </w:r>
            <w:r w:rsidRPr="00283FE7">
              <w:rPr>
                <w:rFonts w:ascii="Times New Roman" w:hAnsi="Times New Roman" w:hint="eastAsia"/>
                <w:bCs/>
                <w:sz w:val="24"/>
              </w:rPr>
              <w:t>防风</w:t>
            </w:r>
            <w:proofErr w:type="gramStart"/>
            <w:r w:rsidRPr="00283FE7">
              <w:rPr>
                <w:rFonts w:ascii="Times New Roman" w:hAnsi="Times New Roman" w:hint="eastAsia"/>
                <w:bCs/>
                <w:sz w:val="24"/>
              </w:rPr>
              <w:t>抑</w:t>
            </w:r>
            <w:proofErr w:type="gramEnd"/>
            <w:r w:rsidRPr="00283FE7">
              <w:rPr>
                <w:rFonts w:ascii="Times New Roman" w:hAnsi="Times New Roman" w:hint="eastAsia"/>
                <w:bCs/>
                <w:sz w:val="24"/>
              </w:rPr>
              <w:t>尘网覆盖。</w:t>
            </w:r>
          </w:p>
          <w:p w14:paraId="3568EF0B" w14:textId="7FF22E96" w:rsidR="009E79C5" w:rsidRPr="002F35FF" w:rsidRDefault="009E79C5" w:rsidP="009E79C5">
            <w:pPr>
              <w:adjustRightInd w:val="0"/>
              <w:spacing w:line="360" w:lineRule="auto"/>
              <w:ind w:firstLineChars="196" w:firstLine="470"/>
              <w:rPr>
                <w:rFonts w:ascii="Times New Roman" w:hAnsi="Times New Roman"/>
                <w:bCs/>
                <w:color w:val="FF0000"/>
                <w:sz w:val="24"/>
              </w:rPr>
            </w:pPr>
            <w:r w:rsidRPr="002F35FF">
              <w:rPr>
                <w:rFonts w:ascii="Times New Roman" w:hAnsi="Times New Roman" w:hint="eastAsia"/>
                <w:bCs/>
                <w:color w:val="FF0000"/>
                <w:sz w:val="24"/>
              </w:rPr>
              <w:t>③水泥</w:t>
            </w:r>
            <w:r w:rsidRPr="002F35FF">
              <w:rPr>
                <w:rFonts w:ascii="Times New Roman" w:hAnsi="Times New Roman"/>
                <w:bCs/>
                <w:color w:val="FF0000"/>
                <w:sz w:val="24"/>
              </w:rPr>
              <w:t>筒仓</w:t>
            </w:r>
            <w:r w:rsidR="00250306" w:rsidRPr="002F35FF">
              <w:rPr>
                <w:rFonts w:ascii="Times New Roman" w:hAnsi="Times New Roman" w:hint="eastAsia"/>
                <w:bCs/>
                <w:color w:val="FF0000"/>
                <w:sz w:val="24"/>
              </w:rPr>
              <w:t>粉尘</w:t>
            </w:r>
            <w:r w:rsidRPr="002F35FF">
              <w:rPr>
                <w:rFonts w:ascii="Times New Roman" w:hAnsi="Times New Roman"/>
                <w:bCs/>
                <w:color w:val="FF0000"/>
                <w:sz w:val="24"/>
              </w:rPr>
              <w:t>顶部</w:t>
            </w:r>
            <w:r w:rsidR="00250306" w:rsidRPr="002F35FF">
              <w:rPr>
                <w:rFonts w:ascii="Times New Roman" w:hAnsi="Times New Roman" w:hint="eastAsia"/>
                <w:bCs/>
                <w:color w:val="FF0000"/>
                <w:sz w:val="24"/>
              </w:rPr>
              <w:t>经</w:t>
            </w:r>
            <w:r w:rsidRPr="002F35FF">
              <w:rPr>
                <w:rFonts w:ascii="Times New Roman" w:hAnsi="Times New Roman"/>
                <w:bCs/>
                <w:color w:val="FF0000"/>
                <w:sz w:val="24"/>
              </w:rPr>
              <w:t>布袋除尘器处理后粉尘经筒仓顶部排气口外排</w:t>
            </w:r>
            <w:r w:rsidRPr="002F35FF">
              <w:rPr>
                <w:rFonts w:ascii="Times New Roman" w:hAnsi="Times New Roman" w:hint="eastAsia"/>
                <w:bCs/>
                <w:color w:val="FF0000"/>
                <w:sz w:val="24"/>
              </w:rPr>
              <w:t>。</w:t>
            </w:r>
          </w:p>
          <w:p w14:paraId="371EFC91" w14:textId="749EF179" w:rsidR="00090F05" w:rsidRPr="002F35FF" w:rsidRDefault="00090F05" w:rsidP="009E79C5">
            <w:pPr>
              <w:adjustRightInd w:val="0"/>
              <w:spacing w:line="360" w:lineRule="auto"/>
              <w:ind w:firstLineChars="196" w:firstLine="470"/>
              <w:rPr>
                <w:rFonts w:ascii="Times New Roman" w:hAnsi="Times New Roman"/>
                <w:bCs/>
                <w:color w:val="FF0000"/>
                <w:sz w:val="24"/>
              </w:rPr>
            </w:pPr>
            <w:r w:rsidRPr="002F35FF">
              <w:rPr>
                <w:rFonts w:ascii="Times New Roman" w:hAnsi="Times New Roman" w:hint="eastAsia"/>
                <w:bCs/>
                <w:color w:val="FF0000"/>
                <w:sz w:val="24"/>
              </w:rPr>
              <w:t>④再生土堆放过程中异味，通过库内通风，减少无组织排放影响。</w:t>
            </w:r>
          </w:p>
          <w:p w14:paraId="282C2DD0" w14:textId="636A18FF" w:rsidR="001653E7" w:rsidRPr="002F35FF" w:rsidRDefault="009E79C5" w:rsidP="009E79C5">
            <w:pPr>
              <w:adjustRightInd w:val="0"/>
              <w:spacing w:line="360" w:lineRule="auto"/>
              <w:ind w:firstLineChars="196" w:firstLine="470"/>
              <w:rPr>
                <w:rFonts w:ascii="Times New Roman" w:hAnsi="Times New Roman"/>
                <w:bCs/>
                <w:color w:val="FF0000"/>
                <w:sz w:val="24"/>
              </w:rPr>
            </w:pPr>
            <w:r w:rsidRPr="002F35FF">
              <w:rPr>
                <w:rFonts w:ascii="Times New Roman" w:hAnsi="Times New Roman" w:hint="eastAsia"/>
                <w:bCs/>
                <w:color w:val="FF0000"/>
                <w:sz w:val="24"/>
              </w:rPr>
              <w:t>上述均呈无组织排放，除尘措施均属于</w:t>
            </w:r>
            <w:r w:rsidRPr="002F35FF">
              <w:rPr>
                <w:rFonts w:ascii="Times New Roman" w:hAnsi="Times New Roman"/>
                <w:bCs/>
                <w:color w:val="FF0000"/>
                <w:sz w:val="24"/>
              </w:rPr>
              <w:t>《逸散性工业粉尘控制技术》</w:t>
            </w:r>
            <w:r w:rsidRPr="002F35FF">
              <w:rPr>
                <w:rFonts w:ascii="Times New Roman" w:hAnsi="Times New Roman" w:hint="eastAsia"/>
                <w:bCs/>
                <w:color w:val="FF0000"/>
                <w:sz w:val="24"/>
              </w:rPr>
              <w:t>中推荐的措施，</w:t>
            </w:r>
            <w:r w:rsidRPr="002F35FF">
              <w:rPr>
                <w:rFonts w:ascii="Times New Roman" w:hAnsi="Times New Roman"/>
                <w:bCs/>
                <w:color w:val="FF0000"/>
                <w:sz w:val="24"/>
              </w:rPr>
              <w:t>经处理后无组织粉尘排放</w:t>
            </w:r>
            <w:r w:rsidRPr="002F35FF">
              <w:rPr>
                <w:rFonts w:ascii="Times New Roman" w:hAnsi="Times New Roman" w:hint="eastAsia"/>
                <w:bCs/>
                <w:color w:val="FF0000"/>
                <w:sz w:val="24"/>
              </w:rPr>
              <w:t>满足《水泥工业大气污染物排放标准》（</w:t>
            </w:r>
            <w:r w:rsidRPr="002F35FF">
              <w:rPr>
                <w:rFonts w:ascii="Times New Roman" w:hAnsi="Times New Roman"/>
                <w:bCs/>
                <w:color w:val="FF0000"/>
                <w:sz w:val="24"/>
              </w:rPr>
              <w:t>GB29620-2013</w:t>
            </w:r>
            <w:r w:rsidRPr="002F35FF">
              <w:rPr>
                <w:rFonts w:ascii="Times New Roman" w:hAnsi="Times New Roman" w:hint="eastAsia"/>
                <w:bCs/>
                <w:color w:val="FF0000"/>
                <w:sz w:val="24"/>
              </w:rPr>
              <w:t>）表</w:t>
            </w:r>
            <w:r w:rsidR="00250306" w:rsidRPr="002F35FF">
              <w:rPr>
                <w:rFonts w:ascii="Times New Roman" w:hAnsi="Times New Roman"/>
                <w:bCs/>
                <w:color w:val="FF0000"/>
                <w:sz w:val="24"/>
              </w:rPr>
              <w:t>3</w:t>
            </w:r>
            <w:r w:rsidR="00250306" w:rsidRPr="002F35FF">
              <w:rPr>
                <w:rFonts w:ascii="Times New Roman" w:hAnsi="Times New Roman" w:hint="eastAsia"/>
                <w:bCs/>
                <w:color w:val="FF0000"/>
                <w:sz w:val="24"/>
              </w:rPr>
              <w:t>无组织</w:t>
            </w:r>
            <w:r w:rsidRPr="002F35FF">
              <w:rPr>
                <w:rFonts w:ascii="Times New Roman" w:hAnsi="Times New Roman" w:hint="eastAsia"/>
                <w:bCs/>
                <w:color w:val="FF0000"/>
                <w:sz w:val="24"/>
              </w:rPr>
              <w:t>大气污染物排放限值，</w:t>
            </w:r>
            <w:r w:rsidR="00090F05" w:rsidRPr="002F35FF">
              <w:rPr>
                <w:rFonts w:ascii="Times New Roman" w:hAnsi="Times New Roman" w:hint="eastAsia"/>
                <w:bCs/>
                <w:color w:val="FF0000"/>
                <w:sz w:val="24"/>
              </w:rPr>
              <w:t>再生土堆放过程异味（非甲烷烃）满足《大气污染物综合排放标准》（</w:t>
            </w:r>
            <w:r w:rsidR="00090F05" w:rsidRPr="002F35FF">
              <w:rPr>
                <w:rFonts w:ascii="Times New Roman" w:hAnsi="Times New Roman" w:hint="eastAsia"/>
                <w:bCs/>
                <w:color w:val="FF0000"/>
                <w:sz w:val="24"/>
              </w:rPr>
              <w:t>GB16297-1996</w:t>
            </w:r>
            <w:r w:rsidR="00090F05" w:rsidRPr="002F35FF">
              <w:rPr>
                <w:rFonts w:ascii="Times New Roman" w:hAnsi="Times New Roman" w:hint="eastAsia"/>
                <w:bCs/>
                <w:color w:val="FF0000"/>
                <w:sz w:val="24"/>
              </w:rPr>
              <w:t>）中要求，</w:t>
            </w:r>
            <w:r w:rsidRPr="002F35FF">
              <w:rPr>
                <w:rFonts w:ascii="Times New Roman" w:hAnsi="Times New Roman"/>
                <w:bCs/>
                <w:color w:val="FF0000"/>
                <w:sz w:val="24"/>
              </w:rPr>
              <w:t>污染防治技术可行。</w:t>
            </w:r>
          </w:p>
          <w:p w14:paraId="41E654F6" w14:textId="77777777" w:rsidR="001653E7" w:rsidRPr="00283FE7" w:rsidRDefault="009E79C5">
            <w:pPr>
              <w:adjustRightInd w:val="0"/>
              <w:spacing w:line="360" w:lineRule="auto"/>
              <w:ind w:firstLineChars="196" w:firstLine="470"/>
              <w:rPr>
                <w:rFonts w:ascii="Times New Roman" w:hAnsi="Times New Roman"/>
                <w:bCs/>
                <w:sz w:val="24"/>
              </w:rPr>
            </w:pPr>
            <w:r w:rsidRPr="00283FE7">
              <w:rPr>
                <w:rFonts w:ascii="Times New Roman" w:hAnsi="Times New Roman"/>
                <w:bCs/>
                <w:sz w:val="24"/>
              </w:rPr>
              <w:t>根据</w:t>
            </w:r>
            <w:r w:rsidRPr="00283FE7">
              <w:rPr>
                <w:rFonts w:ascii="Times New Roman" w:hAnsi="Times New Roman" w:hint="eastAsia"/>
                <w:bCs/>
                <w:sz w:val="24"/>
              </w:rPr>
              <w:t>“</w:t>
            </w:r>
            <w:r w:rsidRPr="00283FE7">
              <w:rPr>
                <w:rFonts w:ascii="Times New Roman" w:hAnsi="Times New Roman"/>
                <w:bCs/>
                <w:sz w:val="24"/>
              </w:rPr>
              <w:t>《排污许可证申请与核发技术规范总则》（</w:t>
            </w:r>
            <w:r w:rsidRPr="00283FE7">
              <w:rPr>
                <w:rFonts w:ascii="Times New Roman" w:hAnsi="Times New Roman"/>
                <w:bCs/>
                <w:sz w:val="24"/>
              </w:rPr>
              <w:t>HJ942-2018</w:t>
            </w:r>
            <w:r w:rsidRPr="00283FE7">
              <w:rPr>
                <w:rFonts w:ascii="Times New Roman" w:hAnsi="Times New Roman"/>
                <w:bCs/>
                <w:sz w:val="24"/>
              </w:rPr>
              <w:t>）中</w:t>
            </w:r>
            <w:r w:rsidRPr="00283FE7">
              <w:rPr>
                <w:rFonts w:ascii="Times New Roman" w:hAnsi="Times New Roman"/>
                <w:bCs/>
                <w:sz w:val="24"/>
              </w:rPr>
              <w:t>4.5.2.1</w:t>
            </w:r>
            <w:r w:rsidRPr="00283FE7">
              <w:rPr>
                <w:rFonts w:ascii="Times New Roman" w:hAnsi="Times New Roman" w:hint="eastAsia"/>
                <w:bCs/>
                <w:sz w:val="24"/>
              </w:rPr>
              <w:t>”</w:t>
            </w:r>
            <w:r w:rsidRPr="00283FE7">
              <w:rPr>
                <w:rFonts w:ascii="Times New Roman" w:hAnsi="Times New Roman"/>
                <w:bCs/>
                <w:sz w:val="24"/>
              </w:rPr>
              <w:t>，废气污染治理设施工艺为</w:t>
            </w:r>
            <w:r w:rsidRPr="00283FE7">
              <w:rPr>
                <w:rFonts w:ascii="Times New Roman" w:hAnsi="Times New Roman" w:hint="eastAsia"/>
                <w:bCs/>
                <w:sz w:val="24"/>
              </w:rPr>
              <w:t>“</w:t>
            </w:r>
            <w:proofErr w:type="gramStart"/>
            <w:r w:rsidRPr="00283FE7">
              <w:rPr>
                <w:rFonts w:ascii="Times New Roman" w:hAnsi="Times New Roman"/>
                <w:bCs/>
                <w:sz w:val="24"/>
              </w:rPr>
              <w:t>括</w:t>
            </w:r>
            <w:proofErr w:type="gramEnd"/>
            <w:r w:rsidRPr="00283FE7">
              <w:rPr>
                <w:rFonts w:ascii="Times New Roman" w:hAnsi="Times New Roman"/>
                <w:bCs/>
                <w:sz w:val="24"/>
              </w:rPr>
              <w:t>除尘设施（袋式除尘器、电除尘器、电袋复合除尘器、其他）</w:t>
            </w:r>
            <w:r w:rsidRPr="00283FE7">
              <w:rPr>
                <w:rFonts w:ascii="Times New Roman" w:hAnsi="Times New Roman" w:hint="eastAsia"/>
                <w:bCs/>
                <w:sz w:val="24"/>
              </w:rPr>
              <w:t>”</w:t>
            </w:r>
            <w:r w:rsidRPr="00283FE7">
              <w:rPr>
                <w:rFonts w:ascii="Times New Roman" w:hAnsi="Times New Roman"/>
                <w:bCs/>
                <w:sz w:val="24"/>
              </w:rPr>
              <w:t>。</w:t>
            </w:r>
          </w:p>
          <w:p w14:paraId="3C563763" w14:textId="6932F83D" w:rsidR="001653E7" w:rsidRPr="00283FE7" w:rsidRDefault="00250306">
            <w:pPr>
              <w:adjustRightInd w:val="0"/>
              <w:spacing w:line="360" w:lineRule="auto"/>
              <w:ind w:firstLineChars="196" w:firstLine="470"/>
              <w:rPr>
                <w:rFonts w:ascii="Times New Roman" w:hAnsi="Times New Roman"/>
                <w:bCs/>
                <w:sz w:val="24"/>
              </w:rPr>
            </w:pPr>
            <w:r>
              <w:rPr>
                <w:rFonts w:ascii="Times New Roman" w:hAnsi="Times New Roman" w:hint="eastAsia"/>
                <w:bCs/>
                <w:sz w:val="24"/>
              </w:rPr>
              <w:t>有组织</w:t>
            </w:r>
            <w:r w:rsidR="009E79C5" w:rsidRPr="00283FE7">
              <w:rPr>
                <w:rFonts w:ascii="Times New Roman" w:hAnsi="Times New Roman"/>
                <w:bCs/>
                <w:sz w:val="24"/>
              </w:rPr>
              <w:t>颗粒物处理工艺为布袋除尘器处理，属于可行技术。含尘气体进入袋式除尘器灰斗后，经导流板被均匀分配到各条</w:t>
            </w:r>
            <w:proofErr w:type="gramStart"/>
            <w:r w:rsidR="009E79C5" w:rsidRPr="00283FE7">
              <w:rPr>
                <w:rFonts w:ascii="Times New Roman" w:hAnsi="Times New Roman"/>
                <w:bCs/>
                <w:sz w:val="24"/>
              </w:rPr>
              <w:t>滤</w:t>
            </w:r>
            <w:proofErr w:type="gramEnd"/>
            <w:r w:rsidR="009E79C5" w:rsidRPr="00283FE7">
              <w:rPr>
                <w:rFonts w:ascii="Times New Roman" w:hAnsi="Times New Roman"/>
                <w:bCs/>
                <w:sz w:val="24"/>
              </w:rPr>
              <w:t>袋上。粉尘被</w:t>
            </w:r>
            <w:proofErr w:type="gramStart"/>
            <w:r w:rsidR="009E79C5" w:rsidRPr="00283FE7">
              <w:rPr>
                <w:rFonts w:ascii="Times New Roman" w:hAnsi="Times New Roman"/>
                <w:bCs/>
                <w:sz w:val="24"/>
              </w:rPr>
              <w:t>拦截在滤袋</w:t>
            </w:r>
            <w:proofErr w:type="gramEnd"/>
            <w:r w:rsidR="009E79C5" w:rsidRPr="00283FE7">
              <w:rPr>
                <w:rFonts w:ascii="Times New Roman" w:hAnsi="Times New Roman"/>
                <w:bCs/>
                <w:sz w:val="24"/>
              </w:rPr>
              <w:t>外表面，气体则穿过滤袋，经过净气室后外排。袋式除尘器</w:t>
            </w:r>
            <w:proofErr w:type="gramStart"/>
            <w:r w:rsidR="009E79C5" w:rsidRPr="00283FE7">
              <w:rPr>
                <w:rFonts w:ascii="Times New Roman" w:hAnsi="Times New Roman"/>
                <w:bCs/>
                <w:sz w:val="24"/>
              </w:rPr>
              <w:t>捕集在滤袋</w:t>
            </w:r>
            <w:proofErr w:type="gramEnd"/>
            <w:r w:rsidR="009E79C5" w:rsidRPr="00283FE7">
              <w:rPr>
                <w:rFonts w:ascii="Times New Roman" w:hAnsi="Times New Roman"/>
                <w:bCs/>
                <w:sz w:val="24"/>
              </w:rPr>
              <w:t>外表面上的粉尘会导致滤袋透气性的减少，使除尘器的阻力不断增加，阻力达到设定值，气包内的压缩空气</w:t>
            </w:r>
            <w:proofErr w:type="gramStart"/>
            <w:r w:rsidR="009E79C5" w:rsidRPr="00283FE7">
              <w:rPr>
                <w:rFonts w:ascii="Times New Roman" w:hAnsi="Times New Roman"/>
                <w:bCs/>
                <w:sz w:val="24"/>
              </w:rPr>
              <w:t>瞬间从喷吹管</w:t>
            </w:r>
            <w:proofErr w:type="gramEnd"/>
            <w:r w:rsidR="009E79C5" w:rsidRPr="00283FE7">
              <w:rPr>
                <w:rFonts w:ascii="Times New Roman" w:hAnsi="Times New Roman"/>
                <w:bCs/>
                <w:sz w:val="24"/>
              </w:rPr>
              <w:t>的各孔喷出，</w:t>
            </w:r>
            <w:proofErr w:type="gramStart"/>
            <w:r w:rsidR="009E79C5" w:rsidRPr="00283FE7">
              <w:rPr>
                <w:rFonts w:ascii="Times New Roman" w:hAnsi="Times New Roman"/>
                <w:bCs/>
                <w:sz w:val="24"/>
              </w:rPr>
              <w:t>经文氏管喷射</w:t>
            </w:r>
            <w:proofErr w:type="gramEnd"/>
            <w:r w:rsidR="009E79C5" w:rsidRPr="00283FE7">
              <w:rPr>
                <w:rFonts w:ascii="Times New Roman" w:hAnsi="Times New Roman"/>
                <w:bCs/>
                <w:sz w:val="24"/>
              </w:rPr>
              <w:t>到各对应的滤袋内，吸附在袋式除尘器表面的灰尘脱落，落入灰斗中，经排灰阀排出。生产过程中产生的颗粒物经布袋除尘器处理后能达到《砖瓦工业大气污染物排放标准》（</w:t>
            </w:r>
            <w:r w:rsidR="009E79C5" w:rsidRPr="00283FE7">
              <w:rPr>
                <w:rFonts w:ascii="Times New Roman" w:hAnsi="Times New Roman"/>
                <w:bCs/>
                <w:sz w:val="24"/>
              </w:rPr>
              <w:t>GB29620-2013</w:t>
            </w:r>
            <w:r w:rsidR="009E79C5" w:rsidRPr="00283FE7">
              <w:rPr>
                <w:rFonts w:ascii="Times New Roman" w:hAnsi="Times New Roman"/>
                <w:bCs/>
                <w:sz w:val="24"/>
              </w:rPr>
              <w:t>）表</w:t>
            </w:r>
            <w:r w:rsidR="009E79C5" w:rsidRPr="00283FE7">
              <w:rPr>
                <w:rFonts w:ascii="Times New Roman" w:hAnsi="Times New Roman"/>
                <w:bCs/>
                <w:sz w:val="24"/>
              </w:rPr>
              <w:t>2</w:t>
            </w:r>
            <w:r w:rsidR="009E79C5" w:rsidRPr="00283FE7">
              <w:rPr>
                <w:rFonts w:ascii="Times New Roman" w:hAnsi="Times New Roman" w:hint="eastAsia"/>
                <w:bCs/>
                <w:sz w:val="24"/>
              </w:rPr>
              <w:t>有组织</w:t>
            </w:r>
            <w:r w:rsidR="009E79C5" w:rsidRPr="00283FE7">
              <w:rPr>
                <w:rFonts w:ascii="Times New Roman" w:hAnsi="Times New Roman"/>
                <w:bCs/>
                <w:sz w:val="24"/>
              </w:rPr>
              <w:t>标准限值要求，处理后的废气经</w:t>
            </w:r>
            <w:r w:rsidR="009E79C5" w:rsidRPr="00283FE7">
              <w:rPr>
                <w:rFonts w:ascii="Times New Roman" w:hAnsi="Times New Roman"/>
                <w:bCs/>
                <w:sz w:val="24"/>
              </w:rPr>
              <w:t>15</w:t>
            </w:r>
            <w:r w:rsidR="009E79C5" w:rsidRPr="00283FE7">
              <w:rPr>
                <w:rFonts w:ascii="Times New Roman" w:hAnsi="Times New Roman"/>
                <w:bCs/>
                <w:sz w:val="24"/>
              </w:rPr>
              <w:t>米高排气筒达标排放，治理措施可行。</w:t>
            </w:r>
          </w:p>
          <w:p w14:paraId="0E4191F8" w14:textId="60AD92F6" w:rsidR="00F23098" w:rsidRPr="00283FE7" w:rsidRDefault="00F23098" w:rsidP="00F23098">
            <w:pPr>
              <w:spacing w:line="360" w:lineRule="auto"/>
              <w:ind w:firstLineChars="200" w:firstLine="480"/>
              <w:textAlignment w:val="baseline"/>
              <w:rPr>
                <w:rFonts w:ascii="Times New Roman" w:hAnsi="Times New Roman"/>
                <w:sz w:val="24"/>
              </w:rPr>
            </w:pPr>
            <w:r w:rsidRPr="00283FE7">
              <w:rPr>
                <w:rFonts w:ascii="Times New Roman" w:hAnsi="Times New Roman" w:hint="eastAsia"/>
                <w:sz w:val="24"/>
              </w:rPr>
              <w:t>油烟废气采用油烟净化装置后排放，其排放浓度为</w:t>
            </w:r>
            <w:r w:rsidRPr="00283FE7">
              <w:rPr>
                <w:rFonts w:ascii="Times New Roman" w:hAnsi="Times New Roman" w:hint="eastAsia"/>
                <w:snapToGrid w:val="0"/>
                <w:kern w:val="0"/>
                <w:sz w:val="24"/>
              </w:rPr>
              <w:t>0.54</w:t>
            </w:r>
            <w:r w:rsidRPr="00283FE7">
              <w:rPr>
                <w:rFonts w:ascii="Times New Roman" w:hAnsi="Times New Roman"/>
                <w:snapToGrid w:val="0"/>
                <w:kern w:val="0"/>
                <w:sz w:val="24"/>
              </w:rPr>
              <w:t>mg/m</w:t>
            </w:r>
            <w:r w:rsidRPr="00283FE7">
              <w:rPr>
                <w:rFonts w:ascii="Times New Roman" w:hAnsi="Times New Roman"/>
                <w:snapToGrid w:val="0"/>
                <w:kern w:val="0"/>
                <w:sz w:val="24"/>
                <w:vertAlign w:val="superscript"/>
              </w:rPr>
              <w:t>3</w:t>
            </w:r>
            <w:r w:rsidRPr="00283FE7">
              <w:rPr>
                <w:rFonts w:ascii="Times New Roman" w:hAnsi="Times New Roman" w:hint="eastAsia"/>
                <w:sz w:val="24"/>
              </w:rPr>
              <w:t>，满足《饮食业油烟排放标准》（</w:t>
            </w:r>
            <w:r w:rsidRPr="00283FE7">
              <w:rPr>
                <w:rFonts w:ascii="Times New Roman" w:hAnsi="Times New Roman" w:hint="eastAsia"/>
                <w:sz w:val="24"/>
              </w:rPr>
              <w:t>GB18483-2001</w:t>
            </w:r>
            <w:r w:rsidRPr="00283FE7">
              <w:rPr>
                <w:rFonts w:ascii="Times New Roman" w:hAnsi="Times New Roman" w:hint="eastAsia"/>
                <w:sz w:val="24"/>
              </w:rPr>
              <w:t>）中</w:t>
            </w:r>
            <w:r w:rsidRPr="00283FE7">
              <w:rPr>
                <w:rFonts w:ascii="Times New Roman" w:hAnsi="Times New Roman"/>
                <w:snapToGrid w:val="0"/>
                <w:kern w:val="0"/>
                <w:sz w:val="24"/>
              </w:rPr>
              <w:t>2mg/m</w:t>
            </w:r>
            <w:r w:rsidRPr="00283FE7">
              <w:rPr>
                <w:rFonts w:ascii="Times New Roman" w:hAnsi="Times New Roman"/>
                <w:snapToGrid w:val="0"/>
                <w:kern w:val="0"/>
                <w:sz w:val="24"/>
                <w:vertAlign w:val="superscript"/>
              </w:rPr>
              <w:t>3</w:t>
            </w:r>
            <w:r w:rsidRPr="00283FE7">
              <w:rPr>
                <w:rFonts w:ascii="Times New Roman" w:hAnsi="Times New Roman" w:hint="eastAsia"/>
                <w:snapToGrid w:val="0"/>
                <w:kern w:val="0"/>
                <w:sz w:val="24"/>
              </w:rPr>
              <w:t>要求。</w:t>
            </w:r>
          </w:p>
          <w:bookmarkEnd w:id="26"/>
          <w:p w14:paraId="52979885" w14:textId="77777777" w:rsidR="001653E7" w:rsidRPr="00283FE7" w:rsidRDefault="009E79C5">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1.5</w:t>
            </w:r>
            <w:r w:rsidRPr="00283FE7">
              <w:rPr>
                <w:rFonts w:ascii="Times New Roman" w:hAnsi="Times New Roman"/>
                <w:b/>
                <w:bCs/>
                <w:sz w:val="24"/>
              </w:rPr>
              <w:t>排放口基本情况</w:t>
            </w:r>
          </w:p>
          <w:p w14:paraId="1CC31211" w14:textId="77777777" w:rsidR="001653E7" w:rsidRPr="00283FE7" w:rsidRDefault="009E79C5">
            <w:pPr>
              <w:adjustRightInd w:val="0"/>
              <w:snapToGrid w:val="0"/>
              <w:spacing w:line="360" w:lineRule="auto"/>
              <w:ind w:firstLineChars="200" w:firstLine="480"/>
              <w:rPr>
                <w:rFonts w:ascii="Times New Roman" w:hAnsi="Times New Roman"/>
                <w:sz w:val="24"/>
              </w:rPr>
            </w:pPr>
            <w:r w:rsidRPr="00283FE7">
              <w:rPr>
                <w:rFonts w:ascii="Times New Roman" w:hAnsi="Times New Roman"/>
                <w:sz w:val="24"/>
              </w:rPr>
              <w:t>本项目排放口基本情况见表</w:t>
            </w:r>
            <w:r w:rsidRPr="00283FE7">
              <w:rPr>
                <w:rFonts w:ascii="Times New Roman" w:hAnsi="Times New Roman"/>
                <w:sz w:val="24"/>
              </w:rPr>
              <w:t>4-2</w:t>
            </w:r>
            <w:r w:rsidRPr="00283FE7">
              <w:rPr>
                <w:rFonts w:ascii="Times New Roman" w:hAnsi="Times New Roman"/>
                <w:sz w:val="24"/>
              </w:rPr>
              <w:t>。</w:t>
            </w:r>
          </w:p>
          <w:p w14:paraId="0298D14C" w14:textId="77777777" w:rsidR="001653E7" w:rsidRPr="00283FE7" w:rsidRDefault="009E79C5">
            <w:pPr>
              <w:widowControl/>
              <w:adjustRightInd w:val="0"/>
              <w:snapToGrid w:val="0"/>
              <w:ind w:firstLineChars="32" w:firstLine="69"/>
              <w:jc w:val="center"/>
              <w:rPr>
                <w:rFonts w:ascii="Times New Roman" w:hAnsi="Times New Roman"/>
                <w:b/>
                <w:spacing w:val="6"/>
                <w:szCs w:val="21"/>
              </w:rPr>
            </w:pPr>
            <w:r w:rsidRPr="00283FE7">
              <w:rPr>
                <w:rFonts w:ascii="Times New Roman" w:hAnsi="Times New Roman"/>
                <w:b/>
                <w:spacing w:val="6"/>
                <w:szCs w:val="21"/>
              </w:rPr>
              <w:lastRenderedPageBreak/>
              <w:t>表</w:t>
            </w:r>
            <w:r w:rsidRPr="00283FE7">
              <w:rPr>
                <w:rFonts w:ascii="Times New Roman" w:hAnsi="Times New Roman"/>
                <w:b/>
                <w:spacing w:val="6"/>
                <w:szCs w:val="21"/>
              </w:rPr>
              <w:t>4-2</w:t>
            </w:r>
            <w:r w:rsidRPr="00283FE7">
              <w:rPr>
                <w:rFonts w:ascii="Times New Roman" w:hAnsi="Times New Roman"/>
                <w:b/>
                <w:spacing w:val="6"/>
                <w:szCs w:val="21"/>
              </w:rPr>
              <w:t>项目排放口基本情况表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910"/>
              <w:gridCol w:w="811"/>
              <w:gridCol w:w="821"/>
              <w:gridCol w:w="835"/>
              <w:gridCol w:w="842"/>
              <w:gridCol w:w="1449"/>
              <w:gridCol w:w="1449"/>
            </w:tblGrid>
            <w:tr w:rsidR="00283FE7" w:rsidRPr="00283FE7" w14:paraId="55FB4A1B" w14:textId="77777777" w:rsidTr="00250306">
              <w:trPr>
                <w:trHeight w:val="373"/>
              </w:trPr>
              <w:tc>
                <w:tcPr>
                  <w:tcW w:w="534" w:type="pct"/>
                  <w:vMerge w:val="restart"/>
                  <w:vAlign w:val="center"/>
                </w:tcPr>
                <w:p w14:paraId="3BA21026"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排气筒编号</w:t>
                  </w:r>
                </w:p>
              </w:tc>
              <w:tc>
                <w:tcPr>
                  <w:tcW w:w="571" w:type="pct"/>
                  <w:vMerge w:val="restart"/>
                  <w:vAlign w:val="center"/>
                </w:tcPr>
                <w:p w14:paraId="53525CD8"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排气筒名称</w:t>
                  </w:r>
                </w:p>
              </w:tc>
              <w:tc>
                <w:tcPr>
                  <w:tcW w:w="509" w:type="pct"/>
                  <w:vMerge w:val="restart"/>
                  <w:vAlign w:val="center"/>
                </w:tcPr>
                <w:p w14:paraId="19C0AF8D"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排放</w:t>
                  </w:r>
                  <w:proofErr w:type="gramStart"/>
                  <w:r w:rsidRPr="00283FE7">
                    <w:rPr>
                      <w:rFonts w:ascii="Times New Roman" w:hAnsi="Times New Roman"/>
                      <w:bCs/>
                      <w:szCs w:val="21"/>
                    </w:rPr>
                    <w:t>口类型</w:t>
                  </w:r>
                  <w:proofErr w:type="gramEnd"/>
                </w:p>
              </w:tc>
              <w:tc>
                <w:tcPr>
                  <w:tcW w:w="515" w:type="pct"/>
                  <w:vMerge w:val="restart"/>
                  <w:vAlign w:val="center"/>
                </w:tcPr>
                <w:p w14:paraId="101B68FA"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高度</w:t>
                  </w:r>
                  <w:r w:rsidRPr="00283FE7">
                    <w:rPr>
                      <w:rFonts w:ascii="Times New Roman" w:hAnsi="Times New Roman"/>
                      <w:bCs/>
                      <w:szCs w:val="21"/>
                    </w:rPr>
                    <w:t>/m</w:t>
                  </w:r>
                </w:p>
              </w:tc>
              <w:tc>
                <w:tcPr>
                  <w:tcW w:w="524" w:type="pct"/>
                  <w:vMerge w:val="restart"/>
                  <w:vAlign w:val="center"/>
                </w:tcPr>
                <w:p w14:paraId="0696ED81"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内径</w:t>
                  </w:r>
                  <w:r w:rsidRPr="00283FE7">
                    <w:rPr>
                      <w:rFonts w:ascii="Times New Roman" w:hAnsi="Times New Roman"/>
                      <w:bCs/>
                      <w:szCs w:val="21"/>
                    </w:rPr>
                    <w:t>/m</w:t>
                  </w:r>
                </w:p>
              </w:tc>
              <w:tc>
                <w:tcPr>
                  <w:tcW w:w="528" w:type="pct"/>
                  <w:vMerge w:val="restart"/>
                  <w:vAlign w:val="center"/>
                </w:tcPr>
                <w:p w14:paraId="6722278E"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排放温度</w:t>
                  </w:r>
                  <w:r w:rsidRPr="00283FE7">
                    <w:rPr>
                      <w:rFonts w:ascii="Times New Roman" w:hAnsi="Times New Roman"/>
                      <w:bCs/>
                      <w:szCs w:val="21"/>
                    </w:rPr>
                    <w:t>/℃</w:t>
                  </w:r>
                </w:p>
              </w:tc>
              <w:tc>
                <w:tcPr>
                  <w:tcW w:w="1818" w:type="pct"/>
                  <w:gridSpan w:val="2"/>
                  <w:vAlign w:val="center"/>
                </w:tcPr>
                <w:p w14:paraId="24546D8C"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地理坐标</w:t>
                  </w:r>
                </w:p>
              </w:tc>
            </w:tr>
            <w:tr w:rsidR="00283FE7" w:rsidRPr="00283FE7" w14:paraId="4221C742" w14:textId="77777777" w:rsidTr="00250306">
              <w:trPr>
                <w:trHeight w:val="351"/>
              </w:trPr>
              <w:tc>
                <w:tcPr>
                  <w:tcW w:w="534" w:type="pct"/>
                  <w:vMerge/>
                  <w:vAlign w:val="center"/>
                </w:tcPr>
                <w:p w14:paraId="2456DB22" w14:textId="77777777" w:rsidR="001653E7" w:rsidRPr="00283FE7" w:rsidRDefault="001653E7">
                  <w:pPr>
                    <w:adjustRightInd w:val="0"/>
                    <w:snapToGrid w:val="0"/>
                    <w:jc w:val="center"/>
                    <w:rPr>
                      <w:rFonts w:ascii="Times New Roman" w:hAnsi="Times New Roman"/>
                      <w:bCs/>
                      <w:szCs w:val="21"/>
                    </w:rPr>
                  </w:pPr>
                </w:p>
              </w:tc>
              <w:tc>
                <w:tcPr>
                  <w:tcW w:w="571" w:type="pct"/>
                  <w:vMerge/>
                  <w:vAlign w:val="center"/>
                </w:tcPr>
                <w:p w14:paraId="33215B5A" w14:textId="77777777" w:rsidR="001653E7" w:rsidRPr="00283FE7" w:rsidRDefault="001653E7">
                  <w:pPr>
                    <w:adjustRightInd w:val="0"/>
                    <w:snapToGrid w:val="0"/>
                    <w:jc w:val="center"/>
                    <w:rPr>
                      <w:rFonts w:ascii="Times New Roman" w:hAnsi="Times New Roman"/>
                      <w:bCs/>
                      <w:szCs w:val="21"/>
                    </w:rPr>
                  </w:pPr>
                </w:p>
              </w:tc>
              <w:tc>
                <w:tcPr>
                  <w:tcW w:w="509" w:type="pct"/>
                  <w:vMerge/>
                  <w:vAlign w:val="center"/>
                </w:tcPr>
                <w:p w14:paraId="21BA67C9" w14:textId="77777777" w:rsidR="001653E7" w:rsidRPr="00283FE7" w:rsidRDefault="001653E7">
                  <w:pPr>
                    <w:adjustRightInd w:val="0"/>
                    <w:snapToGrid w:val="0"/>
                    <w:jc w:val="center"/>
                    <w:rPr>
                      <w:rFonts w:ascii="Times New Roman" w:hAnsi="Times New Roman"/>
                      <w:bCs/>
                      <w:szCs w:val="21"/>
                    </w:rPr>
                  </w:pPr>
                </w:p>
              </w:tc>
              <w:tc>
                <w:tcPr>
                  <w:tcW w:w="515" w:type="pct"/>
                  <w:vMerge/>
                  <w:vAlign w:val="center"/>
                </w:tcPr>
                <w:p w14:paraId="072C4691" w14:textId="77777777" w:rsidR="001653E7" w:rsidRPr="00283FE7" w:rsidRDefault="001653E7">
                  <w:pPr>
                    <w:adjustRightInd w:val="0"/>
                    <w:snapToGrid w:val="0"/>
                    <w:jc w:val="center"/>
                    <w:rPr>
                      <w:rFonts w:ascii="Times New Roman" w:hAnsi="Times New Roman"/>
                      <w:bCs/>
                      <w:szCs w:val="21"/>
                    </w:rPr>
                  </w:pPr>
                </w:p>
              </w:tc>
              <w:tc>
                <w:tcPr>
                  <w:tcW w:w="524" w:type="pct"/>
                  <w:vMerge/>
                  <w:vAlign w:val="center"/>
                </w:tcPr>
                <w:p w14:paraId="489BD329" w14:textId="77777777" w:rsidR="001653E7" w:rsidRPr="00283FE7" w:rsidRDefault="001653E7">
                  <w:pPr>
                    <w:adjustRightInd w:val="0"/>
                    <w:snapToGrid w:val="0"/>
                    <w:jc w:val="center"/>
                    <w:rPr>
                      <w:rFonts w:ascii="Times New Roman" w:hAnsi="Times New Roman"/>
                      <w:bCs/>
                      <w:szCs w:val="21"/>
                    </w:rPr>
                  </w:pPr>
                </w:p>
              </w:tc>
              <w:tc>
                <w:tcPr>
                  <w:tcW w:w="528" w:type="pct"/>
                  <w:vMerge/>
                  <w:vAlign w:val="center"/>
                </w:tcPr>
                <w:p w14:paraId="1D00A55D" w14:textId="77777777" w:rsidR="001653E7" w:rsidRPr="00283FE7" w:rsidRDefault="001653E7">
                  <w:pPr>
                    <w:adjustRightInd w:val="0"/>
                    <w:snapToGrid w:val="0"/>
                    <w:jc w:val="center"/>
                    <w:rPr>
                      <w:rFonts w:ascii="Times New Roman" w:hAnsi="Times New Roman"/>
                      <w:bCs/>
                      <w:szCs w:val="21"/>
                    </w:rPr>
                  </w:pPr>
                </w:p>
              </w:tc>
              <w:tc>
                <w:tcPr>
                  <w:tcW w:w="909" w:type="pct"/>
                  <w:vAlign w:val="center"/>
                </w:tcPr>
                <w:p w14:paraId="3CD48F9E"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经度</w:t>
                  </w:r>
                </w:p>
              </w:tc>
              <w:tc>
                <w:tcPr>
                  <w:tcW w:w="909" w:type="pct"/>
                  <w:vAlign w:val="center"/>
                </w:tcPr>
                <w:p w14:paraId="41966808"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纬度</w:t>
                  </w:r>
                </w:p>
              </w:tc>
            </w:tr>
            <w:tr w:rsidR="00283FE7" w:rsidRPr="00283FE7" w14:paraId="197678C6" w14:textId="77777777" w:rsidTr="00250306">
              <w:trPr>
                <w:trHeight w:val="351"/>
              </w:trPr>
              <w:tc>
                <w:tcPr>
                  <w:tcW w:w="534" w:type="pct"/>
                  <w:vAlign w:val="center"/>
                </w:tcPr>
                <w:p w14:paraId="24E60C57"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DA001</w:t>
                  </w:r>
                </w:p>
              </w:tc>
              <w:tc>
                <w:tcPr>
                  <w:tcW w:w="571" w:type="pct"/>
                  <w:vAlign w:val="center"/>
                </w:tcPr>
                <w:p w14:paraId="28742585"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hint="eastAsia"/>
                      <w:bCs/>
                      <w:szCs w:val="21"/>
                    </w:rPr>
                    <w:t>搅拌、破碎粉尘</w:t>
                  </w:r>
                </w:p>
              </w:tc>
              <w:tc>
                <w:tcPr>
                  <w:tcW w:w="509" w:type="pct"/>
                  <w:vAlign w:val="center"/>
                </w:tcPr>
                <w:p w14:paraId="0AD036D6"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一般排放口</w:t>
                  </w:r>
                </w:p>
              </w:tc>
              <w:tc>
                <w:tcPr>
                  <w:tcW w:w="515" w:type="pct"/>
                  <w:vAlign w:val="center"/>
                </w:tcPr>
                <w:p w14:paraId="70D46936"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15</w:t>
                  </w:r>
                </w:p>
              </w:tc>
              <w:tc>
                <w:tcPr>
                  <w:tcW w:w="524" w:type="pct"/>
                  <w:vAlign w:val="center"/>
                </w:tcPr>
                <w:p w14:paraId="1FD522AC"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0.5</w:t>
                  </w:r>
                </w:p>
              </w:tc>
              <w:tc>
                <w:tcPr>
                  <w:tcW w:w="528" w:type="pct"/>
                  <w:vAlign w:val="center"/>
                </w:tcPr>
                <w:p w14:paraId="4E9FE33F"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30</w:t>
                  </w:r>
                </w:p>
              </w:tc>
              <w:tc>
                <w:tcPr>
                  <w:tcW w:w="909" w:type="pct"/>
                  <w:vAlign w:val="center"/>
                </w:tcPr>
                <w:p w14:paraId="66DDBBA8"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84.57624078</w:t>
                  </w:r>
                </w:p>
              </w:tc>
              <w:tc>
                <w:tcPr>
                  <w:tcW w:w="909" w:type="pct"/>
                  <w:vAlign w:val="center"/>
                </w:tcPr>
                <w:p w14:paraId="6374F8B7"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44.96857817</w:t>
                  </w:r>
                </w:p>
              </w:tc>
            </w:tr>
            <w:tr w:rsidR="00283FE7" w:rsidRPr="00283FE7" w14:paraId="6719CB94" w14:textId="77777777" w:rsidTr="00250306">
              <w:trPr>
                <w:trHeight w:val="351"/>
              </w:trPr>
              <w:tc>
                <w:tcPr>
                  <w:tcW w:w="534" w:type="pct"/>
                  <w:vAlign w:val="center"/>
                </w:tcPr>
                <w:p w14:paraId="09F7DC35" w14:textId="477B0158" w:rsidR="0004264D" w:rsidRPr="00283FE7" w:rsidRDefault="0004264D" w:rsidP="0004264D">
                  <w:pPr>
                    <w:adjustRightInd w:val="0"/>
                    <w:snapToGrid w:val="0"/>
                    <w:jc w:val="center"/>
                    <w:rPr>
                      <w:rFonts w:ascii="Times New Roman" w:hAnsi="Times New Roman"/>
                      <w:bCs/>
                      <w:szCs w:val="21"/>
                    </w:rPr>
                  </w:pPr>
                  <w:r w:rsidRPr="00283FE7">
                    <w:rPr>
                      <w:rFonts w:ascii="Times New Roman" w:hAnsi="Times New Roman" w:hint="eastAsia"/>
                      <w:bCs/>
                      <w:szCs w:val="21"/>
                    </w:rPr>
                    <w:t>D</w:t>
                  </w:r>
                  <w:r w:rsidRPr="00283FE7">
                    <w:rPr>
                      <w:rFonts w:ascii="Times New Roman" w:hAnsi="Times New Roman"/>
                      <w:bCs/>
                      <w:szCs w:val="21"/>
                    </w:rPr>
                    <w:t>A00</w:t>
                  </w:r>
                  <w:r w:rsidRPr="00283FE7">
                    <w:rPr>
                      <w:rFonts w:ascii="Times New Roman" w:hAnsi="Times New Roman" w:hint="eastAsia"/>
                      <w:bCs/>
                      <w:szCs w:val="21"/>
                    </w:rPr>
                    <w:t>2</w:t>
                  </w:r>
                </w:p>
              </w:tc>
              <w:tc>
                <w:tcPr>
                  <w:tcW w:w="571" w:type="pct"/>
                  <w:vAlign w:val="center"/>
                </w:tcPr>
                <w:p w14:paraId="04C79814" w14:textId="3A348931" w:rsidR="0004264D" w:rsidRPr="00283FE7" w:rsidRDefault="0004264D" w:rsidP="0004264D">
                  <w:pPr>
                    <w:adjustRightInd w:val="0"/>
                    <w:snapToGrid w:val="0"/>
                    <w:jc w:val="center"/>
                    <w:rPr>
                      <w:rFonts w:ascii="Times New Roman" w:hAnsi="Times New Roman"/>
                      <w:bCs/>
                      <w:szCs w:val="21"/>
                    </w:rPr>
                  </w:pPr>
                  <w:r w:rsidRPr="00283FE7">
                    <w:rPr>
                      <w:rFonts w:ascii="Times New Roman" w:hAnsi="Times New Roman" w:hint="eastAsia"/>
                      <w:bCs/>
                      <w:szCs w:val="21"/>
                    </w:rPr>
                    <w:t>油烟</w:t>
                  </w:r>
                </w:p>
              </w:tc>
              <w:tc>
                <w:tcPr>
                  <w:tcW w:w="509" w:type="pct"/>
                  <w:vAlign w:val="center"/>
                </w:tcPr>
                <w:p w14:paraId="7821DAEE" w14:textId="3EBCB771" w:rsidR="0004264D" w:rsidRPr="00283FE7" w:rsidRDefault="0004264D" w:rsidP="0004264D">
                  <w:pPr>
                    <w:adjustRightInd w:val="0"/>
                    <w:snapToGrid w:val="0"/>
                    <w:jc w:val="center"/>
                    <w:rPr>
                      <w:rFonts w:ascii="Times New Roman" w:hAnsi="Times New Roman"/>
                      <w:bCs/>
                      <w:szCs w:val="21"/>
                    </w:rPr>
                  </w:pPr>
                  <w:r w:rsidRPr="00283FE7">
                    <w:rPr>
                      <w:rFonts w:ascii="Times New Roman" w:hAnsi="Times New Roman"/>
                      <w:bCs/>
                      <w:szCs w:val="21"/>
                    </w:rPr>
                    <w:t>一般排放口</w:t>
                  </w:r>
                </w:p>
              </w:tc>
              <w:tc>
                <w:tcPr>
                  <w:tcW w:w="515" w:type="pct"/>
                  <w:vAlign w:val="center"/>
                </w:tcPr>
                <w:p w14:paraId="45D8C7FC" w14:textId="68D63341" w:rsidR="0004264D" w:rsidRPr="00283FE7" w:rsidRDefault="0004264D" w:rsidP="0004264D">
                  <w:pPr>
                    <w:adjustRightInd w:val="0"/>
                    <w:snapToGrid w:val="0"/>
                    <w:jc w:val="center"/>
                    <w:rPr>
                      <w:rFonts w:ascii="Times New Roman" w:hAnsi="Times New Roman"/>
                      <w:bCs/>
                      <w:szCs w:val="21"/>
                    </w:rPr>
                  </w:pPr>
                  <w:r w:rsidRPr="00283FE7">
                    <w:rPr>
                      <w:rFonts w:ascii="Times New Roman" w:hAnsi="Times New Roman"/>
                      <w:bCs/>
                      <w:szCs w:val="21"/>
                    </w:rPr>
                    <w:t>15</w:t>
                  </w:r>
                </w:p>
              </w:tc>
              <w:tc>
                <w:tcPr>
                  <w:tcW w:w="524" w:type="pct"/>
                  <w:vAlign w:val="center"/>
                </w:tcPr>
                <w:p w14:paraId="287CDB33" w14:textId="7C793035" w:rsidR="0004264D" w:rsidRPr="00283FE7" w:rsidRDefault="0004264D" w:rsidP="0004264D">
                  <w:pPr>
                    <w:adjustRightInd w:val="0"/>
                    <w:snapToGrid w:val="0"/>
                    <w:jc w:val="center"/>
                    <w:rPr>
                      <w:rFonts w:ascii="Times New Roman" w:hAnsi="Times New Roman"/>
                      <w:bCs/>
                      <w:szCs w:val="21"/>
                    </w:rPr>
                  </w:pPr>
                  <w:r w:rsidRPr="00283FE7">
                    <w:rPr>
                      <w:rFonts w:ascii="Times New Roman" w:hAnsi="Times New Roman"/>
                      <w:bCs/>
                      <w:szCs w:val="21"/>
                    </w:rPr>
                    <w:t>0.5</w:t>
                  </w:r>
                </w:p>
              </w:tc>
              <w:tc>
                <w:tcPr>
                  <w:tcW w:w="528" w:type="pct"/>
                  <w:vAlign w:val="center"/>
                </w:tcPr>
                <w:p w14:paraId="58F20666" w14:textId="503B5B29" w:rsidR="0004264D" w:rsidRPr="00283FE7" w:rsidRDefault="0004264D" w:rsidP="0004264D">
                  <w:pPr>
                    <w:adjustRightInd w:val="0"/>
                    <w:snapToGrid w:val="0"/>
                    <w:jc w:val="center"/>
                    <w:rPr>
                      <w:rFonts w:ascii="Times New Roman" w:hAnsi="Times New Roman"/>
                      <w:bCs/>
                      <w:szCs w:val="21"/>
                    </w:rPr>
                  </w:pPr>
                  <w:r w:rsidRPr="00283FE7">
                    <w:rPr>
                      <w:rFonts w:ascii="Times New Roman" w:hAnsi="Times New Roman"/>
                      <w:bCs/>
                      <w:szCs w:val="21"/>
                    </w:rPr>
                    <w:t>30</w:t>
                  </w:r>
                </w:p>
              </w:tc>
              <w:tc>
                <w:tcPr>
                  <w:tcW w:w="909" w:type="pct"/>
                  <w:vAlign w:val="center"/>
                </w:tcPr>
                <w:p w14:paraId="57EC4CD9" w14:textId="01470F98" w:rsidR="0004264D" w:rsidRPr="00283FE7" w:rsidRDefault="009E79C5" w:rsidP="0004264D">
                  <w:pPr>
                    <w:adjustRightInd w:val="0"/>
                    <w:snapToGrid w:val="0"/>
                    <w:jc w:val="center"/>
                    <w:rPr>
                      <w:rFonts w:ascii="Times New Roman" w:hAnsi="Times New Roman"/>
                      <w:bCs/>
                      <w:szCs w:val="21"/>
                    </w:rPr>
                  </w:pPr>
                  <w:r w:rsidRPr="00283FE7">
                    <w:rPr>
                      <w:rFonts w:ascii="Times New Roman" w:hAnsi="Times New Roman"/>
                      <w:bCs/>
                      <w:szCs w:val="21"/>
                    </w:rPr>
                    <w:t>84.57574993</w:t>
                  </w:r>
                </w:p>
              </w:tc>
              <w:tc>
                <w:tcPr>
                  <w:tcW w:w="909" w:type="pct"/>
                  <w:vAlign w:val="center"/>
                </w:tcPr>
                <w:p w14:paraId="1F4CF9D9" w14:textId="6AA169D4" w:rsidR="0004264D" w:rsidRPr="00283FE7" w:rsidRDefault="009E79C5" w:rsidP="0004264D">
                  <w:pPr>
                    <w:adjustRightInd w:val="0"/>
                    <w:snapToGrid w:val="0"/>
                    <w:jc w:val="center"/>
                    <w:rPr>
                      <w:rFonts w:ascii="Times New Roman" w:hAnsi="Times New Roman"/>
                      <w:bCs/>
                      <w:szCs w:val="21"/>
                    </w:rPr>
                  </w:pPr>
                  <w:r w:rsidRPr="00283FE7">
                    <w:rPr>
                      <w:rFonts w:ascii="Times New Roman" w:hAnsi="Times New Roman"/>
                      <w:bCs/>
                      <w:szCs w:val="21"/>
                    </w:rPr>
                    <w:t>44.96904309</w:t>
                  </w:r>
                </w:p>
              </w:tc>
            </w:tr>
          </w:tbl>
          <w:p w14:paraId="7103F3CE" w14:textId="77777777" w:rsidR="001653E7" w:rsidRPr="00283FE7" w:rsidRDefault="009E79C5">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1.6</w:t>
            </w:r>
            <w:r w:rsidRPr="00283FE7">
              <w:rPr>
                <w:rFonts w:ascii="Times New Roman" w:hAnsi="Times New Roman"/>
                <w:b/>
                <w:bCs/>
                <w:sz w:val="24"/>
              </w:rPr>
              <w:t>污染物排放量核算</w:t>
            </w:r>
          </w:p>
          <w:p w14:paraId="3FAD28A9" w14:textId="77777777" w:rsidR="001653E7" w:rsidRPr="00283FE7" w:rsidRDefault="009E79C5">
            <w:pPr>
              <w:autoSpaceDE w:val="0"/>
              <w:autoSpaceDN w:val="0"/>
              <w:adjustRightInd w:val="0"/>
              <w:spacing w:line="360" w:lineRule="auto"/>
              <w:ind w:firstLineChars="195" w:firstLine="468"/>
              <w:jc w:val="left"/>
              <w:rPr>
                <w:rFonts w:ascii="Times New Roman" w:hAnsi="Times New Roman"/>
                <w:sz w:val="24"/>
              </w:rPr>
            </w:pPr>
            <w:proofErr w:type="gramStart"/>
            <w:r w:rsidRPr="00283FE7">
              <w:rPr>
                <w:rFonts w:ascii="Times New Roman" w:hAnsi="Times New Roman"/>
                <w:sz w:val="24"/>
              </w:rPr>
              <w:t>放源强</w:t>
            </w:r>
            <w:proofErr w:type="gramEnd"/>
            <w:r w:rsidRPr="00283FE7">
              <w:rPr>
                <w:rFonts w:ascii="Times New Roman" w:hAnsi="Times New Roman"/>
                <w:sz w:val="24"/>
              </w:rPr>
              <w:t>汇总见表</w:t>
            </w:r>
            <w:r w:rsidRPr="00283FE7">
              <w:rPr>
                <w:rFonts w:ascii="Times New Roman" w:hAnsi="Times New Roman"/>
                <w:sz w:val="24"/>
              </w:rPr>
              <w:t>4-</w:t>
            </w:r>
            <w:r w:rsidRPr="00283FE7">
              <w:rPr>
                <w:rFonts w:ascii="Times New Roman" w:hAnsi="Times New Roman" w:hint="eastAsia"/>
                <w:sz w:val="24"/>
              </w:rPr>
              <w:t>3</w:t>
            </w:r>
            <w:r w:rsidRPr="00283FE7">
              <w:rPr>
                <w:rFonts w:ascii="Times New Roman" w:hAnsi="Times New Roman"/>
                <w:sz w:val="24"/>
              </w:rPr>
              <w:t>。</w:t>
            </w:r>
          </w:p>
          <w:p w14:paraId="70FDBAED" w14:textId="77777777" w:rsidR="001653E7" w:rsidRPr="00283FE7" w:rsidRDefault="009E79C5">
            <w:pPr>
              <w:pStyle w:val="afff3"/>
              <w:ind w:firstLineChars="0" w:firstLine="0"/>
              <w:jc w:val="center"/>
              <w:rPr>
                <w:rFonts w:ascii="Times New Roman" w:hAnsi="Times New Roman"/>
                <w:snapToGrid w:val="0"/>
                <w:color w:val="auto"/>
                <w:kern w:val="0"/>
              </w:rPr>
            </w:pPr>
            <w:r w:rsidRPr="00283FE7">
              <w:rPr>
                <w:rFonts w:ascii="Times New Roman" w:hAnsi="Times New Roman"/>
                <w:snapToGrid w:val="0"/>
                <w:color w:val="auto"/>
                <w:kern w:val="0"/>
              </w:rPr>
              <w:t>表</w:t>
            </w:r>
            <w:r w:rsidRPr="00283FE7">
              <w:rPr>
                <w:rFonts w:ascii="Times New Roman" w:hAnsi="Times New Roman"/>
                <w:snapToGrid w:val="0"/>
                <w:color w:val="auto"/>
                <w:kern w:val="0"/>
              </w:rPr>
              <w:t>4-</w:t>
            </w:r>
            <w:r w:rsidRPr="00283FE7">
              <w:rPr>
                <w:rFonts w:ascii="Times New Roman" w:hAnsi="Times New Roman" w:hint="eastAsia"/>
                <w:snapToGrid w:val="0"/>
                <w:color w:val="auto"/>
                <w:kern w:val="0"/>
              </w:rPr>
              <w:t>3</w:t>
            </w:r>
            <w:r w:rsidRPr="00283FE7">
              <w:rPr>
                <w:rFonts w:ascii="Times New Roman" w:hAnsi="Times New Roman"/>
                <w:snapToGrid w:val="0"/>
                <w:color w:val="auto"/>
                <w:kern w:val="0"/>
              </w:rPr>
              <w:t>大气污染物排放量汇总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593"/>
              <w:gridCol w:w="406"/>
              <w:gridCol w:w="604"/>
              <w:gridCol w:w="764"/>
              <w:gridCol w:w="743"/>
              <w:gridCol w:w="839"/>
              <w:gridCol w:w="764"/>
              <w:gridCol w:w="743"/>
              <w:gridCol w:w="839"/>
              <w:gridCol w:w="406"/>
              <w:gridCol w:w="543"/>
            </w:tblGrid>
            <w:tr w:rsidR="00283FE7" w:rsidRPr="00283FE7" w14:paraId="62FCDE21" w14:textId="77777777">
              <w:trPr>
                <w:trHeight w:val="340"/>
              </w:trPr>
              <w:tc>
                <w:tcPr>
                  <w:tcW w:w="0" w:type="auto"/>
                  <w:vMerge w:val="restart"/>
                  <w:vAlign w:val="center"/>
                </w:tcPr>
                <w:p w14:paraId="50F906A4" w14:textId="77777777" w:rsidR="001653E7" w:rsidRPr="00283FE7" w:rsidRDefault="009E79C5">
                  <w:pPr>
                    <w:adjustRightInd w:val="0"/>
                    <w:snapToGrid w:val="0"/>
                    <w:spacing w:line="360" w:lineRule="exact"/>
                    <w:jc w:val="center"/>
                    <w:rPr>
                      <w:b/>
                      <w:bCs/>
                      <w:szCs w:val="21"/>
                    </w:rPr>
                  </w:pPr>
                  <w:r w:rsidRPr="00283FE7">
                    <w:rPr>
                      <w:b/>
                      <w:bCs/>
                      <w:szCs w:val="21"/>
                    </w:rPr>
                    <w:t>排放源</w:t>
                  </w:r>
                </w:p>
              </w:tc>
              <w:tc>
                <w:tcPr>
                  <w:tcW w:w="0" w:type="auto"/>
                  <w:vMerge w:val="restart"/>
                  <w:vAlign w:val="center"/>
                </w:tcPr>
                <w:p w14:paraId="7C8094D2" w14:textId="77777777" w:rsidR="001653E7" w:rsidRPr="00283FE7" w:rsidRDefault="009E79C5">
                  <w:pPr>
                    <w:adjustRightInd w:val="0"/>
                    <w:snapToGrid w:val="0"/>
                    <w:spacing w:line="360" w:lineRule="exact"/>
                    <w:jc w:val="center"/>
                    <w:rPr>
                      <w:b/>
                      <w:bCs/>
                      <w:szCs w:val="21"/>
                    </w:rPr>
                  </w:pPr>
                  <w:r w:rsidRPr="00283FE7">
                    <w:rPr>
                      <w:rFonts w:hint="eastAsia"/>
                      <w:b/>
                      <w:bCs/>
                      <w:szCs w:val="21"/>
                    </w:rPr>
                    <w:t>污染源</w:t>
                  </w:r>
                </w:p>
              </w:tc>
              <w:tc>
                <w:tcPr>
                  <w:tcW w:w="0" w:type="auto"/>
                  <w:vMerge w:val="restart"/>
                  <w:vAlign w:val="center"/>
                </w:tcPr>
                <w:p w14:paraId="6BDA34EC" w14:textId="77777777" w:rsidR="001653E7" w:rsidRPr="00283FE7" w:rsidRDefault="009E79C5">
                  <w:pPr>
                    <w:adjustRightInd w:val="0"/>
                    <w:snapToGrid w:val="0"/>
                    <w:spacing w:line="360" w:lineRule="exact"/>
                    <w:jc w:val="center"/>
                    <w:rPr>
                      <w:b/>
                      <w:bCs/>
                      <w:szCs w:val="21"/>
                    </w:rPr>
                  </w:pPr>
                  <w:r w:rsidRPr="00283FE7">
                    <w:rPr>
                      <w:b/>
                      <w:bCs/>
                      <w:szCs w:val="21"/>
                    </w:rPr>
                    <w:t>污染物名称</w:t>
                  </w:r>
                </w:p>
              </w:tc>
              <w:tc>
                <w:tcPr>
                  <w:tcW w:w="0" w:type="auto"/>
                  <w:vMerge w:val="restart"/>
                  <w:vAlign w:val="center"/>
                </w:tcPr>
                <w:p w14:paraId="2D2D2CA9" w14:textId="77777777" w:rsidR="001653E7" w:rsidRPr="00283FE7" w:rsidRDefault="009E79C5">
                  <w:pPr>
                    <w:adjustRightInd w:val="0"/>
                    <w:snapToGrid w:val="0"/>
                    <w:spacing w:line="360" w:lineRule="exact"/>
                    <w:jc w:val="center"/>
                    <w:rPr>
                      <w:b/>
                      <w:bCs/>
                      <w:szCs w:val="21"/>
                    </w:rPr>
                  </w:pPr>
                  <w:proofErr w:type="gramStart"/>
                  <w:r w:rsidRPr="00283FE7">
                    <w:rPr>
                      <w:b/>
                      <w:bCs/>
                      <w:szCs w:val="21"/>
                    </w:rPr>
                    <w:t>废气量</w:t>
                  </w:r>
                  <w:r w:rsidRPr="00283FE7">
                    <w:rPr>
                      <w:rFonts w:hint="eastAsia"/>
                      <w:b/>
                      <w:bCs/>
                      <w:szCs w:val="21"/>
                    </w:rPr>
                    <w:t>万</w:t>
                  </w:r>
                  <w:proofErr w:type="gramEnd"/>
                  <w:r w:rsidRPr="00283FE7">
                    <w:rPr>
                      <w:b/>
                      <w:bCs/>
                      <w:szCs w:val="21"/>
                    </w:rPr>
                    <w:t>m</w:t>
                  </w:r>
                  <w:r w:rsidRPr="00283FE7">
                    <w:rPr>
                      <w:b/>
                      <w:bCs/>
                      <w:szCs w:val="21"/>
                      <w:vertAlign w:val="superscript"/>
                    </w:rPr>
                    <w:t>3</w:t>
                  </w:r>
                  <w:r w:rsidRPr="00283FE7">
                    <w:rPr>
                      <w:b/>
                      <w:bCs/>
                      <w:szCs w:val="21"/>
                    </w:rPr>
                    <w:t>/a</w:t>
                  </w:r>
                </w:p>
              </w:tc>
              <w:tc>
                <w:tcPr>
                  <w:tcW w:w="0" w:type="auto"/>
                  <w:gridSpan w:val="3"/>
                  <w:vAlign w:val="center"/>
                </w:tcPr>
                <w:p w14:paraId="39170AAA" w14:textId="77777777" w:rsidR="001653E7" w:rsidRPr="00283FE7" w:rsidRDefault="009E79C5">
                  <w:pPr>
                    <w:adjustRightInd w:val="0"/>
                    <w:snapToGrid w:val="0"/>
                    <w:spacing w:line="360" w:lineRule="exact"/>
                    <w:jc w:val="center"/>
                    <w:rPr>
                      <w:b/>
                      <w:bCs/>
                      <w:szCs w:val="21"/>
                    </w:rPr>
                  </w:pPr>
                  <w:r w:rsidRPr="00283FE7">
                    <w:rPr>
                      <w:b/>
                      <w:bCs/>
                      <w:szCs w:val="21"/>
                    </w:rPr>
                    <w:t>产生情况</w:t>
                  </w:r>
                </w:p>
              </w:tc>
              <w:tc>
                <w:tcPr>
                  <w:tcW w:w="0" w:type="auto"/>
                  <w:gridSpan w:val="3"/>
                  <w:vAlign w:val="center"/>
                </w:tcPr>
                <w:p w14:paraId="4400E93C" w14:textId="77777777" w:rsidR="001653E7" w:rsidRPr="00283FE7" w:rsidRDefault="009E79C5">
                  <w:pPr>
                    <w:adjustRightInd w:val="0"/>
                    <w:snapToGrid w:val="0"/>
                    <w:spacing w:line="360" w:lineRule="exact"/>
                    <w:jc w:val="center"/>
                    <w:rPr>
                      <w:b/>
                      <w:bCs/>
                      <w:szCs w:val="21"/>
                    </w:rPr>
                  </w:pPr>
                  <w:r w:rsidRPr="00283FE7">
                    <w:rPr>
                      <w:b/>
                      <w:bCs/>
                      <w:szCs w:val="21"/>
                    </w:rPr>
                    <w:t>排放情况</w:t>
                  </w:r>
                </w:p>
              </w:tc>
              <w:tc>
                <w:tcPr>
                  <w:tcW w:w="0" w:type="auto"/>
                  <w:vMerge w:val="restart"/>
                  <w:vAlign w:val="center"/>
                </w:tcPr>
                <w:p w14:paraId="72007597" w14:textId="77777777" w:rsidR="001653E7" w:rsidRPr="00283FE7" w:rsidRDefault="009E79C5">
                  <w:pPr>
                    <w:adjustRightInd w:val="0"/>
                    <w:snapToGrid w:val="0"/>
                    <w:spacing w:line="360" w:lineRule="exact"/>
                    <w:jc w:val="center"/>
                    <w:rPr>
                      <w:b/>
                      <w:bCs/>
                      <w:szCs w:val="21"/>
                    </w:rPr>
                  </w:pPr>
                  <w:r w:rsidRPr="00283FE7">
                    <w:rPr>
                      <w:rFonts w:hint="eastAsia"/>
                      <w:b/>
                      <w:bCs/>
                      <w:szCs w:val="21"/>
                    </w:rPr>
                    <w:t>排放方式</w:t>
                  </w:r>
                </w:p>
              </w:tc>
              <w:tc>
                <w:tcPr>
                  <w:tcW w:w="0" w:type="auto"/>
                  <w:vMerge w:val="restart"/>
                  <w:vAlign w:val="center"/>
                </w:tcPr>
                <w:p w14:paraId="16AC170C" w14:textId="77777777" w:rsidR="001653E7" w:rsidRPr="00283FE7" w:rsidRDefault="009E79C5">
                  <w:pPr>
                    <w:adjustRightInd w:val="0"/>
                    <w:snapToGrid w:val="0"/>
                    <w:spacing w:line="360" w:lineRule="exact"/>
                    <w:jc w:val="center"/>
                    <w:rPr>
                      <w:b/>
                      <w:bCs/>
                      <w:szCs w:val="21"/>
                    </w:rPr>
                  </w:pPr>
                  <w:r w:rsidRPr="00283FE7">
                    <w:rPr>
                      <w:rFonts w:hint="eastAsia"/>
                      <w:b/>
                      <w:bCs/>
                      <w:szCs w:val="21"/>
                    </w:rPr>
                    <w:t>处理效率</w:t>
                  </w:r>
                </w:p>
              </w:tc>
            </w:tr>
            <w:tr w:rsidR="00283FE7" w:rsidRPr="00283FE7" w14:paraId="78F98FF5" w14:textId="77777777">
              <w:trPr>
                <w:trHeight w:val="340"/>
              </w:trPr>
              <w:tc>
                <w:tcPr>
                  <w:tcW w:w="0" w:type="auto"/>
                  <w:vMerge/>
                  <w:vAlign w:val="center"/>
                </w:tcPr>
                <w:p w14:paraId="19E28FBA" w14:textId="77777777" w:rsidR="001653E7" w:rsidRPr="00283FE7" w:rsidRDefault="001653E7">
                  <w:pPr>
                    <w:adjustRightInd w:val="0"/>
                    <w:snapToGrid w:val="0"/>
                    <w:spacing w:line="360" w:lineRule="exact"/>
                    <w:jc w:val="center"/>
                    <w:rPr>
                      <w:b/>
                      <w:bCs/>
                      <w:szCs w:val="21"/>
                    </w:rPr>
                  </w:pPr>
                </w:p>
              </w:tc>
              <w:tc>
                <w:tcPr>
                  <w:tcW w:w="0" w:type="auto"/>
                  <w:vMerge/>
                  <w:vAlign w:val="center"/>
                </w:tcPr>
                <w:p w14:paraId="23B09017" w14:textId="77777777" w:rsidR="001653E7" w:rsidRPr="00283FE7" w:rsidRDefault="001653E7">
                  <w:pPr>
                    <w:adjustRightInd w:val="0"/>
                    <w:snapToGrid w:val="0"/>
                    <w:spacing w:line="360" w:lineRule="exact"/>
                    <w:jc w:val="center"/>
                    <w:rPr>
                      <w:b/>
                      <w:bCs/>
                      <w:szCs w:val="21"/>
                    </w:rPr>
                  </w:pPr>
                </w:p>
              </w:tc>
              <w:tc>
                <w:tcPr>
                  <w:tcW w:w="0" w:type="auto"/>
                  <w:vMerge/>
                  <w:vAlign w:val="center"/>
                </w:tcPr>
                <w:p w14:paraId="47947AB4" w14:textId="77777777" w:rsidR="001653E7" w:rsidRPr="00283FE7" w:rsidRDefault="001653E7">
                  <w:pPr>
                    <w:adjustRightInd w:val="0"/>
                    <w:snapToGrid w:val="0"/>
                    <w:spacing w:line="360" w:lineRule="exact"/>
                    <w:jc w:val="center"/>
                    <w:rPr>
                      <w:b/>
                      <w:bCs/>
                      <w:szCs w:val="21"/>
                    </w:rPr>
                  </w:pPr>
                </w:p>
              </w:tc>
              <w:tc>
                <w:tcPr>
                  <w:tcW w:w="0" w:type="auto"/>
                  <w:vMerge/>
                  <w:vAlign w:val="center"/>
                </w:tcPr>
                <w:p w14:paraId="263415A5" w14:textId="77777777" w:rsidR="001653E7" w:rsidRPr="00283FE7" w:rsidRDefault="001653E7">
                  <w:pPr>
                    <w:adjustRightInd w:val="0"/>
                    <w:snapToGrid w:val="0"/>
                    <w:spacing w:line="360" w:lineRule="exact"/>
                    <w:jc w:val="center"/>
                    <w:rPr>
                      <w:b/>
                      <w:bCs/>
                      <w:szCs w:val="21"/>
                    </w:rPr>
                  </w:pPr>
                </w:p>
              </w:tc>
              <w:tc>
                <w:tcPr>
                  <w:tcW w:w="0" w:type="auto"/>
                  <w:vAlign w:val="center"/>
                </w:tcPr>
                <w:p w14:paraId="372F3502" w14:textId="77777777" w:rsidR="001653E7" w:rsidRPr="00283FE7" w:rsidRDefault="009E79C5">
                  <w:pPr>
                    <w:adjustRightInd w:val="0"/>
                    <w:snapToGrid w:val="0"/>
                    <w:spacing w:line="360" w:lineRule="exact"/>
                    <w:jc w:val="center"/>
                    <w:rPr>
                      <w:b/>
                      <w:bCs/>
                      <w:szCs w:val="21"/>
                    </w:rPr>
                  </w:pPr>
                  <w:r w:rsidRPr="00283FE7">
                    <w:rPr>
                      <w:b/>
                      <w:bCs/>
                      <w:szCs w:val="21"/>
                    </w:rPr>
                    <w:t>浓度</w:t>
                  </w:r>
                </w:p>
                <w:p w14:paraId="29114DF1" w14:textId="77777777" w:rsidR="001653E7" w:rsidRPr="00283FE7" w:rsidRDefault="009E79C5">
                  <w:pPr>
                    <w:adjustRightInd w:val="0"/>
                    <w:snapToGrid w:val="0"/>
                    <w:spacing w:line="360" w:lineRule="exact"/>
                    <w:jc w:val="center"/>
                    <w:rPr>
                      <w:b/>
                      <w:bCs/>
                      <w:szCs w:val="21"/>
                    </w:rPr>
                  </w:pPr>
                  <w:r w:rsidRPr="00283FE7">
                    <w:rPr>
                      <w:b/>
                      <w:bCs/>
                      <w:szCs w:val="21"/>
                    </w:rPr>
                    <w:t>mg/m</w:t>
                  </w:r>
                  <w:r w:rsidRPr="00283FE7">
                    <w:rPr>
                      <w:b/>
                      <w:bCs/>
                      <w:szCs w:val="21"/>
                      <w:vertAlign w:val="superscript"/>
                    </w:rPr>
                    <w:t>3</w:t>
                  </w:r>
                </w:p>
              </w:tc>
              <w:tc>
                <w:tcPr>
                  <w:tcW w:w="0" w:type="auto"/>
                  <w:vAlign w:val="center"/>
                </w:tcPr>
                <w:p w14:paraId="17E7E394" w14:textId="77777777" w:rsidR="001653E7" w:rsidRPr="00283FE7" w:rsidRDefault="009E79C5">
                  <w:pPr>
                    <w:adjustRightInd w:val="0"/>
                    <w:snapToGrid w:val="0"/>
                    <w:spacing w:line="360" w:lineRule="exact"/>
                    <w:jc w:val="center"/>
                    <w:rPr>
                      <w:b/>
                      <w:bCs/>
                      <w:szCs w:val="21"/>
                    </w:rPr>
                  </w:pPr>
                  <w:r w:rsidRPr="00283FE7">
                    <w:rPr>
                      <w:b/>
                      <w:bCs/>
                      <w:szCs w:val="21"/>
                    </w:rPr>
                    <w:t>产生速率</w:t>
                  </w:r>
                  <w:r w:rsidRPr="00283FE7">
                    <w:rPr>
                      <w:b/>
                      <w:bCs/>
                      <w:szCs w:val="21"/>
                    </w:rPr>
                    <w:t>kg/h</w:t>
                  </w:r>
                </w:p>
              </w:tc>
              <w:tc>
                <w:tcPr>
                  <w:tcW w:w="0" w:type="auto"/>
                  <w:vAlign w:val="center"/>
                </w:tcPr>
                <w:p w14:paraId="3612741E" w14:textId="77777777" w:rsidR="001653E7" w:rsidRPr="00283FE7" w:rsidRDefault="009E79C5">
                  <w:pPr>
                    <w:adjustRightInd w:val="0"/>
                    <w:snapToGrid w:val="0"/>
                    <w:spacing w:line="360" w:lineRule="exact"/>
                    <w:jc w:val="center"/>
                    <w:rPr>
                      <w:b/>
                      <w:bCs/>
                      <w:szCs w:val="21"/>
                    </w:rPr>
                  </w:pPr>
                  <w:r w:rsidRPr="00283FE7">
                    <w:rPr>
                      <w:b/>
                      <w:bCs/>
                      <w:szCs w:val="21"/>
                    </w:rPr>
                    <w:t>产生量</w:t>
                  </w:r>
                  <w:r w:rsidRPr="00283FE7">
                    <w:rPr>
                      <w:b/>
                      <w:bCs/>
                      <w:szCs w:val="21"/>
                    </w:rPr>
                    <w:t>t/a</w:t>
                  </w:r>
                </w:p>
              </w:tc>
              <w:tc>
                <w:tcPr>
                  <w:tcW w:w="0" w:type="auto"/>
                  <w:vAlign w:val="center"/>
                </w:tcPr>
                <w:p w14:paraId="7CFD6415" w14:textId="77777777" w:rsidR="001653E7" w:rsidRPr="00283FE7" w:rsidRDefault="009E79C5">
                  <w:pPr>
                    <w:adjustRightInd w:val="0"/>
                    <w:snapToGrid w:val="0"/>
                    <w:spacing w:line="360" w:lineRule="exact"/>
                    <w:jc w:val="center"/>
                    <w:rPr>
                      <w:b/>
                      <w:bCs/>
                      <w:szCs w:val="21"/>
                    </w:rPr>
                  </w:pPr>
                  <w:r w:rsidRPr="00283FE7">
                    <w:rPr>
                      <w:b/>
                      <w:bCs/>
                      <w:szCs w:val="21"/>
                    </w:rPr>
                    <w:t>排放浓度</w:t>
                  </w:r>
                  <w:r w:rsidRPr="00283FE7">
                    <w:rPr>
                      <w:b/>
                      <w:bCs/>
                      <w:szCs w:val="21"/>
                    </w:rPr>
                    <w:t>mg/m</w:t>
                  </w:r>
                  <w:r w:rsidRPr="00283FE7">
                    <w:rPr>
                      <w:b/>
                      <w:bCs/>
                      <w:szCs w:val="21"/>
                      <w:vertAlign w:val="superscript"/>
                    </w:rPr>
                    <w:t>3</w:t>
                  </w:r>
                </w:p>
              </w:tc>
              <w:tc>
                <w:tcPr>
                  <w:tcW w:w="0" w:type="auto"/>
                  <w:vAlign w:val="center"/>
                </w:tcPr>
                <w:p w14:paraId="1FF57AE2" w14:textId="77777777" w:rsidR="001653E7" w:rsidRPr="00283FE7" w:rsidRDefault="009E79C5">
                  <w:pPr>
                    <w:adjustRightInd w:val="0"/>
                    <w:snapToGrid w:val="0"/>
                    <w:spacing w:line="360" w:lineRule="exact"/>
                    <w:jc w:val="center"/>
                    <w:rPr>
                      <w:b/>
                      <w:bCs/>
                      <w:szCs w:val="21"/>
                    </w:rPr>
                  </w:pPr>
                  <w:r w:rsidRPr="00283FE7">
                    <w:rPr>
                      <w:b/>
                      <w:bCs/>
                      <w:szCs w:val="21"/>
                    </w:rPr>
                    <w:t>排放速率</w:t>
                  </w:r>
                  <w:r w:rsidRPr="00283FE7">
                    <w:rPr>
                      <w:b/>
                      <w:bCs/>
                      <w:szCs w:val="21"/>
                    </w:rPr>
                    <w:t>kg/h</w:t>
                  </w:r>
                </w:p>
              </w:tc>
              <w:tc>
                <w:tcPr>
                  <w:tcW w:w="0" w:type="auto"/>
                  <w:vAlign w:val="center"/>
                </w:tcPr>
                <w:p w14:paraId="2777F051" w14:textId="77777777" w:rsidR="001653E7" w:rsidRPr="00283FE7" w:rsidRDefault="009E79C5">
                  <w:pPr>
                    <w:adjustRightInd w:val="0"/>
                    <w:snapToGrid w:val="0"/>
                    <w:spacing w:line="360" w:lineRule="exact"/>
                    <w:jc w:val="center"/>
                    <w:rPr>
                      <w:b/>
                      <w:bCs/>
                      <w:szCs w:val="21"/>
                    </w:rPr>
                  </w:pPr>
                  <w:r w:rsidRPr="00283FE7">
                    <w:rPr>
                      <w:b/>
                      <w:bCs/>
                      <w:szCs w:val="21"/>
                    </w:rPr>
                    <w:t>排放量</w:t>
                  </w:r>
                  <w:r w:rsidRPr="00283FE7">
                    <w:rPr>
                      <w:b/>
                      <w:bCs/>
                      <w:szCs w:val="21"/>
                    </w:rPr>
                    <w:t>t/a</w:t>
                  </w:r>
                </w:p>
              </w:tc>
              <w:tc>
                <w:tcPr>
                  <w:tcW w:w="0" w:type="auto"/>
                  <w:vMerge/>
                  <w:vAlign w:val="center"/>
                </w:tcPr>
                <w:p w14:paraId="3F4B2074" w14:textId="77777777" w:rsidR="001653E7" w:rsidRPr="00283FE7" w:rsidRDefault="001653E7">
                  <w:pPr>
                    <w:adjustRightInd w:val="0"/>
                    <w:snapToGrid w:val="0"/>
                    <w:spacing w:line="360" w:lineRule="exact"/>
                    <w:jc w:val="center"/>
                    <w:rPr>
                      <w:b/>
                      <w:bCs/>
                      <w:szCs w:val="21"/>
                    </w:rPr>
                  </w:pPr>
                </w:p>
              </w:tc>
              <w:tc>
                <w:tcPr>
                  <w:tcW w:w="0" w:type="auto"/>
                  <w:vMerge/>
                  <w:vAlign w:val="center"/>
                </w:tcPr>
                <w:p w14:paraId="4028D17D" w14:textId="77777777" w:rsidR="001653E7" w:rsidRPr="00283FE7" w:rsidRDefault="001653E7">
                  <w:pPr>
                    <w:adjustRightInd w:val="0"/>
                    <w:snapToGrid w:val="0"/>
                    <w:spacing w:line="360" w:lineRule="exact"/>
                    <w:jc w:val="center"/>
                    <w:rPr>
                      <w:b/>
                      <w:bCs/>
                      <w:szCs w:val="21"/>
                    </w:rPr>
                  </w:pPr>
                </w:p>
              </w:tc>
            </w:tr>
            <w:tr w:rsidR="00283FE7" w:rsidRPr="00283FE7" w14:paraId="423DAE88" w14:textId="77777777">
              <w:trPr>
                <w:trHeight w:val="340"/>
              </w:trPr>
              <w:tc>
                <w:tcPr>
                  <w:tcW w:w="0" w:type="auto"/>
                  <w:vMerge w:val="restart"/>
                  <w:vAlign w:val="center"/>
                </w:tcPr>
                <w:p w14:paraId="1914AB42" w14:textId="77777777" w:rsidR="001653E7" w:rsidRPr="00283FE7" w:rsidRDefault="009E79C5">
                  <w:pPr>
                    <w:adjustRightInd w:val="0"/>
                    <w:snapToGrid w:val="0"/>
                    <w:spacing w:line="360" w:lineRule="exact"/>
                    <w:jc w:val="center"/>
                    <w:rPr>
                      <w:szCs w:val="21"/>
                    </w:rPr>
                  </w:pPr>
                  <w:r w:rsidRPr="00283FE7">
                    <w:rPr>
                      <w:szCs w:val="21"/>
                    </w:rPr>
                    <w:t>DA001</w:t>
                  </w:r>
                </w:p>
              </w:tc>
              <w:tc>
                <w:tcPr>
                  <w:tcW w:w="0" w:type="auto"/>
                  <w:vAlign w:val="center"/>
                </w:tcPr>
                <w:p w14:paraId="48FAC331" w14:textId="77777777" w:rsidR="001653E7" w:rsidRPr="00283FE7" w:rsidRDefault="009E79C5">
                  <w:pPr>
                    <w:adjustRightInd w:val="0"/>
                    <w:snapToGrid w:val="0"/>
                    <w:spacing w:line="360" w:lineRule="exact"/>
                    <w:jc w:val="center"/>
                    <w:rPr>
                      <w:szCs w:val="21"/>
                    </w:rPr>
                  </w:pPr>
                  <w:r w:rsidRPr="00283FE7">
                    <w:rPr>
                      <w:rFonts w:hint="eastAsia"/>
                      <w:szCs w:val="21"/>
                    </w:rPr>
                    <w:t>破碎、筛分、上料</w:t>
                  </w:r>
                </w:p>
              </w:tc>
              <w:tc>
                <w:tcPr>
                  <w:tcW w:w="0" w:type="auto"/>
                  <w:vMerge w:val="restart"/>
                  <w:vAlign w:val="center"/>
                </w:tcPr>
                <w:p w14:paraId="571EFBD3" w14:textId="77777777" w:rsidR="001653E7" w:rsidRPr="00283FE7" w:rsidRDefault="009E79C5">
                  <w:pPr>
                    <w:adjustRightInd w:val="0"/>
                    <w:snapToGrid w:val="0"/>
                    <w:spacing w:line="360" w:lineRule="exact"/>
                    <w:jc w:val="center"/>
                    <w:rPr>
                      <w:szCs w:val="21"/>
                    </w:rPr>
                  </w:pPr>
                  <w:r w:rsidRPr="00283FE7">
                    <w:rPr>
                      <w:rFonts w:hint="eastAsia"/>
                      <w:szCs w:val="21"/>
                    </w:rPr>
                    <w:t>颗粒物</w:t>
                  </w:r>
                </w:p>
              </w:tc>
              <w:tc>
                <w:tcPr>
                  <w:tcW w:w="0" w:type="auto"/>
                  <w:vMerge w:val="restart"/>
                  <w:vAlign w:val="center"/>
                </w:tcPr>
                <w:p w14:paraId="5AAFC35D" w14:textId="77777777" w:rsidR="001653E7" w:rsidRPr="00283FE7" w:rsidRDefault="009E79C5">
                  <w:pPr>
                    <w:adjustRightInd w:val="0"/>
                    <w:snapToGrid w:val="0"/>
                    <w:spacing w:line="360" w:lineRule="exact"/>
                    <w:jc w:val="center"/>
                    <w:rPr>
                      <w:szCs w:val="21"/>
                    </w:rPr>
                  </w:pPr>
                  <w:r w:rsidRPr="00283FE7">
                    <w:rPr>
                      <w:szCs w:val="21"/>
                    </w:rPr>
                    <w:t>2880</w:t>
                  </w:r>
                </w:p>
              </w:tc>
              <w:tc>
                <w:tcPr>
                  <w:tcW w:w="0" w:type="auto"/>
                  <w:vAlign w:val="center"/>
                </w:tcPr>
                <w:p w14:paraId="23E6AE57" w14:textId="64D4D827" w:rsidR="001653E7" w:rsidRPr="00283FE7" w:rsidRDefault="00BD4914">
                  <w:pPr>
                    <w:tabs>
                      <w:tab w:val="left" w:pos="1258"/>
                      <w:tab w:val="center" w:pos="4273"/>
                    </w:tabs>
                    <w:adjustRightInd w:val="0"/>
                    <w:snapToGrid w:val="0"/>
                    <w:spacing w:line="360" w:lineRule="exact"/>
                    <w:jc w:val="center"/>
                    <w:rPr>
                      <w:szCs w:val="21"/>
                    </w:rPr>
                  </w:pPr>
                  <w:r w:rsidRPr="00283FE7">
                    <w:rPr>
                      <w:rFonts w:hint="eastAsia"/>
                      <w:szCs w:val="21"/>
                    </w:rPr>
                    <w:t>51.25</w:t>
                  </w:r>
                </w:p>
              </w:tc>
              <w:tc>
                <w:tcPr>
                  <w:tcW w:w="0" w:type="auto"/>
                  <w:vAlign w:val="center"/>
                </w:tcPr>
                <w:p w14:paraId="63BAF421" w14:textId="510A2FE5" w:rsidR="001653E7" w:rsidRPr="00283FE7" w:rsidRDefault="00BD4914">
                  <w:pPr>
                    <w:tabs>
                      <w:tab w:val="left" w:pos="1258"/>
                      <w:tab w:val="center" w:pos="4273"/>
                    </w:tabs>
                    <w:adjustRightInd w:val="0"/>
                    <w:snapToGrid w:val="0"/>
                    <w:spacing w:line="360" w:lineRule="exact"/>
                    <w:jc w:val="center"/>
                    <w:rPr>
                      <w:szCs w:val="21"/>
                    </w:rPr>
                  </w:pPr>
                  <w:r w:rsidRPr="00283FE7">
                    <w:rPr>
                      <w:rFonts w:hint="eastAsia"/>
                      <w:szCs w:val="21"/>
                    </w:rPr>
                    <w:t>0.512</w:t>
                  </w:r>
                </w:p>
              </w:tc>
              <w:tc>
                <w:tcPr>
                  <w:tcW w:w="0" w:type="auto"/>
                  <w:vAlign w:val="center"/>
                </w:tcPr>
                <w:p w14:paraId="16347C7E" w14:textId="5529570F" w:rsidR="001653E7" w:rsidRPr="00283FE7" w:rsidRDefault="00BD4914">
                  <w:pPr>
                    <w:tabs>
                      <w:tab w:val="left" w:pos="1258"/>
                      <w:tab w:val="center" w:pos="4273"/>
                    </w:tabs>
                    <w:adjustRightInd w:val="0"/>
                    <w:snapToGrid w:val="0"/>
                    <w:spacing w:line="360" w:lineRule="exact"/>
                    <w:jc w:val="center"/>
                    <w:rPr>
                      <w:szCs w:val="21"/>
                    </w:rPr>
                  </w:pPr>
                  <w:r w:rsidRPr="00283FE7">
                    <w:rPr>
                      <w:rFonts w:hint="eastAsia"/>
                      <w:szCs w:val="21"/>
                    </w:rPr>
                    <w:t>1.476</w:t>
                  </w:r>
                </w:p>
              </w:tc>
              <w:tc>
                <w:tcPr>
                  <w:tcW w:w="0" w:type="auto"/>
                  <w:vAlign w:val="center"/>
                </w:tcPr>
                <w:p w14:paraId="7698B3D4" w14:textId="2C90A0E3" w:rsidR="001653E7" w:rsidRPr="00283FE7" w:rsidRDefault="00BD4914">
                  <w:pPr>
                    <w:tabs>
                      <w:tab w:val="left" w:pos="1258"/>
                      <w:tab w:val="center" w:pos="4273"/>
                    </w:tabs>
                    <w:adjustRightInd w:val="0"/>
                    <w:snapToGrid w:val="0"/>
                    <w:spacing w:line="360" w:lineRule="exact"/>
                    <w:jc w:val="center"/>
                    <w:rPr>
                      <w:szCs w:val="21"/>
                    </w:rPr>
                  </w:pPr>
                  <w:r w:rsidRPr="00283FE7">
                    <w:rPr>
                      <w:rFonts w:hint="eastAsia"/>
                      <w:szCs w:val="21"/>
                    </w:rPr>
                    <w:t>0.51</w:t>
                  </w:r>
                </w:p>
              </w:tc>
              <w:tc>
                <w:tcPr>
                  <w:tcW w:w="0" w:type="auto"/>
                  <w:vAlign w:val="center"/>
                </w:tcPr>
                <w:p w14:paraId="5B37C5D9" w14:textId="7EEC3498" w:rsidR="001653E7" w:rsidRPr="00283FE7" w:rsidRDefault="00BD4914">
                  <w:pPr>
                    <w:adjustRightInd w:val="0"/>
                    <w:snapToGrid w:val="0"/>
                    <w:spacing w:line="360" w:lineRule="exact"/>
                    <w:jc w:val="center"/>
                    <w:rPr>
                      <w:szCs w:val="21"/>
                    </w:rPr>
                  </w:pPr>
                  <w:r w:rsidRPr="00283FE7">
                    <w:rPr>
                      <w:rFonts w:hint="eastAsia"/>
                      <w:szCs w:val="21"/>
                    </w:rPr>
                    <w:t>0.0051</w:t>
                  </w:r>
                </w:p>
              </w:tc>
              <w:tc>
                <w:tcPr>
                  <w:tcW w:w="0" w:type="auto"/>
                  <w:vAlign w:val="center"/>
                </w:tcPr>
                <w:p w14:paraId="05ADFD29" w14:textId="7F49F275" w:rsidR="001653E7" w:rsidRPr="00283FE7" w:rsidRDefault="00BD4914">
                  <w:pPr>
                    <w:adjustRightInd w:val="0"/>
                    <w:snapToGrid w:val="0"/>
                    <w:spacing w:line="360" w:lineRule="exact"/>
                    <w:jc w:val="center"/>
                    <w:rPr>
                      <w:szCs w:val="21"/>
                    </w:rPr>
                  </w:pPr>
                  <w:r w:rsidRPr="00283FE7">
                    <w:rPr>
                      <w:rFonts w:hint="eastAsia"/>
                      <w:szCs w:val="21"/>
                    </w:rPr>
                    <w:t>0.015</w:t>
                  </w:r>
                </w:p>
              </w:tc>
              <w:tc>
                <w:tcPr>
                  <w:tcW w:w="0" w:type="auto"/>
                  <w:vMerge w:val="restart"/>
                  <w:vAlign w:val="center"/>
                </w:tcPr>
                <w:p w14:paraId="7ED5D3E0" w14:textId="77777777" w:rsidR="001653E7" w:rsidRPr="00283FE7" w:rsidRDefault="009E79C5">
                  <w:pPr>
                    <w:adjustRightInd w:val="0"/>
                    <w:snapToGrid w:val="0"/>
                    <w:spacing w:line="360" w:lineRule="exact"/>
                    <w:jc w:val="center"/>
                    <w:rPr>
                      <w:szCs w:val="21"/>
                    </w:rPr>
                  </w:pPr>
                  <w:r w:rsidRPr="00283FE7">
                    <w:rPr>
                      <w:rFonts w:hint="eastAsia"/>
                      <w:szCs w:val="21"/>
                    </w:rPr>
                    <w:t>有组织</w:t>
                  </w:r>
                </w:p>
              </w:tc>
              <w:tc>
                <w:tcPr>
                  <w:tcW w:w="0" w:type="auto"/>
                  <w:vMerge w:val="restart"/>
                  <w:vAlign w:val="center"/>
                </w:tcPr>
                <w:p w14:paraId="6C2E2B3D" w14:textId="77777777" w:rsidR="001653E7" w:rsidRPr="00283FE7" w:rsidRDefault="009E79C5">
                  <w:pPr>
                    <w:adjustRightInd w:val="0"/>
                    <w:snapToGrid w:val="0"/>
                    <w:spacing w:line="360" w:lineRule="exact"/>
                    <w:jc w:val="center"/>
                    <w:rPr>
                      <w:szCs w:val="21"/>
                    </w:rPr>
                  </w:pPr>
                  <w:r w:rsidRPr="00283FE7">
                    <w:rPr>
                      <w:szCs w:val="21"/>
                    </w:rPr>
                    <w:t>99%</w:t>
                  </w:r>
                </w:p>
              </w:tc>
            </w:tr>
            <w:tr w:rsidR="00283FE7" w:rsidRPr="00283FE7" w14:paraId="6C9AE5B3" w14:textId="77777777">
              <w:trPr>
                <w:trHeight w:val="340"/>
              </w:trPr>
              <w:tc>
                <w:tcPr>
                  <w:tcW w:w="0" w:type="auto"/>
                  <w:vMerge/>
                  <w:vAlign w:val="center"/>
                </w:tcPr>
                <w:p w14:paraId="535D7C7C" w14:textId="77777777" w:rsidR="001653E7" w:rsidRPr="00283FE7" w:rsidRDefault="001653E7">
                  <w:pPr>
                    <w:adjustRightInd w:val="0"/>
                    <w:snapToGrid w:val="0"/>
                    <w:spacing w:line="360" w:lineRule="exact"/>
                    <w:jc w:val="center"/>
                    <w:rPr>
                      <w:szCs w:val="21"/>
                    </w:rPr>
                  </w:pPr>
                </w:p>
              </w:tc>
              <w:tc>
                <w:tcPr>
                  <w:tcW w:w="0" w:type="auto"/>
                  <w:vAlign w:val="center"/>
                </w:tcPr>
                <w:p w14:paraId="447D7C29" w14:textId="396F08E9" w:rsidR="001653E7" w:rsidRPr="00283FE7" w:rsidRDefault="0004264D">
                  <w:pPr>
                    <w:adjustRightInd w:val="0"/>
                    <w:snapToGrid w:val="0"/>
                    <w:spacing w:line="360" w:lineRule="exact"/>
                    <w:jc w:val="center"/>
                    <w:rPr>
                      <w:szCs w:val="21"/>
                    </w:rPr>
                  </w:pPr>
                  <w:r w:rsidRPr="00283FE7">
                    <w:rPr>
                      <w:rFonts w:hint="eastAsia"/>
                      <w:szCs w:val="21"/>
                    </w:rPr>
                    <w:t>投料</w:t>
                  </w:r>
                  <w:r w:rsidR="009E79C5" w:rsidRPr="00283FE7">
                    <w:rPr>
                      <w:rFonts w:hint="eastAsia"/>
                      <w:szCs w:val="21"/>
                    </w:rPr>
                    <w:t>搅拌</w:t>
                  </w:r>
                </w:p>
              </w:tc>
              <w:tc>
                <w:tcPr>
                  <w:tcW w:w="0" w:type="auto"/>
                  <w:vMerge/>
                  <w:vAlign w:val="center"/>
                </w:tcPr>
                <w:p w14:paraId="1D1105F1" w14:textId="77777777" w:rsidR="001653E7" w:rsidRPr="00283FE7" w:rsidRDefault="001653E7">
                  <w:pPr>
                    <w:adjustRightInd w:val="0"/>
                    <w:snapToGrid w:val="0"/>
                    <w:spacing w:line="360" w:lineRule="exact"/>
                    <w:jc w:val="center"/>
                    <w:rPr>
                      <w:szCs w:val="21"/>
                    </w:rPr>
                  </w:pPr>
                </w:p>
              </w:tc>
              <w:tc>
                <w:tcPr>
                  <w:tcW w:w="0" w:type="auto"/>
                  <w:vMerge/>
                  <w:vAlign w:val="center"/>
                </w:tcPr>
                <w:p w14:paraId="311DA83F" w14:textId="77777777" w:rsidR="001653E7" w:rsidRPr="00283FE7" w:rsidRDefault="001653E7">
                  <w:pPr>
                    <w:adjustRightInd w:val="0"/>
                    <w:snapToGrid w:val="0"/>
                    <w:spacing w:line="360" w:lineRule="exact"/>
                    <w:jc w:val="center"/>
                    <w:rPr>
                      <w:szCs w:val="21"/>
                    </w:rPr>
                  </w:pPr>
                </w:p>
              </w:tc>
              <w:tc>
                <w:tcPr>
                  <w:tcW w:w="0" w:type="auto"/>
                  <w:vAlign w:val="center"/>
                </w:tcPr>
                <w:p w14:paraId="59CC4D7B" w14:textId="3504CA40" w:rsidR="001653E7" w:rsidRPr="00283FE7" w:rsidRDefault="00BD4914">
                  <w:pPr>
                    <w:tabs>
                      <w:tab w:val="left" w:pos="1258"/>
                      <w:tab w:val="center" w:pos="4273"/>
                    </w:tabs>
                    <w:adjustRightInd w:val="0"/>
                    <w:snapToGrid w:val="0"/>
                    <w:spacing w:line="360" w:lineRule="exact"/>
                    <w:jc w:val="center"/>
                    <w:rPr>
                      <w:szCs w:val="21"/>
                    </w:rPr>
                  </w:pPr>
                  <w:r w:rsidRPr="00283FE7">
                    <w:rPr>
                      <w:rFonts w:hint="eastAsia"/>
                      <w:szCs w:val="21"/>
                    </w:rPr>
                    <w:t>59.47</w:t>
                  </w:r>
                </w:p>
              </w:tc>
              <w:tc>
                <w:tcPr>
                  <w:tcW w:w="0" w:type="auto"/>
                  <w:vAlign w:val="center"/>
                </w:tcPr>
                <w:p w14:paraId="0DC5444C" w14:textId="5F6CA1C9" w:rsidR="001653E7" w:rsidRPr="00283FE7" w:rsidRDefault="00BD4914">
                  <w:pPr>
                    <w:tabs>
                      <w:tab w:val="left" w:pos="1258"/>
                      <w:tab w:val="center" w:pos="4273"/>
                    </w:tabs>
                    <w:adjustRightInd w:val="0"/>
                    <w:snapToGrid w:val="0"/>
                    <w:spacing w:line="360" w:lineRule="exact"/>
                    <w:jc w:val="center"/>
                    <w:rPr>
                      <w:szCs w:val="21"/>
                    </w:rPr>
                  </w:pPr>
                  <w:r w:rsidRPr="00283FE7">
                    <w:rPr>
                      <w:rFonts w:hint="eastAsia"/>
                      <w:szCs w:val="21"/>
                    </w:rPr>
                    <w:t>0.595</w:t>
                  </w:r>
                </w:p>
              </w:tc>
              <w:tc>
                <w:tcPr>
                  <w:tcW w:w="0" w:type="auto"/>
                  <w:vAlign w:val="center"/>
                </w:tcPr>
                <w:p w14:paraId="63D9DE91" w14:textId="60F770AA" w:rsidR="001653E7" w:rsidRPr="00283FE7" w:rsidRDefault="00BD4914">
                  <w:pPr>
                    <w:tabs>
                      <w:tab w:val="left" w:pos="1258"/>
                      <w:tab w:val="center" w:pos="4273"/>
                    </w:tabs>
                    <w:adjustRightInd w:val="0"/>
                    <w:snapToGrid w:val="0"/>
                    <w:spacing w:line="360" w:lineRule="exact"/>
                    <w:jc w:val="center"/>
                    <w:rPr>
                      <w:szCs w:val="21"/>
                    </w:rPr>
                  </w:pPr>
                  <w:r w:rsidRPr="00283FE7">
                    <w:rPr>
                      <w:rFonts w:hint="eastAsia"/>
                      <w:szCs w:val="21"/>
                    </w:rPr>
                    <w:t>1.713</w:t>
                  </w:r>
                </w:p>
              </w:tc>
              <w:tc>
                <w:tcPr>
                  <w:tcW w:w="0" w:type="auto"/>
                  <w:vAlign w:val="center"/>
                </w:tcPr>
                <w:p w14:paraId="383C3B0A" w14:textId="3654A06E" w:rsidR="001653E7" w:rsidRPr="00283FE7" w:rsidRDefault="00BD4914">
                  <w:pPr>
                    <w:tabs>
                      <w:tab w:val="left" w:pos="1258"/>
                      <w:tab w:val="center" w:pos="4273"/>
                    </w:tabs>
                    <w:adjustRightInd w:val="0"/>
                    <w:snapToGrid w:val="0"/>
                    <w:spacing w:line="360" w:lineRule="exact"/>
                    <w:jc w:val="center"/>
                    <w:rPr>
                      <w:szCs w:val="21"/>
                    </w:rPr>
                  </w:pPr>
                  <w:r w:rsidRPr="00283FE7">
                    <w:rPr>
                      <w:rFonts w:hint="eastAsia"/>
                      <w:szCs w:val="21"/>
                    </w:rPr>
                    <w:t>0.59</w:t>
                  </w:r>
                </w:p>
              </w:tc>
              <w:tc>
                <w:tcPr>
                  <w:tcW w:w="0" w:type="auto"/>
                  <w:vAlign w:val="center"/>
                </w:tcPr>
                <w:p w14:paraId="79B1CAB7" w14:textId="42827C52" w:rsidR="001653E7" w:rsidRPr="00283FE7" w:rsidRDefault="00BD4914">
                  <w:pPr>
                    <w:tabs>
                      <w:tab w:val="left" w:pos="1258"/>
                      <w:tab w:val="center" w:pos="4273"/>
                    </w:tabs>
                    <w:adjustRightInd w:val="0"/>
                    <w:snapToGrid w:val="0"/>
                    <w:spacing w:line="360" w:lineRule="exact"/>
                    <w:jc w:val="center"/>
                    <w:rPr>
                      <w:szCs w:val="21"/>
                    </w:rPr>
                  </w:pPr>
                  <w:r w:rsidRPr="00283FE7">
                    <w:rPr>
                      <w:rFonts w:hint="eastAsia"/>
                      <w:szCs w:val="21"/>
                    </w:rPr>
                    <w:t>0.006</w:t>
                  </w:r>
                </w:p>
              </w:tc>
              <w:tc>
                <w:tcPr>
                  <w:tcW w:w="0" w:type="auto"/>
                  <w:vAlign w:val="center"/>
                </w:tcPr>
                <w:p w14:paraId="34BAD7C0" w14:textId="2234D502" w:rsidR="001653E7" w:rsidRPr="00283FE7" w:rsidRDefault="00BD4914">
                  <w:pPr>
                    <w:tabs>
                      <w:tab w:val="left" w:pos="1258"/>
                      <w:tab w:val="center" w:pos="4273"/>
                    </w:tabs>
                    <w:adjustRightInd w:val="0"/>
                    <w:snapToGrid w:val="0"/>
                    <w:spacing w:line="360" w:lineRule="exact"/>
                    <w:jc w:val="center"/>
                    <w:rPr>
                      <w:szCs w:val="21"/>
                    </w:rPr>
                  </w:pPr>
                  <w:r w:rsidRPr="00283FE7">
                    <w:rPr>
                      <w:rFonts w:hint="eastAsia"/>
                      <w:szCs w:val="21"/>
                    </w:rPr>
                    <w:t>0.017</w:t>
                  </w:r>
                </w:p>
              </w:tc>
              <w:tc>
                <w:tcPr>
                  <w:tcW w:w="0" w:type="auto"/>
                  <w:vMerge/>
                  <w:vAlign w:val="center"/>
                </w:tcPr>
                <w:p w14:paraId="7EF3B198" w14:textId="77777777" w:rsidR="001653E7" w:rsidRPr="00283FE7" w:rsidRDefault="001653E7">
                  <w:pPr>
                    <w:tabs>
                      <w:tab w:val="left" w:pos="1258"/>
                      <w:tab w:val="center" w:pos="4273"/>
                    </w:tabs>
                    <w:adjustRightInd w:val="0"/>
                    <w:snapToGrid w:val="0"/>
                    <w:spacing w:line="360" w:lineRule="exact"/>
                    <w:jc w:val="center"/>
                    <w:rPr>
                      <w:szCs w:val="21"/>
                    </w:rPr>
                  </w:pPr>
                </w:p>
              </w:tc>
              <w:tc>
                <w:tcPr>
                  <w:tcW w:w="0" w:type="auto"/>
                  <w:vMerge/>
                  <w:vAlign w:val="center"/>
                </w:tcPr>
                <w:p w14:paraId="65F1140B" w14:textId="77777777" w:rsidR="001653E7" w:rsidRPr="00283FE7" w:rsidRDefault="001653E7">
                  <w:pPr>
                    <w:tabs>
                      <w:tab w:val="left" w:pos="1258"/>
                      <w:tab w:val="center" w:pos="4273"/>
                    </w:tabs>
                    <w:adjustRightInd w:val="0"/>
                    <w:snapToGrid w:val="0"/>
                    <w:spacing w:line="360" w:lineRule="exact"/>
                    <w:jc w:val="center"/>
                    <w:rPr>
                      <w:szCs w:val="21"/>
                    </w:rPr>
                  </w:pPr>
                </w:p>
              </w:tc>
            </w:tr>
            <w:tr w:rsidR="00283FE7" w:rsidRPr="00283FE7" w14:paraId="5E035A8A" w14:textId="77777777">
              <w:trPr>
                <w:trHeight w:val="340"/>
              </w:trPr>
              <w:tc>
                <w:tcPr>
                  <w:tcW w:w="0" w:type="auto"/>
                  <w:vAlign w:val="center"/>
                </w:tcPr>
                <w:p w14:paraId="6E76B710" w14:textId="754E0D8D" w:rsidR="00D03B1E" w:rsidRPr="00283FE7" w:rsidRDefault="00003BA7" w:rsidP="00D03B1E">
                  <w:pPr>
                    <w:adjustRightInd w:val="0"/>
                    <w:snapToGrid w:val="0"/>
                    <w:spacing w:line="360" w:lineRule="exact"/>
                    <w:jc w:val="center"/>
                    <w:rPr>
                      <w:szCs w:val="21"/>
                    </w:rPr>
                  </w:pPr>
                  <w:r w:rsidRPr="00283FE7">
                    <w:rPr>
                      <w:rFonts w:hint="eastAsia"/>
                      <w:szCs w:val="21"/>
                    </w:rPr>
                    <w:t>/</w:t>
                  </w:r>
                </w:p>
              </w:tc>
              <w:tc>
                <w:tcPr>
                  <w:tcW w:w="0" w:type="auto"/>
                  <w:vAlign w:val="center"/>
                </w:tcPr>
                <w:p w14:paraId="5B59C511" w14:textId="448B53E1" w:rsidR="00D03B1E" w:rsidRPr="00283FE7" w:rsidRDefault="00D03B1E" w:rsidP="00D03B1E">
                  <w:pPr>
                    <w:adjustRightInd w:val="0"/>
                    <w:snapToGrid w:val="0"/>
                    <w:spacing w:line="360" w:lineRule="exact"/>
                    <w:jc w:val="center"/>
                    <w:rPr>
                      <w:szCs w:val="21"/>
                    </w:rPr>
                  </w:pPr>
                  <w:r w:rsidRPr="00283FE7">
                    <w:rPr>
                      <w:rFonts w:hint="eastAsia"/>
                      <w:szCs w:val="21"/>
                    </w:rPr>
                    <w:t>筒仓呼吸</w:t>
                  </w:r>
                </w:p>
              </w:tc>
              <w:tc>
                <w:tcPr>
                  <w:tcW w:w="0" w:type="auto"/>
                  <w:vAlign w:val="center"/>
                </w:tcPr>
                <w:p w14:paraId="1DE9F884" w14:textId="301DB3EF" w:rsidR="00D03B1E" w:rsidRPr="00283FE7" w:rsidRDefault="00D03B1E" w:rsidP="00D03B1E">
                  <w:pPr>
                    <w:adjustRightInd w:val="0"/>
                    <w:snapToGrid w:val="0"/>
                    <w:spacing w:line="360" w:lineRule="exact"/>
                    <w:jc w:val="center"/>
                    <w:rPr>
                      <w:szCs w:val="21"/>
                    </w:rPr>
                  </w:pPr>
                  <w:r w:rsidRPr="00283FE7">
                    <w:rPr>
                      <w:rFonts w:hint="eastAsia"/>
                      <w:szCs w:val="21"/>
                    </w:rPr>
                    <w:t>颗粒物</w:t>
                  </w:r>
                </w:p>
              </w:tc>
              <w:tc>
                <w:tcPr>
                  <w:tcW w:w="0" w:type="auto"/>
                  <w:vAlign w:val="center"/>
                </w:tcPr>
                <w:p w14:paraId="33EFA38A" w14:textId="0234855C" w:rsidR="00D03B1E" w:rsidRPr="00283FE7" w:rsidRDefault="00D03B1E" w:rsidP="00D03B1E">
                  <w:pPr>
                    <w:adjustRightInd w:val="0"/>
                    <w:snapToGrid w:val="0"/>
                    <w:spacing w:line="360" w:lineRule="exact"/>
                    <w:jc w:val="center"/>
                    <w:rPr>
                      <w:szCs w:val="21"/>
                    </w:rPr>
                  </w:pPr>
                  <w:r w:rsidRPr="00283FE7">
                    <w:rPr>
                      <w:rFonts w:hint="eastAsia"/>
                      <w:szCs w:val="21"/>
                    </w:rPr>
                    <w:t>8000</w:t>
                  </w:r>
                </w:p>
              </w:tc>
              <w:tc>
                <w:tcPr>
                  <w:tcW w:w="0" w:type="auto"/>
                  <w:vAlign w:val="center"/>
                </w:tcPr>
                <w:p w14:paraId="0B61B8D5" w14:textId="1E76854C" w:rsidR="00D03B1E" w:rsidRPr="00283FE7" w:rsidRDefault="00BD4914" w:rsidP="00D03B1E">
                  <w:pPr>
                    <w:tabs>
                      <w:tab w:val="left" w:pos="1258"/>
                      <w:tab w:val="center" w:pos="4273"/>
                    </w:tabs>
                    <w:adjustRightInd w:val="0"/>
                    <w:snapToGrid w:val="0"/>
                    <w:spacing w:line="360" w:lineRule="exact"/>
                    <w:jc w:val="center"/>
                    <w:rPr>
                      <w:szCs w:val="21"/>
                    </w:rPr>
                  </w:pPr>
                  <w:r w:rsidRPr="00283FE7">
                    <w:rPr>
                      <w:rFonts w:hint="eastAsia"/>
                      <w:szCs w:val="21"/>
                    </w:rPr>
                    <w:t>850</w:t>
                  </w:r>
                </w:p>
              </w:tc>
              <w:tc>
                <w:tcPr>
                  <w:tcW w:w="0" w:type="auto"/>
                  <w:vAlign w:val="center"/>
                </w:tcPr>
                <w:p w14:paraId="3EFC72BC" w14:textId="6D56DBB0" w:rsidR="00D03B1E" w:rsidRPr="00283FE7" w:rsidRDefault="00D03B1E" w:rsidP="00D03B1E">
                  <w:pPr>
                    <w:tabs>
                      <w:tab w:val="left" w:pos="1258"/>
                      <w:tab w:val="center" w:pos="4273"/>
                    </w:tabs>
                    <w:adjustRightInd w:val="0"/>
                    <w:snapToGrid w:val="0"/>
                    <w:spacing w:line="360" w:lineRule="exact"/>
                    <w:jc w:val="center"/>
                    <w:rPr>
                      <w:szCs w:val="21"/>
                    </w:rPr>
                  </w:pPr>
                  <w:r w:rsidRPr="00283FE7">
                    <w:rPr>
                      <w:szCs w:val="21"/>
                    </w:rPr>
                    <w:t>1.</w:t>
                  </w:r>
                  <w:r w:rsidR="0004264D" w:rsidRPr="00283FE7">
                    <w:rPr>
                      <w:rFonts w:hint="eastAsia"/>
                      <w:szCs w:val="21"/>
                    </w:rPr>
                    <w:t>89</w:t>
                  </w:r>
                </w:p>
              </w:tc>
              <w:tc>
                <w:tcPr>
                  <w:tcW w:w="0" w:type="auto"/>
                  <w:vAlign w:val="center"/>
                </w:tcPr>
                <w:p w14:paraId="75CA6857" w14:textId="27B5F25B" w:rsidR="00D03B1E" w:rsidRPr="00283FE7" w:rsidRDefault="00D03B1E" w:rsidP="00D03B1E">
                  <w:pPr>
                    <w:tabs>
                      <w:tab w:val="left" w:pos="1258"/>
                      <w:tab w:val="center" w:pos="4273"/>
                    </w:tabs>
                    <w:adjustRightInd w:val="0"/>
                    <w:snapToGrid w:val="0"/>
                    <w:spacing w:line="360" w:lineRule="exact"/>
                    <w:jc w:val="center"/>
                    <w:rPr>
                      <w:szCs w:val="21"/>
                    </w:rPr>
                  </w:pPr>
                  <w:r w:rsidRPr="00283FE7">
                    <w:rPr>
                      <w:rFonts w:hint="eastAsia"/>
                      <w:szCs w:val="21"/>
                    </w:rPr>
                    <w:t>0.00</w:t>
                  </w:r>
                  <w:r w:rsidR="00BD4914" w:rsidRPr="00283FE7">
                    <w:rPr>
                      <w:rFonts w:hint="eastAsia"/>
                      <w:szCs w:val="21"/>
                    </w:rPr>
                    <w:t>68</w:t>
                  </w:r>
                </w:p>
              </w:tc>
              <w:tc>
                <w:tcPr>
                  <w:tcW w:w="0" w:type="auto"/>
                  <w:vAlign w:val="center"/>
                </w:tcPr>
                <w:p w14:paraId="7111CDD5" w14:textId="7ABCB415" w:rsidR="00D03B1E" w:rsidRPr="00283FE7" w:rsidRDefault="00BD4914" w:rsidP="00D03B1E">
                  <w:pPr>
                    <w:tabs>
                      <w:tab w:val="left" w:pos="1258"/>
                      <w:tab w:val="center" w:pos="4273"/>
                    </w:tabs>
                    <w:adjustRightInd w:val="0"/>
                    <w:snapToGrid w:val="0"/>
                    <w:spacing w:line="360" w:lineRule="exact"/>
                    <w:jc w:val="center"/>
                    <w:rPr>
                      <w:szCs w:val="21"/>
                    </w:rPr>
                  </w:pPr>
                  <w:r w:rsidRPr="00283FE7">
                    <w:rPr>
                      <w:rFonts w:hint="eastAsia"/>
                      <w:szCs w:val="21"/>
                    </w:rPr>
                    <w:t>8.5</w:t>
                  </w:r>
                </w:p>
              </w:tc>
              <w:tc>
                <w:tcPr>
                  <w:tcW w:w="0" w:type="auto"/>
                  <w:vAlign w:val="center"/>
                </w:tcPr>
                <w:p w14:paraId="53126AE0" w14:textId="2E9AE896" w:rsidR="00D03B1E" w:rsidRPr="00283FE7" w:rsidRDefault="00D03B1E" w:rsidP="00D03B1E">
                  <w:pPr>
                    <w:tabs>
                      <w:tab w:val="left" w:pos="1258"/>
                      <w:tab w:val="center" w:pos="4273"/>
                    </w:tabs>
                    <w:adjustRightInd w:val="0"/>
                    <w:snapToGrid w:val="0"/>
                    <w:spacing w:line="360" w:lineRule="exact"/>
                    <w:jc w:val="center"/>
                    <w:rPr>
                      <w:szCs w:val="21"/>
                    </w:rPr>
                  </w:pPr>
                  <w:r w:rsidRPr="00283FE7">
                    <w:rPr>
                      <w:szCs w:val="21"/>
                    </w:rPr>
                    <w:t>0.01</w:t>
                  </w:r>
                  <w:r w:rsidR="0004264D" w:rsidRPr="00283FE7">
                    <w:rPr>
                      <w:rFonts w:hint="eastAsia"/>
                      <w:szCs w:val="21"/>
                    </w:rPr>
                    <w:t>9</w:t>
                  </w:r>
                </w:p>
              </w:tc>
              <w:tc>
                <w:tcPr>
                  <w:tcW w:w="0" w:type="auto"/>
                  <w:vAlign w:val="center"/>
                </w:tcPr>
                <w:p w14:paraId="049AEF04" w14:textId="6C465614" w:rsidR="00D03B1E" w:rsidRPr="00283FE7" w:rsidRDefault="00D03B1E" w:rsidP="00D03B1E">
                  <w:pPr>
                    <w:tabs>
                      <w:tab w:val="left" w:pos="1258"/>
                      <w:tab w:val="center" w:pos="4273"/>
                    </w:tabs>
                    <w:adjustRightInd w:val="0"/>
                    <w:snapToGrid w:val="0"/>
                    <w:spacing w:line="360" w:lineRule="exact"/>
                    <w:jc w:val="center"/>
                    <w:rPr>
                      <w:szCs w:val="21"/>
                    </w:rPr>
                  </w:pPr>
                  <w:r w:rsidRPr="00283FE7">
                    <w:rPr>
                      <w:szCs w:val="21"/>
                    </w:rPr>
                    <w:t>0.0000</w:t>
                  </w:r>
                  <w:r w:rsidR="00BD4914" w:rsidRPr="00283FE7">
                    <w:rPr>
                      <w:rFonts w:hint="eastAsia"/>
                      <w:szCs w:val="21"/>
                    </w:rPr>
                    <w:t>7</w:t>
                  </w:r>
                </w:p>
              </w:tc>
              <w:tc>
                <w:tcPr>
                  <w:tcW w:w="0" w:type="auto"/>
                  <w:vAlign w:val="center"/>
                </w:tcPr>
                <w:p w14:paraId="46D0258C" w14:textId="53BE3116" w:rsidR="00D03B1E" w:rsidRPr="00283FE7" w:rsidRDefault="00003BA7" w:rsidP="00D03B1E">
                  <w:pPr>
                    <w:tabs>
                      <w:tab w:val="left" w:pos="1258"/>
                      <w:tab w:val="center" w:pos="4273"/>
                    </w:tabs>
                    <w:adjustRightInd w:val="0"/>
                    <w:snapToGrid w:val="0"/>
                    <w:spacing w:line="360" w:lineRule="exact"/>
                    <w:jc w:val="center"/>
                    <w:rPr>
                      <w:szCs w:val="21"/>
                    </w:rPr>
                  </w:pPr>
                  <w:r w:rsidRPr="00283FE7">
                    <w:rPr>
                      <w:rFonts w:hint="eastAsia"/>
                      <w:szCs w:val="21"/>
                    </w:rPr>
                    <w:t>无</w:t>
                  </w:r>
                  <w:r w:rsidR="00D03B1E" w:rsidRPr="00283FE7">
                    <w:rPr>
                      <w:rFonts w:hint="eastAsia"/>
                      <w:szCs w:val="21"/>
                    </w:rPr>
                    <w:t>组织</w:t>
                  </w:r>
                </w:p>
              </w:tc>
              <w:tc>
                <w:tcPr>
                  <w:tcW w:w="0" w:type="auto"/>
                  <w:vAlign w:val="center"/>
                </w:tcPr>
                <w:p w14:paraId="3A3D556F" w14:textId="594CC4EF" w:rsidR="00D03B1E" w:rsidRPr="00283FE7" w:rsidRDefault="00D03B1E" w:rsidP="00D03B1E">
                  <w:pPr>
                    <w:tabs>
                      <w:tab w:val="left" w:pos="1258"/>
                      <w:tab w:val="center" w:pos="4273"/>
                    </w:tabs>
                    <w:adjustRightInd w:val="0"/>
                    <w:snapToGrid w:val="0"/>
                    <w:spacing w:line="360" w:lineRule="exact"/>
                    <w:jc w:val="center"/>
                    <w:rPr>
                      <w:szCs w:val="21"/>
                    </w:rPr>
                  </w:pPr>
                  <w:r w:rsidRPr="00283FE7">
                    <w:rPr>
                      <w:szCs w:val="21"/>
                    </w:rPr>
                    <w:t>99%</w:t>
                  </w:r>
                </w:p>
              </w:tc>
            </w:tr>
            <w:tr w:rsidR="00283FE7" w:rsidRPr="00283FE7" w14:paraId="78484A65" w14:textId="77777777" w:rsidTr="00090F05">
              <w:trPr>
                <w:trHeight w:val="340"/>
              </w:trPr>
              <w:tc>
                <w:tcPr>
                  <w:tcW w:w="0" w:type="auto"/>
                  <w:vAlign w:val="center"/>
                </w:tcPr>
                <w:p w14:paraId="0D6AFFF6" w14:textId="77777777" w:rsidR="0004264D" w:rsidRPr="00283FE7" w:rsidRDefault="0004264D" w:rsidP="0004264D">
                  <w:pPr>
                    <w:adjustRightInd w:val="0"/>
                    <w:snapToGrid w:val="0"/>
                    <w:spacing w:line="360" w:lineRule="exact"/>
                    <w:jc w:val="center"/>
                    <w:rPr>
                      <w:szCs w:val="21"/>
                    </w:rPr>
                  </w:pPr>
                  <w:r w:rsidRPr="00283FE7">
                    <w:rPr>
                      <w:szCs w:val="21"/>
                    </w:rPr>
                    <w:t>/</w:t>
                  </w:r>
                </w:p>
              </w:tc>
              <w:tc>
                <w:tcPr>
                  <w:tcW w:w="0" w:type="auto"/>
                  <w:vAlign w:val="center"/>
                </w:tcPr>
                <w:p w14:paraId="5CEA44A0" w14:textId="426ED921" w:rsidR="0004264D" w:rsidRPr="00283FE7" w:rsidRDefault="0004264D" w:rsidP="0004264D">
                  <w:pPr>
                    <w:adjustRightInd w:val="0"/>
                    <w:snapToGrid w:val="0"/>
                    <w:spacing w:line="360" w:lineRule="exact"/>
                    <w:jc w:val="center"/>
                    <w:rPr>
                      <w:szCs w:val="21"/>
                    </w:rPr>
                  </w:pPr>
                  <w:r w:rsidRPr="00283FE7">
                    <w:rPr>
                      <w:rFonts w:hint="eastAsia"/>
                      <w:szCs w:val="21"/>
                    </w:rPr>
                    <w:t>破碎、筛分</w:t>
                  </w:r>
                </w:p>
              </w:tc>
              <w:tc>
                <w:tcPr>
                  <w:tcW w:w="0" w:type="auto"/>
                  <w:vAlign w:val="center"/>
                </w:tcPr>
                <w:p w14:paraId="22579A2C" w14:textId="77777777" w:rsidR="0004264D" w:rsidRPr="00283FE7" w:rsidRDefault="0004264D" w:rsidP="0004264D">
                  <w:pPr>
                    <w:adjustRightInd w:val="0"/>
                    <w:snapToGrid w:val="0"/>
                    <w:spacing w:line="360" w:lineRule="exact"/>
                    <w:jc w:val="center"/>
                    <w:rPr>
                      <w:szCs w:val="21"/>
                    </w:rPr>
                  </w:pPr>
                  <w:r w:rsidRPr="00283FE7">
                    <w:rPr>
                      <w:rFonts w:hint="eastAsia"/>
                      <w:szCs w:val="21"/>
                    </w:rPr>
                    <w:t>颗粒物</w:t>
                  </w:r>
                </w:p>
              </w:tc>
              <w:tc>
                <w:tcPr>
                  <w:tcW w:w="0" w:type="auto"/>
                  <w:vAlign w:val="center"/>
                </w:tcPr>
                <w:p w14:paraId="15C260FB" w14:textId="77777777" w:rsidR="0004264D" w:rsidRPr="00283FE7" w:rsidRDefault="0004264D" w:rsidP="0004264D">
                  <w:pPr>
                    <w:adjustRightInd w:val="0"/>
                    <w:snapToGrid w:val="0"/>
                    <w:spacing w:line="360" w:lineRule="exact"/>
                    <w:jc w:val="center"/>
                    <w:rPr>
                      <w:szCs w:val="21"/>
                    </w:rPr>
                  </w:pPr>
                  <w:r w:rsidRPr="00283FE7">
                    <w:rPr>
                      <w:szCs w:val="21"/>
                    </w:rPr>
                    <w:t>/</w:t>
                  </w:r>
                </w:p>
              </w:tc>
              <w:tc>
                <w:tcPr>
                  <w:tcW w:w="0" w:type="auto"/>
                  <w:vAlign w:val="center"/>
                </w:tcPr>
                <w:p w14:paraId="5D0F2C3D" w14:textId="77777777" w:rsidR="0004264D" w:rsidRPr="00283FE7" w:rsidRDefault="0004264D" w:rsidP="0004264D">
                  <w:pPr>
                    <w:tabs>
                      <w:tab w:val="left" w:pos="1258"/>
                      <w:tab w:val="center" w:pos="4273"/>
                    </w:tabs>
                    <w:adjustRightInd w:val="0"/>
                    <w:snapToGrid w:val="0"/>
                    <w:spacing w:line="360" w:lineRule="exact"/>
                    <w:jc w:val="center"/>
                    <w:rPr>
                      <w:szCs w:val="21"/>
                    </w:rPr>
                  </w:pPr>
                  <w:r w:rsidRPr="00283FE7">
                    <w:rPr>
                      <w:szCs w:val="21"/>
                    </w:rPr>
                    <w:t>/</w:t>
                  </w:r>
                </w:p>
              </w:tc>
              <w:tc>
                <w:tcPr>
                  <w:tcW w:w="743" w:type="dxa"/>
                  <w:vAlign w:val="center"/>
                </w:tcPr>
                <w:p w14:paraId="2A20FCB3" w14:textId="4271740F" w:rsidR="0004264D" w:rsidRPr="00283FE7" w:rsidRDefault="0004264D" w:rsidP="0004264D">
                  <w:pPr>
                    <w:tabs>
                      <w:tab w:val="left" w:pos="1258"/>
                      <w:tab w:val="center" w:pos="4273"/>
                    </w:tabs>
                    <w:adjustRightInd w:val="0"/>
                    <w:snapToGrid w:val="0"/>
                    <w:spacing w:line="360" w:lineRule="exact"/>
                    <w:jc w:val="center"/>
                    <w:rPr>
                      <w:szCs w:val="21"/>
                    </w:rPr>
                  </w:pPr>
                  <w:r w:rsidRPr="00283FE7">
                    <w:rPr>
                      <w:szCs w:val="21"/>
                    </w:rPr>
                    <w:t>0.0</w:t>
                  </w:r>
                  <w:r w:rsidRPr="00283FE7">
                    <w:rPr>
                      <w:rFonts w:hint="eastAsia"/>
                      <w:szCs w:val="21"/>
                    </w:rPr>
                    <w:t>51</w:t>
                  </w:r>
                </w:p>
              </w:tc>
              <w:tc>
                <w:tcPr>
                  <w:tcW w:w="839" w:type="dxa"/>
                  <w:vAlign w:val="center"/>
                </w:tcPr>
                <w:p w14:paraId="4E8B1F04" w14:textId="2BA19ABC" w:rsidR="0004264D" w:rsidRPr="00283FE7" w:rsidRDefault="0004264D" w:rsidP="0004264D">
                  <w:pPr>
                    <w:tabs>
                      <w:tab w:val="left" w:pos="1258"/>
                      <w:tab w:val="center" w:pos="4273"/>
                    </w:tabs>
                    <w:adjustRightInd w:val="0"/>
                    <w:snapToGrid w:val="0"/>
                    <w:spacing w:line="360" w:lineRule="exact"/>
                    <w:jc w:val="center"/>
                    <w:rPr>
                      <w:szCs w:val="21"/>
                    </w:rPr>
                  </w:pPr>
                  <w:r w:rsidRPr="00283FE7">
                    <w:rPr>
                      <w:rFonts w:hint="eastAsia"/>
                      <w:szCs w:val="21"/>
                    </w:rPr>
                    <w:t>0.148</w:t>
                  </w:r>
                </w:p>
              </w:tc>
              <w:tc>
                <w:tcPr>
                  <w:tcW w:w="764" w:type="dxa"/>
                  <w:vAlign w:val="center"/>
                </w:tcPr>
                <w:p w14:paraId="4A31BAF0" w14:textId="1A9A35F6" w:rsidR="0004264D" w:rsidRPr="00283FE7" w:rsidRDefault="0004264D" w:rsidP="0004264D">
                  <w:pPr>
                    <w:tabs>
                      <w:tab w:val="left" w:pos="1258"/>
                      <w:tab w:val="center" w:pos="4273"/>
                    </w:tabs>
                    <w:adjustRightInd w:val="0"/>
                    <w:snapToGrid w:val="0"/>
                    <w:spacing w:line="360" w:lineRule="exact"/>
                    <w:jc w:val="center"/>
                    <w:rPr>
                      <w:szCs w:val="21"/>
                    </w:rPr>
                  </w:pPr>
                  <w:r w:rsidRPr="00283FE7">
                    <w:rPr>
                      <w:szCs w:val="21"/>
                    </w:rPr>
                    <w:t>/</w:t>
                  </w:r>
                </w:p>
              </w:tc>
              <w:tc>
                <w:tcPr>
                  <w:tcW w:w="743" w:type="dxa"/>
                  <w:vAlign w:val="center"/>
                </w:tcPr>
                <w:p w14:paraId="70DD64E6" w14:textId="5093EC5A" w:rsidR="0004264D" w:rsidRPr="00283FE7" w:rsidRDefault="0004264D" w:rsidP="0004264D">
                  <w:pPr>
                    <w:tabs>
                      <w:tab w:val="left" w:pos="1258"/>
                      <w:tab w:val="center" w:pos="4273"/>
                    </w:tabs>
                    <w:adjustRightInd w:val="0"/>
                    <w:snapToGrid w:val="0"/>
                    <w:spacing w:line="360" w:lineRule="exact"/>
                    <w:jc w:val="center"/>
                    <w:rPr>
                      <w:szCs w:val="21"/>
                    </w:rPr>
                  </w:pPr>
                  <w:r w:rsidRPr="00283FE7">
                    <w:rPr>
                      <w:szCs w:val="21"/>
                    </w:rPr>
                    <w:t>0.0</w:t>
                  </w:r>
                  <w:r w:rsidRPr="00283FE7">
                    <w:rPr>
                      <w:rFonts w:hint="eastAsia"/>
                      <w:szCs w:val="21"/>
                    </w:rPr>
                    <w:t>51</w:t>
                  </w:r>
                </w:p>
              </w:tc>
              <w:tc>
                <w:tcPr>
                  <w:tcW w:w="839" w:type="dxa"/>
                  <w:vAlign w:val="center"/>
                </w:tcPr>
                <w:p w14:paraId="7874B1FB" w14:textId="69BA24BB" w:rsidR="0004264D" w:rsidRPr="00283FE7" w:rsidRDefault="0004264D" w:rsidP="0004264D">
                  <w:pPr>
                    <w:tabs>
                      <w:tab w:val="left" w:pos="1258"/>
                      <w:tab w:val="center" w:pos="4273"/>
                    </w:tabs>
                    <w:adjustRightInd w:val="0"/>
                    <w:snapToGrid w:val="0"/>
                    <w:spacing w:line="360" w:lineRule="exact"/>
                    <w:jc w:val="center"/>
                    <w:rPr>
                      <w:szCs w:val="21"/>
                    </w:rPr>
                  </w:pPr>
                  <w:r w:rsidRPr="00283FE7">
                    <w:rPr>
                      <w:rFonts w:hint="eastAsia"/>
                      <w:szCs w:val="21"/>
                    </w:rPr>
                    <w:t>0.148</w:t>
                  </w:r>
                </w:p>
              </w:tc>
              <w:tc>
                <w:tcPr>
                  <w:tcW w:w="0" w:type="auto"/>
                  <w:vAlign w:val="center"/>
                </w:tcPr>
                <w:p w14:paraId="2FDCCFB6" w14:textId="77777777" w:rsidR="0004264D" w:rsidRPr="00283FE7" w:rsidRDefault="0004264D" w:rsidP="0004264D">
                  <w:pPr>
                    <w:tabs>
                      <w:tab w:val="left" w:pos="1258"/>
                      <w:tab w:val="center" w:pos="4273"/>
                    </w:tabs>
                    <w:adjustRightInd w:val="0"/>
                    <w:snapToGrid w:val="0"/>
                    <w:spacing w:line="360" w:lineRule="exact"/>
                    <w:jc w:val="center"/>
                    <w:rPr>
                      <w:szCs w:val="21"/>
                    </w:rPr>
                  </w:pPr>
                  <w:r w:rsidRPr="00283FE7">
                    <w:rPr>
                      <w:rFonts w:hint="eastAsia"/>
                      <w:szCs w:val="21"/>
                    </w:rPr>
                    <w:t>无组织</w:t>
                  </w:r>
                </w:p>
              </w:tc>
              <w:tc>
                <w:tcPr>
                  <w:tcW w:w="0" w:type="auto"/>
                  <w:vAlign w:val="center"/>
                </w:tcPr>
                <w:p w14:paraId="451957C0" w14:textId="2914EB2C" w:rsidR="0004264D" w:rsidRPr="00283FE7" w:rsidRDefault="0004264D" w:rsidP="0004264D">
                  <w:pPr>
                    <w:tabs>
                      <w:tab w:val="left" w:pos="1258"/>
                      <w:tab w:val="center" w:pos="4273"/>
                    </w:tabs>
                    <w:adjustRightInd w:val="0"/>
                    <w:snapToGrid w:val="0"/>
                    <w:spacing w:line="360" w:lineRule="exact"/>
                    <w:jc w:val="center"/>
                    <w:rPr>
                      <w:szCs w:val="21"/>
                    </w:rPr>
                  </w:pPr>
                  <w:r w:rsidRPr="00283FE7">
                    <w:rPr>
                      <w:szCs w:val="21"/>
                    </w:rPr>
                    <w:t>/</w:t>
                  </w:r>
                </w:p>
              </w:tc>
            </w:tr>
            <w:tr w:rsidR="00283FE7" w:rsidRPr="00283FE7" w14:paraId="7D2FBD04" w14:textId="77777777" w:rsidTr="00090F05">
              <w:trPr>
                <w:trHeight w:val="340"/>
              </w:trPr>
              <w:tc>
                <w:tcPr>
                  <w:tcW w:w="0" w:type="auto"/>
                  <w:vAlign w:val="center"/>
                </w:tcPr>
                <w:p w14:paraId="085B093E" w14:textId="77777777" w:rsidR="0004264D" w:rsidRPr="00283FE7" w:rsidRDefault="0004264D" w:rsidP="0004264D">
                  <w:pPr>
                    <w:adjustRightInd w:val="0"/>
                    <w:snapToGrid w:val="0"/>
                    <w:spacing w:line="360" w:lineRule="exact"/>
                    <w:jc w:val="center"/>
                    <w:rPr>
                      <w:szCs w:val="21"/>
                    </w:rPr>
                  </w:pPr>
                  <w:r w:rsidRPr="00283FE7">
                    <w:rPr>
                      <w:szCs w:val="21"/>
                    </w:rPr>
                    <w:lastRenderedPageBreak/>
                    <w:t>/</w:t>
                  </w:r>
                </w:p>
              </w:tc>
              <w:tc>
                <w:tcPr>
                  <w:tcW w:w="0" w:type="auto"/>
                  <w:vAlign w:val="center"/>
                </w:tcPr>
                <w:p w14:paraId="277E4F70" w14:textId="6808DB78" w:rsidR="0004264D" w:rsidRPr="00283FE7" w:rsidRDefault="0004264D" w:rsidP="0004264D">
                  <w:pPr>
                    <w:adjustRightInd w:val="0"/>
                    <w:snapToGrid w:val="0"/>
                    <w:spacing w:line="360" w:lineRule="exact"/>
                    <w:jc w:val="center"/>
                    <w:rPr>
                      <w:szCs w:val="21"/>
                    </w:rPr>
                  </w:pPr>
                  <w:r w:rsidRPr="00283FE7">
                    <w:rPr>
                      <w:rFonts w:hint="eastAsia"/>
                      <w:szCs w:val="21"/>
                    </w:rPr>
                    <w:t>投料搅拌</w:t>
                  </w:r>
                </w:p>
              </w:tc>
              <w:tc>
                <w:tcPr>
                  <w:tcW w:w="0" w:type="auto"/>
                  <w:vAlign w:val="center"/>
                </w:tcPr>
                <w:p w14:paraId="33BA5334" w14:textId="77777777" w:rsidR="0004264D" w:rsidRPr="00283FE7" w:rsidRDefault="0004264D" w:rsidP="0004264D">
                  <w:pPr>
                    <w:adjustRightInd w:val="0"/>
                    <w:snapToGrid w:val="0"/>
                    <w:spacing w:line="360" w:lineRule="exact"/>
                    <w:jc w:val="center"/>
                    <w:rPr>
                      <w:szCs w:val="21"/>
                    </w:rPr>
                  </w:pPr>
                  <w:r w:rsidRPr="00283FE7">
                    <w:rPr>
                      <w:rFonts w:hint="eastAsia"/>
                      <w:szCs w:val="21"/>
                    </w:rPr>
                    <w:t>颗粒物</w:t>
                  </w:r>
                </w:p>
              </w:tc>
              <w:tc>
                <w:tcPr>
                  <w:tcW w:w="0" w:type="auto"/>
                  <w:vAlign w:val="center"/>
                </w:tcPr>
                <w:p w14:paraId="0E16D1BA" w14:textId="77777777" w:rsidR="0004264D" w:rsidRPr="00283FE7" w:rsidRDefault="0004264D" w:rsidP="0004264D">
                  <w:pPr>
                    <w:adjustRightInd w:val="0"/>
                    <w:snapToGrid w:val="0"/>
                    <w:spacing w:line="360" w:lineRule="exact"/>
                    <w:jc w:val="center"/>
                    <w:rPr>
                      <w:szCs w:val="21"/>
                    </w:rPr>
                  </w:pPr>
                  <w:r w:rsidRPr="00283FE7">
                    <w:rPr>
                      <w:szCs w:val="21"/>
                    </w:rPr>
                    <w:t>/</w:t>
                  </w:r>
                </w:p>
              </w:tc>
              <w:tc>
                <w:tcPr>
                  <w:tcW w:w="0" w:type="auto"/>
                  <w:vAlign w:val="center"/>
                </w:tcPr>
                <w:p w14:paraId="1C788C43" w14:textId="77777777" w:rsidR="0004264D" w:rsidRPr="00283FE7" w:rsidRDefault="0004264D" w:rsidP="0004264D">
                  <w:pPr>
                    <w:tabs>
                      <w:tab w:val="left" w:pos="1258"/>
                      <w:tab w:val="center" w:pos="4273"/>
                    </w:tabs>
                    <w:adjustRightInd w:val="0"/>
                    <w:snapToGrid w:val="0"/>
                    <w:spacing w:line="360" w:lineRule="exact"/>
                    <w:jc w:val="center"/>
                    <w:rPr>
                      <w:szCs w:val="21"/>
                    </w:rPr>
                  </w:pPr>
                  <w:r w:rsidRPr="00283FE7">
                    <w:rPr>
                      <w:szCs w:val="21"/>
                    </w:rPr>
                    <w:t>/</w:t>
                  </w:r>
                </w:p>
              </w:tc>
              <w:tc>
                <w:tcPr>
                  <w:tcW w:w="0" w:type="auto"/>
                  <w:vAlign w:val="center"/>
                </w:tcPr>
                <w:p w14:paraId="57A9A8F3" w14:textId="266775E1" w:rsidR="0004264D" w:rsidRPr="00283FE7" w:rsidRDefault="0004264D" w:rsidP="0004264D">
                  <w:pPr>
                    <w:tabs>
                      <w:tab w:val="left" w:pos="1258"/>
                      <w:tab w:val="center" w:pos="4273"/>
                    </w:tabs>
                    <w:adjustRightInd w:val="0"/>
                    <w:snapToGrid w:val="0"/>
                    <w:spacing w:line="360" w:lineRule="exact"/>
                    <w:jc w:val="center"/>
                    <w:rPr>
                      <w:szCs w:val="21"/>
                    </w:rPr>
                  </w:pPr>
                  <w:r w:rsidRPr="00283FE7">
                    <w:rPr>
                      <w:szCs w:val="21"/>
                    </w:rPr>
                    <w:t>0.0</w:t>
                  </w:r>
                  <w:r w:rsidRPr="00283FE7">
                    <w:rPr>
                      <w:rFonts w:hint="eastAsia"/>
                      <w:szCs w:val="21"/>
                    </w:rPr>
                    <w:t>60</w:t>
                  </w:r>
                </w:p>
              </w:tc>
              <w:tc>
                <w:tcPr>
                  <w:tcW w:w="0" w:type="auto"/>
                  <w:vAlign w:val="center"/>
                </w:tcPr>
                <w:p w14:paraId="22C35E7A" w14:textId="20E01E93" w:rsidR="0004264D" w:rsidRPr="00283FE7" w:rsidRDefault="0004264D" w:rsidP="0004264D">
                  <w:pPr>
                    <w:tabs>
                      <w:tab w:val="left" w:pos="1258"/>
                      <w:tab w:val="center" w:pos="4273"/>
                    </w:tabs>
                    <w:adjustRightInd w:val="0"/>
                    <w:snapToGrid w:val="0"/>
                    <w:spacing w:line="360" w:lineRule="exact"/>
                    <w:jc w:val="center"/>
                    <w:rPr>
                      <w:szCs w:val="21"/>
                    </w:rPr>
                  </w:pPr>
                  <w:r w:rsidRPr="00283FE7">
                    <w:rPr>
                      <w:rFonts w:hint="eastAsia"/>
                      <w:szCs w:val="21"/>
                    </w:rPr>
                    <w:t>0.171</w:t>
                  </w:r>
                </w:p>
              </w:tc>
              <w:tc>
                <w:tcPr>
                  <w:tcW w:w="0" w:type="auto"/>
                  <w:vAlign w:val="center"/>
                </w:tcPr>
                <w:p w14:paraId="3C0C2CE3" w14:textId="77777777" w:rsidR="0004264D" w:rsidRPr="00283FE7" w:rsidRDefault="0004264D" w:rsidP="0004264D">
                  <w:pPr>
                    <w:tabs>
                      <w:tab w:val="left" w:pos="1258"/>
                      <w:tab w:val="center" w:pos="4273"/>
                    </w:tabs>
                    <w:adjustRightInd w:val="0"/>
                    <w:snapToGrid w:val="0"/>
                    <w:spacing w:line="360" w:lineRule="exact"/>
                    <w:jc w:val="center"/>
                    <w:rPr>
                      <w:szCs w:val="21"/>
                    </w:rPr>
                  </w:pPr>
                  <w:r w:rsidRPr="00283FE7">
                    <w:rPr>
                      <w:szCs w:val="21"/>
                    </w:rPr>
                    <w:t>/</w:t>
                  </w:r>
                </w:p>
              </w:tc>
              <w:tc>
                <w:tcPr>
                  <w:tcW w:w="743" w:type="dxa"/>
                  <w:vAlign w:val="center"/>
                </w:tcPr>
                <w:p w14:paraId="3A22CDA4" w14:textId="6C0CEFC5" w:rsidR="0004264D" w:rsidRPr="00283FE7" w:rsidRDefault="0004264D" w:rsidP="0004264D">
                  <w:pPr>
                    <w:tabs>
                      <w:tab w:val="left" w:pos="1258"/>
                      <w:tab w:val="center" w:pos="4273"/>
                    </w:tabs>
                    <w:adjustRightInd w:val="0"/>
                    <w:snapToGrid w:val="0"/>
                    <w:spacing w:line="360" w:lineRule="exact"/>
                    <w:jc w:val="center"/>
                    <w:rPr>
                      <w:szCs w:val="21"/>
                    </w:rPr>
                  </w:pPr>
                  <w:r w:rsidRPr="00283FE7">
                    <w:rPr>
                      <w:szCs w:val="21"/>
                    </w:rPr>
                    <w:t>0.0</w:t>
                  </w:r>
                  <w:r w:rsidRPr="00283FE7">
                    <w:rPr>
                      <w:rFonts w:hint="eastAsia"/>
                      <w:szCs w:val="21"/>
                    </w:rPr>
                    <w:t>60</w:t>
                  </w:r>
                </w:p>
              </w:tc>
              <w:tc>
                <w:tcPr>
                  <w:tcW w:w="839" w:type="dxa"/>
                  <w:vAlign w:val="center"/>
                </w:tcPr>
                <w:p w14:paraId="6437E9DD" w14:textId="7AC1E8A8" w:rsidR="0004264D" w:rsidRPr="00283FE7" w:rsidRDefault="0004264D" w:rsidP="0004264D">
                  <w:pPr>
                    <w:tabs>
                      <w:tab w:val="left" w:pos="1258"/>
                      <w:tab w:val="center" w:pos="4273"/>
                    </w:tabs>
                    <w:adjustRightInd w:val="0"/>
                    <w:snapToGrid w:val="0"/>
                    <w:spacing w:line="360" w:lineRule="exact"/>
                    <w:jc w:val="center"/>
                    <w:rPr>
                      <w:szCs w:val="21"/>
                    </w:rPr>
                  </w:pPr>
                  <w:r w:rsidRPr="00283FE7">
                    <w:rPr>
                      <w:rFonts w:hint="eastAsia"/>
                      <w:szCs w:val="21"/>
                    </w:rPr>
                    <w:t>0.171</w:t>
                  </w:r>
                </w:p>
              </w:tc>
              <w:tc>
                <w:tcPr>
                  <w:tcW w:w="0" w:type="auto"/>
                  <w:vAlign w:val="center"/>
                </w:tcPr>
                <w:p w14:paraId="5013A298" w14:textId="77777777" w:rsidR="0004264D" w:rsidRPr="00283FE7" w:rsidRDefault="0004264D" w:rsidP="0004264D">
                  <w:pPr>
                    <w:tabs>
                      <w:tab w:val="left" w:pos="1258"/>
                      <w:tab w:val="center" w:pos="4273"/>
                    </w:tabs>
                    <w:adjustRightInd w:val="0"/>
                    <w:snapToGrid w:val="0"/>
                    <w:spacing w:line="360" w:lineRule="exact"/>
                    <w:jc w:val="center"/>
                    <w:rPr>
                      <w:szCs w:val="21"/>
                    </w:rPr>
                  </w:pPr>
                  <w:r w:rsidRPr="00283FE7">
                    <w:rPr>
                      <w:rFonts w:hint="eastAsia"/>
                      <w:szCs w:val="21"/>
                    </w:rPr>
                    <w:t>无组织</w:t>
                  </w:r>
                </w:p>
              </w:tc>
              <w:tc>
                <w:tcPr>
                  <w:tcW w:w="0" w:type="auto"/>
                  <w:vAlign w:val="center"/>
                </w:tcPr>
                <w:p w14:paraId="1C517CDC" w14:textId="228EB16E" w:rsidR="0004264D" w:rsidRPr="00283FE7" w:rsidRDefault="0004264D" w:rsidP="0004264D">
                  <w:pPr>
                    <w:tabs>
                      <w:tab w:val="left" w:pos="1258"/>
                      <w:tab w:val="center" w:pos="4273"/>
                    </w:tabs>
                    <w:adjustRightInd w:val="0"/>
                    <w:snapToGrid w:val="0"/>
                    <w:spacing w:line="360" w:lineRule="exact"/>
                    <w:jc w:val="center"/>
                    <w:rPr>
                      <w:szCs w:val="21"/>
                    </w:rPr>
                  </w:pPr>
                  <w:r w:rsidRPr="00283FE7">
                    <w:rPr>
                      <w:szCs w:val="21"/>
                    </w:rPr>
                    <w:t>/</w:t>
                  </w:r>
                </w:p>
              </w:tc>
            </w:tr>
            <w:tr w:rsidR="00283FE7" w:rsidRPr="00283FE7" w14:paraId="32D9409E" w14:textId="77777777">
              <w:trPr>
                <w:trHeight w:val="340"/>
              </w:trPr>
              <w:tc>
                <w:tcPr>
                  <w:tcW w:w="0" w:type="auto"/>
                  <w:vAlign w:val="center"/>
                </w:tcPr>
                <w:p w14:paraId="693D4E20" w14:textId="77777777" w:rsidR="001653E7" w:rsidRPr="00283FE7" w:rsidRDefault="009E79C5">
                  <w:pPr>
                    <w:adjustRightInd w:val="0"/>
                    <w:snapToGrid w:val="0"/>
                    <w:spacing w:line="360" w:lineRule="exact"/>
                    <w:jc w:val="center"/>
                    <w:rPr>
                      <w:szCs w:val="21"/>
                    </w:rPr>
                  </w:pPr>
                  <w:r w:rsidRPr="00283FE7">
                    <w:rPr>
                      <w:szCs w:val="21"/>
                    </w:rPr>
                    <w:t>/</w:t>
                  </w:r>
                </w:p>
              </w:tc>
              <w:tc>
                <w:tcPr>
                  <w:tcW w:w="0" w:type="auto"/>
                  <w:vAlign w:val="center"/>
                </w:tcPr>
                <w:p w14:paraId="6FEAFF49" w14:textId="77777777" w:rsidR="001653E7" w:rsidRPr="00283FE7" w:rsidRDefault="009E79C5">
                  <w:pPr>
                    <w:adjustRightInd w:val="0"/>
                    <w:snapToGrid w:val="0"/>
                    <w:spacing w:line="360" w:lineRule="exact"/>
                    <w:jc w:val="center"/>
                    <w:rPr>
                      <w:szCs w:val="21"/>
                    </w:rPr>
                  </w:pPr>
                  <w:r w:rsidRPr="00283FE7">
                    <w:rPr>
                      <w:rFonts w:hint="eastAsia"/>
                      <w:szCs w:val="21"/>
                    </w:rPr>
                    <w:t>运输扬尘</w:t>
                  </w:r>
                </w:p>
              </w:tc>
              <w:tc>
                <w:tcPr>
                  <w:tcW w:w="0" w:type="auto"/>
                  <w:vAlign w:val="center"/>
                </w:tcPr>
                <w:p w14:paraId="25508650" w14:textId="77777777" w:rsidR="001653E7" w:rsidRPr="00283FE7" w:rsidRDefault="009E79C5">
                  <w:pPr>
                    <w:adjustRightInd w:val="0"/>
                    <w:snapToGrid w:val="0"/>
                    <w:spacing w:line="360" w:lineRule="exact"/>
                    <w:jc w:val="center"/>
                    <w:rPr>
                      <w:szCs w:val="21"/>
                    </w:rPr>
                  </w:pPr>
                  <w:r w:rsidRPr="00283FE7">
                    <w:rPr>
                      <w:rFonts w:hint="eastAsia"/>
                      <w:szCs w:val="21"/>
                    </w:rPr>
                    <w:t>颗粒物</w:t>
                  </w:r>
                </w:p>
              </w:tc>
              <w:tc>
                <w:tcPr>
                  <w:tcW w:w="0" w:type="auto"/>
                  <w:vAlign w:val="center"/>
                </w:tcPr>
                <w:p w14:paraId="1D3D6908" w14:textId="77777777" w:rsidR="001653E7" w:rsidRPr="00283FE7" w:rsidRDefault="009E79C5">
                  <w:pPr>
                    <w:adjustRightInd w:val="0"/>
                    <w:snapToGrid w:val="0"/>
                    <w:spacing w:line="360" w:lineRule="exact"/>
                    <w:jc w:val="center"/>
                    <w:rPr>
                      <w:szCs w:val="21"/>
                    </w:rPr>
                  </w:pPr>
                  <w:r w:rsidRPr="00283FE7">
                    <w:rPr>
                      <w:szCs w:val="21"/>
                    </w:rPr>
                    <w:t>/</w:t>
                  </w:r>
                </w:p>
              </w:tc>
              <w:tc>
                <w:tcPr>
                  <w:tcW w:w="0" w:type="auto"/>
                  <w:vAlign w:val="center"/>
                </w:tcPr>
                <w:p w14:paraId="57F313B3" w14:textId="77777777" w:rsidR="001653E7" w:rsidRPr="00283FE7" w:rsidRDefault="009E79C5">
                  <w:pPr>
                    <w:tabs>
                      <w:tab w:val="left" w:pos="1258"/>
                      <w:tab w:val="center" w:pos="4273"/>
                    </w:tabs>
                    <w:adjustRightInd w:val="0"/>
                    <w:snapToGrid w:val="0"/>
                    <w:spacing w:line="360" w:lineRule="exact"/>
                    <w:jc w:val="center"/>
                    <w:rPr>
                      <w:szCs w:val="21"/>
                    </w:rPr>
                  </w:pPr>
                  <w:r w:rsidRPr="00283FE7">
                    <w:rPr>
                      <w:szCs w:val="21"/>
                    </w:rPr>
                    <w:t>/</w:t>
                  </w:r>
                </w:p>
              </w:tc>
              <w:tc>
                <w:tcPr>
                  <w:tcW w:w="0" w:type="auto"/>
                  <w:vAlign w:val="center"/>
                </w:tcPr>
                <w:p w14:paraId="234791EC" w14:textId="77777777" w:rsidR="001653E7" w:rsidRPr="00283FE7" w:rsidRDefault="009E79C5">
                  <w:pPr>
                    <w:tabs>
                      <w:tab w:val="left" w:pos="1258"/>
                      <w:tab w:val="center" w:pos="4273"/>
                    </w:tabs>
                    <w:adjustRightInd w:val="0"/>
                    <w:snapToGrid w:val="0"/>
                    <w:spacing w:line="360" w:lineRule="exact"/>
                    <w:jc w:val="center"/>
                    <w:rPr>
                      <w:szCs w:val="21"/>
                    </w:rPr>
                  </w:pPr>
                  <w:r w:rsidRPr="00283FE7">
                    <w:rPr>
                      <w:szCs w:val="21"/>
                    </w:rPr>
                    <w:t>/</w:t>
                  </w:r>
                </w:p>
              </w:tc>
              <w:tc>
                <w:tcPr>
                  <w:tcW w:w="0" w:type="auto"/>
                  <w:vAlign w:val="center"/>
                </w:tcPr>
                <w:p w14:paraId="0BB5C0B0" w14:textId="77777777" w:rsidR="001653E7" w:rsidRPr="00283FE7" w:rsidRDefault="009E79C5">
                  <w:pPr>
                    <w:tabs>
                      <w:tab w:val="left" w:pos="1258"/>
                      <w:tab w:val="center" w:pos="4273"/>
                    </w:tabs>
                    <w:adjustRightInd w:val="0"/>
                    <w:snapToGrid w:val="0"/>
                    <w:spacing w:line="360" w:lineRule="exact"/>
                    <w:jc w:val="center"/>
                    <w:rPr>
                      <w:szCs w:val="21"/>
                    </w:rPr>
                  </w:pPr>
                  <w:r w:rsidRPr="00283FE7">
                    <w:rPr>
                      <w:szCs w:val="21"/>
                    </w:rPr>
                    <w:t>0.08</w:t>
                  </w:r>
                </w:p>
              </w:tc>
              <w:tc>
                <w:tcPr>
                  <w:tcW w:w="0" w:type="auto"/>
                  <w:vAlign w:val="center"/>
                </w:tcPr>
                <w:p w14:paraId="56ADCB05" w14:textId="77777777" w:rsidR="001653E7" w:rsidRPr="00283FE7" w:rsidRDefault="009E79C5">
                  <w:pPr>
                    <w:tabs>
                      <w:tab w:val="left" w:pos="1258"/>
                      <w:tab w:val="center" w:pos="4273"/>
                    </w:tabs>
                    <w:adjustRightInd w:val="0"/>
                    <w:snapToGrid w:val="0"/>
                    <w:spacing w:line="360" w:lineRule="exact"/>
                    <w:jc w:val="center"/>
                    <w:rPr>
                      <w:szCs w:val="21"/>
                    </w:rPr>
                  </w:pPr>
                  <w:r w:rsidRPr="00283FE7">
                    <w:rPr>
                      <w:szCs w:val="21"/>
                    </w:rPr>
                    <w:t>/</w:t>
                  </w:r>
                </w:p>
              </w:tc>
              <w:tc>
                <w:tcPr>
                  <w:tcW w:w="0" w:type="auto"/>
                  <w:vAlign w:val="center"/>
                </w:tcPr>
                <w:p w14:paraId="645269AA" w14:textId="77777777" w:rsidR="001653E7" w:rsidRPr="00283FE7" w:rsidRDefault="009E79C5">
                  <w:pPr>
                    <w:tabs>
                      <w:tab w:val="left" w:pos="1258"/>
                      <w:tab w:val="center" w:pos="4273"/>
                    </w:tabs>
                    <w:adjustRightInd w:val="0"/>
                    <w:snapToGrid w:val="0"/>
                    <w:spacing w:line="360" w:lineRule="exact"/>
                    <w:jc w:val="center"/>
                    <w:rPr>
                      <w:szCs w:val="21"/>
                    </w:rPr>
                  </w:pPr>
                  <w:r w:rsidRPr="00283FE7">
                    <w:rPr>
                      <w:szCs w:val="21"/>
                    </w:rPr>
                    <w:t>/</w:t>
                  </w:r>
                </w:p>
              </w:tc>
              <w:tc>
                <w:tcPr>
                  <w:tcW w:w="0" w:type="auto"/>
                  <w:vAlign w:val="center"/>
                </w:tcPr>
                <w:p w14:paraId="48AC7959" w14:textId="77777777" w:rsidR="001653E7" w:rsidRPr="00283FE7" w:rsidRDefault="009E79C5">
                  <w:pPr>
                    <w:tabs>
                      <w:tab w:val="left" w:pos="1258"/>
                      <w:tab w:val="center" w:pos="4273"/>
                    </w:tabs>
                    <w:adjustRightInd w:val="0"/>
                    <w:snapToGrid w:val="0"/>
                    <w:spacing w:line="360" w:lineRule="exact"/>
                    <w:jc w:val="center"/>
                    <w:rPr>
                      <w:szCs w:val="21"/>
                    </w:rPr>
                  </w:pPr>
                  <w:r w:rsidRPr="00283FE7">
                    <w:rPr>
                      <w:szCs w:val="21"/>
                    </w:rPr>
                    <w:t>0.04</w:t>
                  </w:r>
                </w:p>
              </w:tc>
              <w:tc>
                <w:tcPr>
                  <w:tcW w:w="0" w:type="auto"/>
                  <w:vAlign w:val="center"/>
                </w:tcPr>
                <w:p w14:paraId="1BB815F7" w14:textId="77777777" w:rsidR="001653E7" w:rsidRPr="00283FE7" w:rsidRDefault="009E79C5">
                  <w:pPr>
                    <w:tabs>
                      <w:tab w:val="left" w:pos="1258"/>
                      <w:tab w:val="center" w:pos="4273"/>
                    </w:tabs>
                    <w:adjustRightInd w:val="0"/>
                    <w:snapToGrid w:val="0"/>
                    <w:spacing w:line="360" w:lineRule="exact"/>
                    <w:jc w:val="center"/>
                    <w:rPr>
                      <w:szCs w:val="21"/>
                    </w:rPr>
                  </w:pPr>
                  <w:r w:rsidRPr="00283FE7">
                    <w:rPr>
                      <w:rFonts w:hint="eastAsia"/>
                      <w:szCs w:val="21"/>
                    </w:rPr>
                    <w:t>无组织</w:t>
                  </w:r>
                </w:p>
              </w:tc>
              <w:tc>
                <w:tcPr>
                  <w:tcW w:w="0" w:type="auto"/>
                  <w:vAlign w:val="center"/>
                </w:tcPr>
                <w:p w14:paraId="002F54EA" w14:textId="574FF95A" w:rsidR="001653E7" w:rsidRPr="00283FE7" w:rsidRDefault="006427DB">
                  <w:pPr>
                    <w:tabs>
                      <w:tab w:val="left" w:pos="1258"/>
                      <w:tab w:val="center" w:pos="4273"/>
                    </w:tabs>
                    <w:adjustRightInd w:val="0"/>
                    <w:snapToGrid w:val="0"/>
                    <w:spacing w:line="360" w:lineRule="exact"/>
                    <w:jc w:val="center"/>
                    <w:rPr>
                      <w:szCs w:val="21"/>
                    </w:rPr>
                  </w:pPr>
                  <w:r w:rsidRPr="00283FE7">
                    <w:rPr>
                      <w:szCs w:val="21"/>
                    </w:rPr>
                    <w:t>/</w:t>
                  </w:r>
                </w:p>
              </w:tc>
            </w:tr>
            <w:tr w:rsidR="00283FE7" w:rsidRPr="00283FE7" w14:paraId="44F7BDE3" w14:textId="77777777">
              <w:trPr>
                <w:trHeight w:val="340"/>
              </w:trPr>
              <w:tc>
                <w:tcPr>
                  <w:tcW w:w="0" w:type="auto"/>
                  <w:vMerge w:val="restart"/>
                  <w:vAlign w:val="center"/>
                </w:tcPr>
                <w:p w14:paraId="5390BC4C" w14:textId="77777777" w:rsidR="00090F05" w:rsidRPr="00283FE7" w:rsidRDefault="00090F05">
                  <w:pPr>
                    <w:adjustRightInd w:val="0"/>
                    <w:snapToGrid w:val="0"/>
                    <w:spacing w:line="360" w:lineRule="exact"/>
                    <w:jc w:val="center"/>
                    <w:rPr>
                      <w:szCs w:val="21"/>
                    </w:rPr>
                  </w:pPr>
                  <w:r w:rsidRPr="00283FE7">
                    <w:rPr>
                      <w:szCs w:val="21"/>
                    </w:rPr>
                    <w:t>/</w:t>
                  </w:r>
                </w:p>
              </w:tc>
              <w:tc>
                <w:tcPr>
                  <w:tcW w:w="0" w:type="auto"/>
                  <w:vMerge w:val="restart"/>
                  <w:vAlign w:val="center"/>
                </w:tcPr>
                <w:p w14:paraId="7294A219" w14:textId="77777777" w:rsidR="00090F05" w:rsidRPr="00283FE7" w:rsidRDefault="00090F05">
                  <w:pPr>
                    <w:adjustRightInd w:val="0"/>
                    <w:snapToGrid w:val="0"/>
                    <w:spacing w:line="360" w:lineRule="exact"/>
                    <w:jc w:val="center"/>
                    <w:rPr>
                      <w:szCs w:val="21"/>
                    </w:rPr>
                  </w:pPr>
                  <w:r w:rsidRPr="00283FE7">
                    <w:rPr>
                      <w:rFonts w:hint="eastAsia"/>
                      <w:szCs w:val="21"/>
                    </w:rPr>
                    <w:t>堆场</w:t>
                  </w:r>
                </w:p>
              </w:tc>
              <w:tc>
                <w:tcPr>
                  <w:tcW w:w="0" w:type="auto"/>
                  <w:vAlign w:val="center"/>
                </w:tcPr>
                <w:p w14:paraId="4B1B87E7" w14:textId="77777777" w:rsidR="00090F05" w:rsidRPr="00283FE7" w:rsidRDefault="00090F05">
                  <w:pPr>
                    <w:adjustRightInd w:val="0"/>
                    <w:snapToGrid w:val="0"/>
                    <w:spacing w:line="360" w:lineRule="exact"/>
                    <w:jc w:val="center"/>
                    <w:rPr>
                      <w:szCs w:val="21"/>
                    </w:rPr>
                  </w:pPr>
                  <w:r w:rsidRPr="00283FE7">
                    <w:rPr>
                      <w:rFonts w:hint="eastAsia"/>
                      <w:szCs w:val="21"/>
                    </w:rPr>
                    <w:t>颗粒物</w:t>
                  </w:r>
                </w:p>
              </w:tc>
              <w:tc>
                <w:tcPr>
                  <w:tcW w:w="0" w:type="auto"/>
                  <w:vAlign w:val="center"/>
                </w:tcPr>
                <w:p w14:paraId="7A397544" w14:textId="77777777" w:rsidR="00090F05" w:rsidRPr="00283FE7" w:rsidRDefault="00090F05">
                  <w:pPr>
                    <w:adjustRightInd w:val="0"/>
                    <w:snapToGrid w:val="0"/>
                    <w:spacing w:line="360" w:lineRule="exact"/>
                    <w:jc w:val="center"/>
                    <w:rPr>
                      <w:szCs w:val="21"/>
                    </w:rPr>
                  </w:pPr>
                  <w:r w:rsidRPr="00283FE7">
                    <w:rPr>
                      <w:szCs w:val="21"/>
                    </w:rPr>
                    <w:t>/</w:t>
                  </w:r>
                </w:p>
              </w:tc>
              <w:tc>
                <w:tcPr>
                  <w:tcW w:w="0" w:type="auto"/>
                  <w:vAlign w:val="center"/>
                </w:tcPr>
                <w:p w14:paraId="0954B56E" w14:textId="77777777" w:rsidR="00090F05" w:rsidRPr="00283FE7" w:rsidRDefault="00090F05">
                  <w:pPr>
                    <w:adjustRightInd w:val="0"/>
                    <w:snapToGrid w:val="0"/>
                    <w:spacing w:line="360" w:lineRule="exact"/>
                    <w:jc w:val="center"/>
                    <w:rPr>
                      <w:szCs w:val="21"/>
                    </w:rPr>
                  </w:pPr>
                  <w:r w:rsidRPr="00283FE7">
                    <w:rPr>
                      <w:szCs w:val="21"/>
                    </w:rPr>
                    <w:t>/</w:t>
                  </w:r>
                </w:p>
              </w:tc>
              <w:tc>
                <w:tcPr>
                  <w:tcW w:w="0" w:type="auto"/>
                  <w:vAlign w:val="center"/>
                </w:tcPr>
                <w:p w14:paraId="11C0FD07" w14:textId="77777777" w:rsidR="00090F05" w:rsidRPr="00283FE7" w:rsidRDefault="00090F05">
                  <w:pPr>
                    <w:tabs>
                      <w:tab w:val="left" w:pos="1258"/>
                      <w:tab w:val="center" w:pos="4273"/>
                    </w:tabs>
                    <w:adjustRightInd w:val="0"/>
                    <w:snapToGrid w:val="0"/>
                    <w:spacing w:line="360" w:lineRule="exact"/>
                    <w:jc w:val="center"/>
                    <w:rPr>
                      <w:szCs w:val="21"/>
                    </w:rPr>
                  </w:pPr>
                  <w:r w:rsidRPr="00283FE7">
                    <w:rPr>
                      <w:szCs w:val="21"/>
                    </w:rPr>
                    <w:t>/</w:t>
                  </w:r>
                </w:p>
              </w:tc>
              <w:tc>
                <w:tcPr>
                  <w:tcW w:w="0" w:type="auto"/>
                  <w:vAlign w:val="center"/>
                </w:tcPr>
                <w:p w14:paraId="33B7B4A2" w14:textId="5419EF73" w:rsidR="00090F05" w:rsidRPr="00283FE7" w:rsidRDefault="00CB2A35">
                  <w:pPr>
                    <w:tabs>
                      <w:tab w:val="left" w:pos="1258"/>
                      <w:tab w:val="center" w:pos="4273"/>
                    </w:tabs>
                    <w:adjustRightInd w:val="0"/>
                    <w:snapToGrid w:val="0"/>
                    <w:spacing w:line="360" w:lineRule="exact"/>
                    <w:jc w:val="center"/>
                    <w:rPr>
                      <w:szCs w:val="21"/>
                    </w:rPr>
                  </w:pPr>
                  <w:r w:rsidRPr="00283FE7">
                    <w:rPr>
                      <w:rFonts w:hint="eastAsia"/>
                      <w:szCs w:val="21"/>
                    </w:rPr>
                    <w:t>21.58</w:t>
                  </w:r>
                </w:p>
              </w:tc>
              <w:tc>
                <w:tcPr>
                  <w:tcW w:w="0" w:type="auto"/>
                  <w:vAlign w:val="center"/>
                </w:tcPr>
                <w:p w14:paraId="29998272" w14:textId="77777777" w:rsidR="00090F05" w:rsidRPr="00283FE7" w:rsidRDefault="00090F05">
                  <w:pPr>
                    <w:adjustRightInd w:val="0"/>
                    <w:snapToGrid w:val="0"/>
                    <w:spacing w:line="360" w:lineRule="exact"/>
                    <w:jc w:val="center"/>
                    <w:rPr>
                      <w:szCs w:val="21"/>
                    </w:rPr>
                  </w:pPr>
                  <w:r w:rsidRPr="00283FE7">
                    <w:rPr>
                      <w:szCs w:val="21"/>
                    </w:rPr>
                    <w:t>/</w:t>
                  </w:r>
                </w:p>
              </w:tc>
              <w:tc>
                <w:tcPr>
                  <w:tcW w:w="0" w:type="auto"/>
                  <w:vAlign w:val="center"/>
                </w:tcPr>
                <w:p w14:paraId="012E0FDB" w14:textId="77777777" w:rsidR="00090F05" w:rsidRPr="00283FE7" w:rsidRDefault="00090F05">
                  <w:pPr>
                    <w:tabs>
                      <w:tab w:val="left" w:pos="1258"/>
                      <w:tab w:val="center" w:pos="4273"/>
                    </w:tabs>
                    <w:adjustRightInd w:val="0"/>
                    <w:snapToGrid w:val="0"/>
                    <w:spacing w:line="360" w:lineRule="exact"/>
                    <w:jc w:val="center"/>
                    <w:rPr>
                      <w:szCs w:val="21"/>
                    </w:rPr>
                  </w:pPr>
                  <w:r w:rsidRPr="00283FE7">
                    <w:rPr>
                      <w:szCs w:val="21"/>
                    </w:rPr>
                    <w:t>/</w:t>
                  </w:r>
                </w:p>
              </w:tc>
              <w:tc>
                <w:tcPr>
                  <w:tcW w:w="0" w:type="auto"/>
                  <w:vAlign w:val="center"/>
                </w:tcPr>
                <w:p w14:paraId="5F230020" w14:textId="3B15ECFC" w:rsidR="00090F05" w:rsidRPr="00283FE7" w:rsidRDefault="00CB2A35">
                  <w:pPr>
                    <w:tabs>
                      <w:tab w:val="left" w:pos="1258"/>
                      <w:tab w:val="center" w:pos="4273"/>
                    </w:tabs>
                    <w:adjustRightInd w:val="0"/>
                    <w:snapToGrid w:val="0"/>
                    <w:spacing w:line="360" w:lineRule="exact"/>
                    <w:jc w:val="center"/>
                    <w:rPr>
                      <w:szCs w:val="21"/>
                    </w:rPr>
                  </w:pPr>
                  <w:r w:rsidRPr="00283FE7">
                    <w:rPr>
                      <w:rFonts w:hint="eastAsia"/>
                      <w:szCs w:val="21"/>
                    </w:rPr>
                    <w:t>0.03</w:t>
                  </w:r>
                </w:p>
              </w:tc>
              <w:tc>
                <w:tcPr>
                  <w:tcW w:w="0" w:type="auto"/>
                  <w:vAlign w:val="center"/>
                </w:tcPr>
                <w:p w14:paraId="5CC8B4F9" w14:textId="77777777" w:rsidR="00090F05" w:rsidRPr="00283FE7" w:rsidRDefault="00090F05">
                  <w:pPr>
                    <w:tabs>
                      <w:tab w:val="left" w:pos="1258"/>
                      <w:tab w:val="center" w:pos="4273"/>
                    </w:tabs>
                    <w:adjustRightInd w:val="0"/>
                    <w:snapToGrid w:val="0"/>
                    <w:spacing w:line="360" w:lineRule="exact"/>
                    <w:jc w:val="center"/>
                    <w:rPr>
                      <w:szCs w:val="21"/>
                    </w:rPr>
                  </w:pPr>
                  <w:r w:rsidRPr="00283FE7">
                    <w:rPr>
                      <w:rFonts w:hint="eastAsia"/>
                      <w:szCs w:val="21"/>
                    </w:rPr>
                    <w:t>无组织</w:t>
                  </w:r>
                </w:p>
              </w:tc>
              <w:tc>
                <w:tcPr>
                  <w:tcW w:w="0" w:type="auto"/>
                  <w:vAlign w:val="center"/>
                </w:tcPr>
                <w:p w14:paraId="1AD3A899" w14:textId="57399683" w:rsidR="00090F05" w:rsidRPr="00283FE7" w:rsidRDefault="00090F05">
                  <w:pPr>
                    <w:tabs>
                      <w:tab w:val="left" w:pos="1258"/>
                      <w:tab w:val="center" w:pos="4273"/>
                    </w:tabs>
                    <w:adjustRightInd w:val="0"/>
                    <w:snapToGrid w:val="0"/>
                    <w:spacing w:line="360" w:lineRule="exact"/>
                    <w:jc w:val="center"/>
                    <w:rPr>
                      <w:szCs w:val="21"/>
                    </w:rPr>
                  </w:pPr>
                  <w:r w:rsidRPr="00283FE7">
                    <w:rPr>
                      <w:szCs w:val="21"/>
                    </w:rPr>
                    <w:t>/</w:t>
                  </w:r>
                </w:p>
              </w:tc>
            </w:tr>
            <w:tr w:rsidR="00283FE7" w:rsidRPr="00283FE7" w14:paraId="47B105A8" w14:textId="77777777">
              <w:trPr>
                <w:trHeight w:val="340"/>
              </w:trPr>
              <w:tc>
                <w:tcPr>
                  <w:tcW w:w="0" w:type="auto"/>
                  <w:vMerge/>
                  <w:vAlign w:val="center"/>
                </w:tcPr>
                <w:p w14:paraId="1258691E" w14:textId="77777777" w:rsidR="00090F05" w:rsidRPr="00283FE7" w:rsidRDefault="00090F05" w:rsidP="00090F05">
                  <w:pPr>
                    <w:adjustRightInd w:val="0"/>
                    <w:snapToGrid w:val="0"/>
                    <w:spacing w:line="360" w:lineRule="exact"/>
                    <w:jc w:val="center"/>
                    <w:rPr>
                      <w:szCs w:val="21"/>
                    </w:rPr>
                  </w:pPr>
                </w:p>
              </w:tc>
              <w:tc>
                <w:tcPr>
                  <w:tcW w:w="0" w:type="auto"/>
                  <w:vMerge/>
                  <w:vAlign w:val="center"/>
                </w:tcPr>
                <w:p w14:paraId="64C54E75" w14:textId="77777777" w:rsidR="00090F05" w:rsidRPr="00283FE7" w:rsidRDefault="00090F05" w:rsidP="00090F05">
                  <w:pPr>
                    <w:adjustRightInd w:val="0"/>
                    <w:snapToGrid w:val="0"/>
                    <w:spacing w:line="360" w:lineRule="exact"/>
                    <w:jc w:val="center"/>
                    <w:rPr>
                      <w:szCs w:val="21"/>
                    </w:rPr>
                  </w:pPr>
                </w:p>
              </w:tc>
              <w:tc>
                <w:tcPr>
                  <w:tcW w:w="0" w:type="auto"/>
                  <w:vAlign w:val="center"/>
                </w:tcPr>
                <w:p w14:paraId="005FBEF1" w14:textId="20A07BA0" w:rsidR="00090F05" w:rsidRPr="00283FE7" w:rsidRDefault="00090F05" w:rsidP="00090F05">
                  <w:pPr>
                    <w:adjustRightInd w:val="0"/>
                    <w:snapToGrid w:val="0"/>
                    <w:spacing w:line="360" w:lineRule="exact"/>
                    <w:jc w:val="center"/>
                    <w:rPr>
                      <w:szCs w:val="21"/>
                    </w:rPr>
                  </w:pPr>
                  <w:r w:rsidRPr="00283FE7">
                    <w:rPr>
                      <w:rFonts w:hint="eastAsia"/>
                      <w:szCs w:val="21"/>
                    </w:rPr>
                    <w:t>非甲烷总烃</w:t>
                  </w:r>
                </w:p>
              </w:tc>
              <w:tc>
                <w:tcPr>
                  <w:tcW w:w="0" w:type="auto"/>
                  <w:vAlign w:val="center"/>
                </w:tcPr>
                <w:p w14:paraId="742CCE42" w14:textId="451C43F2" w:rsidR="00090F05" w:rsidRPr="00283FE7" w:rsidRDefault="00090F05" w:rsidP="00090F05">
                  <w:pPr>
                    <w:adjustRightInd w:val="0"/>
                    <w:snapToGrid w:val="0"/>
                    <w:spacing w:line="360" w:lineRule="exact"/>
                    <w:jc w:val="center"/>
                    <w:rPr>
                      <w:szCs w:val="21"/>
                    </w:rPr>
                  </w:pPr>
                  <w:r w:rsidRPr="00283FE7">
                    <w:rPr>
                      <w:szCs w:val="21"/>
                    </w:rPr>
                    <w:t>/</w:t>
                  </w:r>
                </w:p>
              </w:tc>
              <w:tc>
                <w:tcPr>
                  <w:tcW w:w="0" w:type="auto"/>
                  <w:vAlign w:val="center"/>
                </w:tcPr>
                <w:p w14:paraId="75F1A858" w14:textId="68677C2B" w:rsidR="00090F05" w:rsidRPr="00283FE7" w:rsidRDefault="00090F05" w:rsidP="00090F05">
                  <w:pPr>
                    <w:adjustRightInd w:val="0"/>
                    <w:snapToGrid w:val="0"/>
                    <w:spacing w:line="360" w:lineRule="exact"/>
                    <w:jc w:val="center"/>
                    <w:rPr>
                      <w:szCs w:val="21"/>
                    </w:rPr>
                  </w:pPr>
                  <w:r w:rsidRPr="00283FE7">
                    <w:rPr>
                      <w:szCs w:val="21"/>
                    </w:rPr>
                    <w:t>/</w:t>
                  </w:r>
                </w:p>
              </w:tc>
              <w:tc>
                <w:tcPr>
                  <w:tcW w:w="0" w:type="auto"/>
                  <w:vAlign w:val="center"/>
                </w:tcPr>
                <w:p w14:paraId="52D4359F" w14:textId="651374FB" w:rsidR="00090F05" w:rsidRPr="00283FE7" w:rsidRDefault="00090F05" w:rsidP="00090F05">
                  <w:pPr>
                    <w:tabs>
                      <w:tab w:val="left" w:pos="1258"/>
                      <w:tab w:val="center" w:pos="4273"/>
                    </w:tabs>
                    <w:adjustRightInd w:val="0"/>
                    <w:snapToGrid w:val="0"/>
                    <w:spacing w:line="360" w:lineRule="exact"/>
                    <w:jc w:val="center"/>
                    <w:rPr>
                      <w:szCs w:val="21"/>
                    </w:rPr>
                  </w:pPr>
                  <w:r w:rsidRPr="00283FE7">
                    <w:rPr>
                      <w:szCs w:val="21"/>
                    </w:rPr>
                    <w:t>/</w:t>
                  </w:r>
                </w:p>
              </w:tc>
              <w:tc>
                <w:tcPr>
                  <w:tcW w:w="0" w:type="auto"/>
                  <w:vAlign w:val="center"/>
                </w:tcPr>
                <w:p w14:paraId="321A0621" w14:textId="21CAEE1A" w:rsidR="00090F05" w:rsidRPr="00283FE7" w:rsidRDefault="00090F05" w:rsidP="00090F05">
                  <w:pPr>
                    <w:tabs>
                      <w:tab w:val="left" w:pos="1258"/>
                      <w:tab w:val="center" w:pos="4273"/>
                    </w:tabs>
                    <w:adjustRightInd w:val="0"/>
                    <w:snapToGrid w:val="0"/>
                    <w:spacing w:line="360" w:lineRule="exact"/>
                    <w:jc w:val="center"/>
                    <w:rPr>
                      <w:szCs w:val="21"/>
                    </w:rPr>
                  </w:pPr>
                  <w:r w:rsidRPr="00283FE7">
                    <w:rPr>
                      <w:rFonts w:ascii="Times New Roman" w:hAnsi="Times New Roman" w:hint="eastAsia"/>
                      <w:szCs w:val="21"/>
                    </w:rPr>
                    <w:t>1.</w:t>
                  </w:r>
                  <w:r w:rsidRPr="00283FE7">
                    <w:rPr>
                      <w:rFonts w:ascii="Times New Roman" w:hAnsi="Times New Roman"/>
                      <w:szCs w:val="21"/>
                    </w:rPr>
                    <w:t>3</w:t>
                  </w:r>
                  <w:r w:rsidRPr="00283FE7">
                    <w:rPr>
                      <w:rFonts w:ascii="Times New Roman" w:hAnsi="Times New Roman" w:hint="eastAsia"/>
                      <w:szCs w:val="21"/>
                    </w:rPr>
                    <w:t>×</w:t>
                  </w:r>
                  <w:r w:rsidRPr="00283FE7">
                    <w:rPr>
                      <w:rFonts w:ascii="Times New Roman" w:hAnsi="Times New Roman"/>
                      <w:szCs w:val="21"/>
                    </w:rPr>
                    <w:t>10</w:t>
                  </w:r>
                  <w:r w:rsidRPr="00283FE7">
                    <w:rPr>
                      <w:rFonts w:ascii="Times New Roman" w:hAnsi="Times New Roman" w:hint="eastAsia"/>
                      <w:szCs w:val="21"/>
                      <w:vertAlign w:val="superscript"/>
                    </w:rPr>
                    <w:t>-</w:t>
                  </w:r>
                  <w:r w:rsidRPr="00283FE7">
                    <w:rPr>
                      <w:rFonts w:ascii="Times New Roman" w:hAnsi="Times New Roman"/>
                      <w:sz w:val="24"/>
                      <w:vertAlign w:val="superscript"/>
                    </w:rPr>
                    <w:t>5</w:t>
                  </w:r>
                </w:p>
              </w:tc>
              <w:tc>
                <w:tcPr>
                  <w:tcW w:w="0" w:type="auto"/>
                  <w:vAlign w:val="center"/>
                </w:tcPr>
                <w:p w14:paraId="2B69F303" w14:textId="121894ED" w:rsidR="00090F05" w:rsidRPr="00283FE7" w:rsidRDefault="00090F05" w:rsidP="00090F05">
                  <w:pPr>
                    <w:adjustRightInd w:val="0"/>
                    <w:snapToGrid w:val="0"/>
                    <w:spacing w:line="360" w:lineRule="exact"/>
                    <w:jc w:val="center"/>
                    <w:rPr>
                      <w:szCs w:val="21"/>
                    </w:rPr>
                  </w:pPr>
                  <w:r w:rsidRPr="00283FE7">
                    <w:rPr>
                      <w:szCs w:val="21"/>
                    </w:rPr>
                    <w:t>/</w:t>
                  </w:r>
                </w:p>
              </w:tc>
              <w:tc>
                <w:tcPr>
                  <w:tcW w:w="0" w:type="auto"/>
                  <w:vAlign w:val="center"/>
                </w:tcPr>
                <w:p w14:paraId="1A9C7775" w14:textId="5415F37B" w:rsidR="00090F05" w:rsidRPr="00283FE7" w:rsidRDefault="00090F05" w:rsidP="00090F05">
                  <w:pPr>
                    <w:tabs>
                      <w:tab w:val="left" w:pos="1258"/>
                      <w:tab w:val="center" w:pos="4273"/>
                    </w:tabs>
                    <w:adjustRightInd w:val="0"/>
                    <w:snapToGrid w:val="0"/>
                    <w:spacing w:line="360" w:lineRule="exact"/>
                    <w:jc w:val="center"/>
                    <w:rPr>
                      <w:szCs w:val="21"/>
                    </w:rPr>
                  </w:pPr>
                  <w:r w:rsidRPr="00283FE7">
                    <w:rPr>
                      <w:szCs w:val="21"/>
                    </w:rPr>
                    <w:t>/</w:t>
                  </w:r>
                </w:p>
              </w:tc>
              <w:tc>
                <w:tcPr>
                  <w:tcW w:w="0" w:type="auto"/>
                  <w:vAlign w:val="center"/>
                </w:tcPr>
                <w:p w14:paraId="7F9F9446" w14:textId="7352311D" w:rsidR="00090F05" w:rsidRPr="00283FE7" w:rsidRDefault="00090F05" w:rsidP="00090F05">
                  <w:pPr>
                    <w:tabs>
                      <w:tab w:val="left" w:pos="1258"/>
                      <w:tab w:val="center" w:pos="4273"/>
                    </w:tabs>
                    <w:adjustRightInd w:val="0"/>
                    <w:snapToGrid w:val="0"/>
                    <w:spacing w:line="360" w:lineRule="exact"/>
                    <w:jc w:val="center"/>
                    <w:rPr>
                      <w:szCs w:val="21"/>
                    </w:rPr>
                  </w:pPr>
                  <w:r w:rsidRPr="00283FE7">
                    <w:rPr>
                      <w:rFonts w:ascii="Times New Roman" w:hAnsi="Times New Roman" w:hint="eastAsia"/>
                      <w:szCs w:val="21"/>
                    </w:rPr>
                    <w:t>1.</w:t>
                  </w:r>
                  <w:r w:rsidRPr="00283FE7">
                    <w:rPr>
                      <w:rFonts w:ascii="Times New Roman" w:hAnsi="Times New Roman"/>
                      <w:szCs w:val="21"/>
                    </w:rPr>
                    <w:t>3</w:t>
                  </w:r>
                  <w:r w:rsidRPr="00283FE7">
                    <w:rPr>
                      <w:rFonts w:ascii="Times New Roman" w:hAnsi="Times New Roman" w:hint="eastAsia"/>
                      <w:szCs w:val="21"/>
                    </w:rPr>
                    <w:t>×</w:t>
                  </w:r>
                  <w:r w:rsidRPr="00283FE7">
                    <w:rPr>
                      <w:rFonts w:ascii="Times New Roman" w:hAnsi="Times New Roman"/>
                      <w:szCs w:val="21"/>
                    </w:rPr>
                    <w:t>10</w:t>
                  </w:r>
                  <w:r w:rsidRPr="00283FE7">
                    <w:rPr>
                      <w:rFonts w:ascii="Times New Roman" w:hAnsi="Times New Roman" w:hint="eastAsia"/>
                      <w:szCs w:val="21"/>
                      <w:vertAlign w:val="superscript"/>
                    </w:rPr>
                    <w:t>-</w:t>
                  </w:r>
                  <w:r w:rsidRPr="00283FE7">
                    <w:rPr>
                      <w:rFonts w:ascii="Times New Roman" w:hAnsi="Times New Roman"/>
                      <w:sz w:val="24"/>
                      <w:vertAlign w:val="superscript"/>
                    </w:rPr>
                    <w:t>5</w:t>
                  </w:r>
                </w:p>
              </w:tc>
              <w:tc>
                <w:tcPr>
                  <w:tcW w:w="0" w:type="auto"/>
                  <w:vAlign w:val="center"/>
                </w:tcPr>
                <w:p w14:paraId="28083A4A" w14:textId="439F367F" w:rsidR="00090F05" w:rsidRPr="00283FE7" w:rsidRDefault="00090F05" w:rsidP="00090F05">
                  <w:pPr>
                    <w:tabs>
                      <w:tab w:val="left" w:pos="1258"/>
                      <w:tab w:val="center" w:pos="4273"/>
                    </w:tabs>
                    <w:adjustRightInd w:val="0"/>
                    <w:snapToGrid w:val="0"/>
                    <w:spacing w:line="360" w:lineRule="exact"/>
                    <w:jc w:val="center"/>
                    <w:rPr>
                      <w:szCs w:val="21"/>
                    </w:rPr>
                  </w:pPr>
                  <w:r w:rsidRPr="00283FE7">
                    <w:rPr>
                      <w:rFonts w:hint="eastAsia"/>
                      <w:szCs w:val="21"/>
                    </w:rPr>
                    <w:t>无组织</w:t>
                  </w:r>
                </w:p>
              </w:tc>
              <w:tc>
                <w:tcPr>
                  <w:tcW w:w="0" w:type="auto"/>
                  <w:vAlign w:val="center"/>
                </w:tcPr>
                <w:p w14:paraId="5EB10245" w14:textId="4DFA78DC" w:rsidR="00090F05" w:rsidRPr="00283FE7" w:rsidRDefault="00090F05" w:rsidP="00090F05">
                  <w:pPr>
                    <w:tabs>
                      <w:tab w:val="left" w:pos="1258"/>
                      <w:tab w:val="center" w:pos="4273"/>
                    </w:tabs>
                    <w:adjustRightInd w:val="0"/>
                    <w:snapToGrid w:val="0"/>
                    <w:spacing w:line="360" w:lineRule="exact"/>
                    <w:jc w:val="center"/>
                    <w:rPr>
                      <w:szCs w:val="21"/>
                    </w:rPr>
                  </w:pPr>
                  <w:r w:rsidRPr="00283FE7">
                    <w:rPr>
                      <w:szCs w:val="21"/>
                    </w:rPr>
                    <w:t>/</w:t>
                  </w:r>
                </w:p>
              </w:tc>
            </w:tr>
            <w:tr w:rsidR="00283FE7" w:rsidRPr="00283FE7" w14:paraId="613B5D7E" w14:textId="77777777">
              <w:trPr>
                <w:trHeight w:val="340"/>
              </w:trPr>
              <w:tc>
                <w:tcPr>
                  <w:tcW w:w="0" w:type="auto"/>
                  <w:vAlign w:val="center"/>
                </w:tcPr>
                <w:p w14:paraId="21ED5451" w14:textId="77777777" w:rsidR="0004264D" w:rsidRPr="00283FE7" w:rsidRDefault="0004264D">
                  <w:pPr>
                    <w:adjustRightInd w:val="0"/>
                    <w:snapToGrid w:val="0"/>
                    <w:spacing w:line="360" w:lineRule="exact"/>
                    <w:jc w:val="center"/>
                    <w:rPr>
                      <w:szCs w:val="21"/>
                    </w:rPr>
                  </w:pPr>
                </w:p>
              </w:tc>
              <w:tc>
                <w:tcPr>
                  <w:tcW w:w="0" w:type="auto"/>
                  <w:vAlign w:val="center"/>
                </w:tcPr>
                <w:p w14:paraId="28C87700" w14:textId="11CB1D0B" w:rsidR="0004264D" w:rsidRPr="00283FE7" w:rsidRDefault="0004264D">
                  <w:pPr>
                    <w:adjustRightInd w:val="0"/>
                    <w:snapToGrid w:val="0"/>
                    <w:spacing w:line="360" w:lineRule="exact"/>
                    <w:jc w:val="center"/>
                    <w:rPr>
                      <w:szCs w:val="21"/>
                    </w:rPr>
                  </w:pPr>
                  <w:r w:rsidRPr="00283FE7">
                    <w:rPr>
                      <w:rFonts w:hint="eastAsia"/>
                      <w:szCs w:val="21"/>
                    </w:rPr>
                    <w:t>食堂</w:t>
                  </w:r>
                </w:p>
              </w:tc>
              <w:tc>
                <w:tcPr>
                  <w:tcW w:w="0" w:type="auto"/>
                  <w:vAlign w:val="center"/>
                </w:tcPr>
                <w:p w14:paraId="2D8A1118" w14:textId="63B8ACA5" w:rsidR="0004264D" w:rsidRPr="00283FE7" w:rsidRDefault="0004264D">
                  <w:pPr>
                    <w:adjustRightInd w:val="0"/>
                    <w:snapToGrid w:val="0"/>
                    <w:spacing w:line="360" w:lineRule="exact"/>
                    <w:jc w:val="center"/>
                    <w:rPr>
                      <w:szCs w:val="21"/>
                    </w:rPr>
                  </w:pPr>
                  <w:r w:rsidRPr="00283FE7">
                    <w:rPr>
                      <w:rFonts w:hint="eastAsia"/>
                      <w:szCs w:val="21"/>
                    </w:rPr>
                    <w:t>油烟</w:t>
                  </w:r>
                </w:p>
              </w:tc>
              <w:tc>
                <w:tcPr>
                  <w:tcW w:w="0" w:type="auto"/>
                  <w:vAlign w:val="center"/>
                </w:tcPr>
                <w:p w14:paraId="24BE943F" w14:textId="0B847BCD" w:rsidR="0004264D" w:rsidRPr="00283FE7" w:rsidRDefault="0004264D">
                  <w:pPr>
                    <w:adjustRightInd w:val="0"/>
                    <w:snapToGrid w:val="0"/>
                    <w:spacing w:line="360" w:lineRule="exact"/>
                    <w:jc w:val="center"/>
                    <w:rPr>
                      <w:szCs w:val="21"/>
                    </w:rPr>
                  </w:pPr>
                  <w:r w:rsidRPr="00283FE7">
                    <w:rPr>
                      <w:rFonts w:hint="eastAsia"/>
                      <w:szCs w:val="21"/>
                    </w:rPr>
                    <w:t>144</w:t>
                  </w:r>
                </w:p>
              </w:tc>
              <w:tc>
                <w:tcPr>
                  <w:tcW w:w="0" w:type="auto"/>
                  <w:vAlign w:val="center"/>
                </w:tcPr>
                <w:p w14:paraId="3E49F626" w14:textId="275A8B2F" w:rsidR="0004264D" w:rsidRPr="00283FE7" w:rsidRDefault="0004264D">
                  <w:pPr>
                    <w:adjustRightInd w:val="0"/>
                    <w:snapToGrid w:val="0"/>
                    <w:spacing w:line="360" w:lineRule="exact"/>
                    <w:jc w:val="center"/>
                    <w:rPr>
                      <w:szCs w:val="21"/>
                    </w:rPr>
                  </w:pPr>
                  <w:r w:rsidRPr="00283FE7">
                    <w:rPr>
                      <w:rFonts w:hint="eastAsia"/>
                      <w:szCs w:val="21"/>
                    </w:rPr>
                    <w:t>1.35</w:t>
                  </w:r>
                </w:p>
              </w:tc>
              <w:tc>
                <w:tcPr>
                  <w:tcW w:w="0" w:type="auto"/>
                  <w:vAlign w:val="center"/>
                </w:tcPr>
                <w:p w14:paraId="3674F1A9" w14:textId="04CFB177" w:rsidR="0004264D" w:rsidRPr="00283FE7" w:rsidRDefault="0004264D">
                  <w:pPr>
                    <w:tabs>
                      <w:tab w:val="left" w:pos="1258"/>
                      <w:tab w:val="center" w:pos="4273"/>
                    </w:tabs>
                    <w:adjustRightInd w:val="0"/>
                    <w:snapToGrid w:val="0"/>
                    <w:spacing w:line="360" w:lineRule="exact"/>
                    <w:jc w:val="center"/>
                    <w:rPr>
                      <w:szCs w:val="21"/>
                    </w:rPr>
                  </w:pPr>
                  <w:r w:rsidRPr="00283FE7">
                    <w:rPr>
                      <w:rFonts w:hint="eastAsia"/>
                      <w:szCs w:val="21"/>
                    </w:rPr>
                    <w:t>0.0027</w:t>
                  </w:r>
                </w:p>
              </w:tc>
              <w:tc>
                <w:tcPr>
                  <w:tcW w:w="0" w:type="auto"/>
                  <w:vAlign w:val="center"/>
                </w:tcPr>
                <w:p w14:paraId="3F67C2C7" w14:textId="141C36B2" w:rsidR="0004264D" w:rsidRPr="00283FE7" w:rsidRDefault="0004264D">
                  <w:pPr>
                    <w:tabs>
                      <w:tab w:val="left" w:pos="1258"/>
                      <w:tab w:val="center" w:pos="4273"/>
                    </w:tabs>
                    <w:adjustRightInd w:val="0"/>
                    <w:snapToGrid w:val="0"/>
                    <w:spacing w:line="360" w:lineRule="exact"/>
                    <w:jc w:val="center"/>
                    <w:rPr>
                      <w:szCs w:val="21"/>
                    </w:rPr>
                  </w:pPr>
                  <w:r w:rsidRPr="00283FE7">
                    <w:rPr>
                      <w:rFonts w:hint="eastAsia"/>
                      <w:szCs w:val="21"/>
                    </w:rPr>
                    <w:t>0.00194</w:t>
                  </w:r>
                </w:p>
              </w:tc>
              <w:tc>
                <w:tcPr>
                  <w:tcW w:w="0" w:type="auto"/>
                  <w:vAlign w:val="center"/>
                </w:tcPr>
                <w:p w14:paraId="0AA812BB" w14:textId="405E076F" w:rsidR="0004264D" w:rsidRPr="00283FE7" w:rsidRDefault="0004264D">
                  <w:pPr>
                    <w:adjustRightInd w:val="0"/>
                    <w:snapToGrid w:val="0"/>
                    <w:spacing w:line="360" w:lineRule="exact"/>
                    <w:jc w:val="center"/>
                    <w:rPr>
                      <w:szCs w:val="21"/>
                    </w:rPr>
                  </w:pPr>
                  <w:r w:rsidRPr="00283FE7">
                    <w:rPr>
                      <w:rFonts w:hint="eastAsia"/>
                      <w:szCs w:val="21"/>
                    </w:rPr>
                    <w:t>0.54</w:t>
                  </w:r>
                </w:p>
              </w:tc>
              <w:tc>
                <w:tcPr>
                  <w:tcW w:w="0" w:type="auto"/>
                  <w:vAlign w:val="center"/>
                </w:tcPr>
                <w:p w14:paraId="6CE33984" w14:textId="4FA2846C" w:rsidR="0004264D" w:rsidRPr="00283FE7" w:rsidRDefault="0004264D">
                  <w:pPr>
                    <w:tabs>
                      <w:tab w:val="left" w:pos="1258"/>
                      <w:tab w:val="center" w:pos="4273"/>
                    </w:tabs>
                    <w:adjustRightInd w:val="0"/>
                    <w:snapToGrid w:val="0"/>
                    <w:spacing w:line="360" w:lineRule="exact"/>
                    <w:jc w:val="center"/>
                    <w:rPr>
                      <w:szCs w:val="21"/>
                    </w:rPr>
                  </w:pPr>
                  <w:r w:rsidRPr="00283FE7">
                    <w:rPr>
                      <w:rFonts w:hint="eastAsia"/>
                      <w:szCs w:val="21"/>
                    </w:rPr>
                    <w:t>0.0011</w:t>
                  </w:r>
                </w:p>
              </w:tc>
              <w:tc>
                <w:tcPr>
                  <w:tcW w:w="0" w:type="auto"/>
                  <w:vAlign w:val="center"/>
                </w:tcPr>
                <w:p w14:paraId="642275E3" w14:textId="1AEC16B3" w:rsidR="0004264D" w:rsidRPr="00283FE7" w:rsidRDefault="0004264D">
                  <w:pPr>
                    <w:tabs>
                      <w:tab w:val="left" w:pos="1258"/>
                      <w:tab w:val="center" w:pos="4273"/>
                    </w:tabs>
                    <w:adjustRightInd w:val="0"/>
                    <w:snapToGrid w:val="0"/>
                    <w:spacing w:line="360" w:lineRule="exact"/>
                    <w:jc w:val="center"/>
                    <w:rPr>
                      <w:szCs w:val="21"/>
                    </w:rPr>
                  </w:pPr>
                  <w:r w:rsidRPr="00283FE7">
                    <w:rPr>
                      <w:rFonts w:hint="eastAsia"/>
                      <w:szCs w:val="21"/>
                    </w:rPr>
                    <w:t>0.00078</w:t>
                  </w:r>
                </w:p>
              </w:tc>
              <w:tc>
                <w:tcPr>
                  <w:tcW w:w="0" w:type="auto"/>
                  <w:vAlign w:val="center"/>
                </w:tcPr>
                <w:p w14:paraId="191165E6" w14:textId="77777777" w:rsidR="0004264D" w:rsidRPr="00283FE7" w:rsidRDefault="0004264D">
                  <w:pPr>
                    <w:tabs>
                      <w:tab w:val="left" w:pos="1258"/>
                      <w:tab w:val="center" w:pos="4273"/>
                    </w:tabs>
                    <w:adjustRightInd w:val="0"/>
                    <w:snapToGrid w:val="0"/>
                    <w:spacing w:line="360" w:lineRule="exact"/>
                    <w:jc w:val="center"/>
                    <w:rPr>
                      <w:szCs w:val="21"/>
                    </w:rPr>
                  </w:pPr>
                </w:p>
              </w:tc>
              <w:tc>
                <w:tcPr>
                  <w:tcW w:w="0" w:type="auto"/>
                  <w:vAlign w:val="center"/>
                </w:tcPr>
                <w:p w14:paraId="4B7EF9A0" w14:textId="77777777" w:rsidR="0004264D" w:rsidRPr="00283FE7" w:rsidRDefault="0004264D">
                  <w:pPr>
                    <w:tabs>
                      <w:tab w:val="left" w:pos="1258"/>
                      <w:tab w:val="center" w:pos="4273"/>
                    </w:tabs>
                    <w:adjustRightInd w:val="0"/>
                    <w:snapToGrid w:val="0"/>
                    <w:spacing w:line="360" w:lineRule="exact"/>
                    <w:jc w:val="center"/>
                    <w:rPr>
                      <w:szCs w:val="21"/>
                    </w:rPr>
                  </w:pPr>
                </w:p>
              </w:tc>
            </w:tr>
          </w:tbl>
          <w:p w14:paraId="6F3C922A" w14:textId="77777777" w:rsidR="001653E7" w:rsidRPr="00283FE7" w:rsidRDefault="009E79C5">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1.7</w:t>
            </w:r>
            <w:r w:rsidRPr="00283FE7">
              <w:rPr>
                <w:rFonts w:ascii="Times New Roman" w:hAnsi="Times New Roman"/>
                <w:b/>
                <w:bCs/>
                <w:sz w:val="24"/>
              </w:rPr>
              <w:t>非正常工况下废气量计算</w:t>
            </w:r>
          </w:p>
          <w:p w14:paraId="01C05A42" w14:textId="77777777" w:rsidR="001653E7" w:rsidRPr="00283FE7" w:rsidRDefault="009E79C5">
            <w:pPr>
              <w:adjustRightInd w:val="0"/>
              <w:snapToGrid w:val="0"/>
              <w:spacing w:line="360" w:lineRule="auto"/>
              <w:ind w:firstLineChars="200" w:firstLine="480"/>
              <w:rPr>
                <w:rFonts w:ascii="Times New Roman" w:hAnsi="Times New Roman"/>
                <w:bCs/>
                <w:sz w:val="24"/>
              </w:rPr>
            </w:pPr>
            <w:r w:rsidRPr="00283FE7">
              <w:rPr>
                <w:rFonts w:ascii="Times New Roman" w:hAnsi="Times New Roman"/>
                <w:bCs/>
                <w:sz w:val="24"/>
              </w:rPr>
              <w:t>当环保措施故障，</w:t>
            </w:r>
            <w:r w:rsidRPr="00283FE7">
              <w:rPr>
                <w:rFonts w:ascii="Times New Roman" w:hAnsi="Times New Roman" w:hint="eastAsia"/>
                <w:bCs/>
                <w:sz w:val="24"/>
              </w:rPr>
              <w:t>废气</w:t>
            </w:r>
            <w:r w:rsidRPr="00283FE7">
              <w:rPr>
                <w:rFonts w:ascii="Times New Roman" w:hAnsi="Times New Roman"/>
                <w:bCs/>
                <w:sz w:val="24"/>
              </w:rPr>
              <w:t>未经处理排放，当发生故障时排放时间以</w:t>
            </w:r>
            <w:r w:rsidRPr="00283FE7">
              <w:rPr>
                <w:rFonts w:ascii="Times New Roman" w:hAnsi="Times New Roman"/>
                <w:bCs/>
                <w:sz w:val="24"/>
              </w:rPr>
              <w:t>1h</w:t>
            </w:r>
            <w:r w:rsidRPr="00283FE7">
              <w:rPr>
                <w:rFonts w:ascii="Times New Roman" w:hAnsi="Times New Roman"/>
                <w:bCs/>
                <w:sz w:val="24"/>
              </w:rPr>
              <w:t>计。则排放情况如下：</w:t>
            </w:r>
          </w:p>
          <w:p w14:paraId="21B4AD3C" w14:textId="77777777" w:rsidR="008D7822" w:rsidRPr="00283FE7" w:rsidRDefault="008D7822">
            <w:pPr>
              <w:pStyle w:val="afff3"/>
              <w:ind w:firstLineChars="0" w:firstLine="0"/>
              <w:jc w:val="center"/>
              <w:rPr>
                <w:rFonts w:ascii="Times New Roman" w:hAnsi="Times New Roman"/>
                <w:snapToGrid w:val="0"/>
                <w:color w:val="auto"/>
                <w:kern w:val="0"/>
              </w:rPr>
            </w:pPr>
          </w:p>
          <w:p w14:paraId="4B535956" w14:textId="73A52621" w:rsidR="001653E7" w:rsidRPr="00283FE7" w:rsidRDefault="009E79C5">
            <w:pPr>
              <w:pStyle w:val="afff3"/>
              <w:ind w:firstLineChars="0" w:firstLine="0"/>
              <w:jc w:val="center"/>
              <w:rPr>
                <w:rFonts w:ascii="Times New Roman" w:hAnsi="Times New Roman"/>
                <w:snapToGrid w:val="0"/>
                <w:color w:val="auto"/>
                <w:kern w:val="0"/>
              </w:rPr>
            </w:pPr>
            <w:r w:rsidRPr="00283FE7">
              <w:rPr>
                <w:rFonts w:ascii="Times New Roman" w:hAnsi="Times New Roman"/>
                <w:snapToGrid w:val="0"/>
                <w:color w:val="auto"/>
                <w:kern w:val="0"/>
              </w:rPr>
              <w:t>表</w:t>
            </w:r>
            <w:r w:rsidRPr="00283FE7">
              <w:rPr>
                <w:rFonts w:ascii="Times New Roman" w:hAnsi="Times New Roman"/>
                <w:snapToGrid w:val="0"/>
                <w:color w:val="auto"/>
                <w:kern w:val="0"/>
              </w:rPr>
              <w:t>4-4</w:t>
            </w:r>
            <w:r w:rsidRPr="00283FE7">
              <w:rPr>
                <w:rFonts w:ascii="Times New Roman" w:hAnsi="Times New Roman"/>
                <w:snapToGrid w:val="0"/>
                <w:color w:val="auto"/>
                <w:kern w:val="0"/>
              </w:rPr>
              <w:t>非正常排放量汇总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1326"/>
              <w:gridCol w:w="1326"/>
              <w:gridCol w:w="1326"/>
              <w:gridCol w:w="1329"/>
              <w:gridCol w:w="1331"/>
            </w:tblGrid>
            <w:tr w:rsidR="00283FE7" w:rsidRPr="00283FE7" w14:paraId="6F8A92EF" w14:textId="77777777" w:rsidTr="009E79C5">
              <w:tc>
                <w:tcPr>
                  <w:tcW w:w="835" w:type="pct"/>
                  <w:vAlign w:val="center"/>
                </w:tcPr>
                <w:p w14:paraId="57971D66" w14:textId="77777777" w:rsidR="001653E7" w:rsidRPr="00283FE7" w:rsidRDefault="009E79C5">
                  <w:pPr>
                    <w:adjustRightInd w:val="0"/>
                    <w:snapToGrid w:val="0"/>
                    <w:ind w:leftChars="-50" w:left="-105" w:rightChars="-50" w:right="-105"/>
                    <w:jc w:val="center"/>
                    <w:rPr>
                      <w:rFonts w:ascii="Times New Roman" w:hAnsi="Times New Roman"/>
                      <w:bCs/>
                      <w:szCs w:val="21"/>
                    </w:rPr>
                  </w:pPr>
                  <w:r w:rsidRPr="00283FE7">
                    <w:rPr>
                      <w:rFonts w:ascii="Times New Roman" w:hAnsi="Times New Roman"/>
                      <w:bCs/>
                      <w:szCs w:val="21"/>
                    </w:rPr>
                    <w:t>污染源位置</w:t>
                  </w:r>
                </w:p>
              </w:tc>
              <w:tc>
                <w:tcPr>
                  <w:tcW w:w="832" w:type="pct"/>
                  <w:vAlign w:val="center"/>
                </w:tcPr>
                <w:p w14:paraId="5B4FA4C6"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污染工序</w:t>
                  </w:r>
                </w:p>
              </w:tc>
              <w:tc>
                <w:tcPr>
                  <w:tcW w:w="832" w:type="pct"/>
                  <w:vAlign w:val="center"/>
                </w:tcPr>
                <w:p w14:paraId="19712E27" w14:textId="77777777" w:rsidR="001653E7" w:rsidRPr="00283FE7" w:rsidRDefault="009E79C5">
                  <w:pPr>
                    <w:adjustRightInd w:val="0"/>
                    <w:snapToGrid w:val="0"/>
                    <w:ind w:leftChars="-50" w:left="-105" w:rightChars="-50" w:right="-105"/>
                    <w:jc w:val="center"/>
                    <w:rPr>
                      <w:rFonts w:ascii="Times New Roman" w:hAnsi="Times New Roman"/>
                      <w:bCs/>
                      <w:szCs w:val="21"/>
                    </w:rPr>
                  </w:pPr>
                  <w:r w:rsidRPr="00283FE7">
                    <w:rPr>
                      <w:rFonts w:ascii="Times New Roman" w:hAnsi="Times New Roman"/>
                      <w:bCs/>
                      <w:szCs w:val="21"/>
                    </w:rPr>
                    <w:t>污染物名称</w:t>
                  </w:r>
                </w:p>
              </w:tc>
              <w:tc>
                <w:tcPr>
                  <w:tcW w:w="832" w:type="pct"/>
                  <w:vAlign w:val="center"/>
                </w:tcPr>
                <w:p w14:paraId="26044910"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排放量</w:t>
                  </w:r>
                </w:p>
                <w:p w14:paraId="0D73BBD0"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kg</w:t>
                  </w:r>
                </w:p>
              </w:tc>
              <w:tc>
                <w:tcPr>
                  <w:tcW w:w="834" w:type="pct"/>
                  <w:vAlign w:val="center"/>
                </w:tcPr>
                <w:p w14:paraId="2BF8DB9A"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非正常排放速率</w:t>
                  </w:r>
                  <w:r w:rsidRPr="00283FE7">
                    <w:rPr>
                      <w:rFonts w:ascii="Times New Roman" w:hAnsi="Times New Roman"/>
                      <w:bCs/>
                      <w:szCs w:val="21"/>
                    </w:rPr>
                    <w:t>kg/h</w:t>
                  </w:r>
                </w:p>
              </w:tc>
              <w:tc>
                <w:tcPr>
                  <w:tcW w:w="836" w:type="pct"/>
                  <w:vAlign w:val="center"/>
                </w:tcPr>
                <w:p w14:paraId="050D6FE7"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排放时间</w:t>
                  </w:r>
                </w:p>
              </w:tc>
            </w:tr>
            <w:tr w:rsidR="00283FE7" w:rsidRPr="00283FE7" w14:paraId="1FACB497" w14:textId="77777777" w:rsidTr="009E79C5">
              <w:tc>
                <w:tcPr>
                  <w:tcW w:w="835" w:type="pct"/>
                  <w:vAlign w:val="center"/>
                </w:tcPr>
                <w:p w14:paraId="3233C67F"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DA001</w:t>
                  </w:r>
                </w:p>
              </w:tc>
              <w:tc>
                <w:tcPr>
                  <w:tcW w:w="832" w:type="pct"/>
                  <w:vAlign w:val="center"/>
                </w:tcPr>
                <w:p w14:paraId="0752D0BB" w14:textId="77777777" w:rsidR="001653E7" w:rsidRPr="00283FE7" w:rsidRDefault="009E79C5">
                  <w:pPr>
                    <w:adjustRightInd w:val="0"/>
                    <w:snapToGrid w:val="0"/>
                    <w:spacing w:line="360" w:lineRule="exact"/>
                    <w:jc w:val="center"/>
                    <w:rPr>
                      <w:rFonts w:ascii="Times New Roman" w:hAnsi="Times New Roman"/>
                      <w:bCs/>
                      <w:szCs w:val="21"/>
                    </w:rPr>
                  </w:pPr>
                  <w:r w:rsidRPr="00283FE7">
                    <w:rPr>
                      <w:rFonts w:hint="eastAsia"/>
                      <w:szCs w:val="21"/>
                    </w:rPr>
                    <w:t>破碎、筛分、上料、搅拌</w:t>
                  </w:r>
                </w:p>
              </w:tc>
              <w:tc>
                <w:tcPr>
                  <w:tcW w:w="832" w:type="pct"/>
                  <w:vAlign w:val="center"/>
                </w:tcPr>
                <w:p w14:paraId="0F1E3A34" w14:textId="77777777" w:rsidR="001653E7" w:rsidRPr="00283FE7" w:rsidRDefault="009E79C5">
                  <w:pPr>
                    <w:adjustRightInd w:val="0"/>
                    <w:snapToGrid w:val="0"/>
                    <w:jc w:val="center"/>
                    <w:rPr>
                      <w:rFonts w:ascii="Times New Roman" w:hAnsi="Times New Roman"/>
                      <w:bCs/>
                      <w:szCs w:val="21"/>
                    </w:rPr>
                  </w:pPr>
                  <w:r w:rsidRPr="00283FE7">
                    <w:rPr>
                      <w:rFonts w:ascii="Times New Roman" w:eastAsia="等线" w:hAnsi="Times New Roman"/>
                      <w:szCs w:val="21"/>
                    </w:rPr>
                    <w:t>颗粒物</w:t>
                  </w:r>
                </w:p>
              </w:tc>
              <w:tc>
                <w:tcPr>
                  <w:tcW w:w="832" w:type="pct"/>
                  <w:vAlign w:val="center"/>
                </w:tcPr>
                <w:p w14:paraId="15AB8D13" w14:textId="00936067" w:rsidR="001653E7" w:rsidRPr="00283FE7" w:rsidRDefault="009E79C5">
                  <w:pPr>
                    <w:adjustRightInd w:val="0"/>
                    <w:snapToGrid w:val="0"/>
                    <w:jc w:val="center"/>
                    <w:rPr>
                      <w:rFonts w:ascii="Times New Roman" w:hAnsi="Times New Roman"/>
                      <w:bCs/>
                      <w:szCs w:val="21"/>
                    </w:rPr>
                  </w:pPr>
                  <w:r w:rsidRPr="00283FE7">
                    <w:rPr>
                      <w:rFonts w:hint="eastAsia"/>
                      <w:szCs w:val="21"/>
                    </w:rPr>
                    <w:t>0.512</w:t>
                  </w:r>
                </w:p>
              </w:tc>
              <w:tc>
                <w:tcPr>
                  <w:tcW w:w="834" w:type="pct"/>
                  <w:vAlign w:val="center"/>
                </w:tcPr>
                <w:p w14:paraId="714FBD82" w14:textId="05430343" w:rsidR="001653E7" w:rsidRPr="00283FE7" w:rsidRDefault="009E79C5">
                  <w:pPr>
                    <w:adjustRightInd w:val="0"/>
                    <w:snapToGrid w:val="0"/>
                    <w:jc w:val="center"/>
                    <w:rPr>
                      <w:rFonts w:ascii="Times New Roman" w:hAnsi="Times New Roman"/>
                      <w:bCs/>
                      <w:szCs w:val="21"/>
                    </w:rPr>
                  </w:pPr>
                  <w:r w:rsidRPr="00283FE7">
                    <w:rPr>
                      <w:rFonts w:hint="eastAsia"/>
                      <w:szCs w:val="21"/>
                    </w:rPr>
                    <w:t>0.512</w:t>
                  </w:r>
                </w:p>
              </w:tc>
              <w:tc>
                <w:tcPr>
                  <w:tcW w:w="836" w:type="pct"/>
                  <w:vAlign w:val="center"/>
                </w:tcPr>
                <w:p w14:paraId="1B26197E" w14:textId="77777777" w:rsidR="001653E7" w:rsidRPr="00283FE7" w:rsidRDefault="009E79C5">
                  <w:pPr>
                    <w:adjustRightInd w:val="0"/>
                    <w:snapToGrid w:val="0"/>
                    <w:jc w:val="center"/>
                    <w:rPr>
                      <w:rFonts w:ascii="Times New Roman" w:hAnsi="Times New Roman"/>
                      <w:bCs/>
                      <w:szCs w:val="21"/>
                    </w:rPr>
                  </w:pPr>
                  <w:r w:rsidRPr="00283FE7">
                    <w:rPr>
                      <w:rFonts w:ascii="Times New Roman" w:hAnsi="Times New Roman"/>
                      <w:bCs/>
                      <w:szCs w:val="21"/>
                    </w:rPr>
                    <w:t>1h</w:t>
                  </w:r>
                </w:p>
              </w:tc>
            </w:tr>
          </w:tbl>
          <w:p w14:paraId="3F98D913" w14:textId="77777777" w:rsidR="001653E7" w:rsidRPr="00283FE7" w:rsidRDefault="009E79C5">
            <w:pPr>
              <w:adjustRightInd w:val="0"/>
              <w:spacing w:line="360" w:lineRule="auto"/>
              <w:ind w:firstLineChars="200" w:firstLine="480"/>
              <w:rPr>
                <w:rFonts w:ascii="Times New Roman" w:hAnsi="Times New Roman"/>
                <w:b/>
                <w:bCs/>
                <w:sz w:val="24"/>
              </w:rPr>
            </w:pPr>
            <w:r w:rsidRPr="00283FE7">
              <w:rPr>
                <w:rFonts w:ascii="Times New Roman" w:hAnsi="Times New Roman"/>
                <w:bCs/>
                <w:sz w:val="24"/>
              </w:rPr>
              <w:t>非正常工况下污染物排放量明显增加，因此企业应加强在设备运行的管理，尽量降低、避免非正常情况的发生，当废气处理设施出现故障不能短时间恢复时，生产应停止，尽快维修。</w:t>
            </w:r>
          </w:p>
          <w:p w14:paraId="65CC8E09" w14:textId="77777777" w:rsidR="001653E7" w:rsidRPr="00283FE7" w:rsidRDefault="009E79C5">
            <w:pPr>
              <w:adjustRightInd w:val="0"/>
              <w:spacing w:line="360" w:lineRule="auto"/>
              <w:ind w:firstLineChars="200" w:firstLine="482"/>
              <w:rPr>
                <w:rFonts w:ascii="Times New Roman" w:hAnsi="Times New Roman"/>
                <w:b/>
                <w:bCs/>
                <w:sz w:val="24"/>
              </w:rPr>
            </w:pPr>
            <w:r w:rsidRPr="00283FE7">
              <w:rPr>
                <w:rFonts w:ascii="Times New Roman" w:hAnsi="Times New Roman"/>
                <w:b/>
                <w:bCs/>
                <w:sz w:val="24"/>
              </w:rPr>
              <w:t>1.8</w:t>
            </w:r>
            <w:r w:rsidRPr="00283FE7">
              <w:rPr>
                <w:rFonts w:ascii="Times New Roman" w:hAnsi="Times New Roman"/>
                <w:b/>
                <w:bCs/>
                <w:sz w:val="24"/>
              </w:rPr>
              <w:t>监测计划</w:t>
            </w:r>
          </w:p>
          <w:p w14:paraId="7371CAD4" w14:textId="77777777" w:rsidR="001653E7" w:rsidRPr="00283FE7" w:rsidRDefault="009E79C5">
            <w:pPr>
              <w:adjustRightInd w:val="0"/>
              <w:snapToGrid w:val="0"/>
              <w:spacing w:line="360" w:lineRule="auto"/>
              <w:ind w:firstLineChars="200" w:firstLine="480"/>
              <w:rPr>
                <w:rFonts w:ascii="Times New Roman" w:hAnsi="Times New Roman"/>
                <w:sz w:val="24"/>
              </w:rPr>
            </w:pPr>
            <w:r w:rsidRPr="00283FE7">
              <w:rPr>
                <w:rFonts w:ascii="Times New Roman" w:hAnsi="Times New Roman"/>
                <w:bCs/>
                <w:sz w:val="24"/>
              </w:rPr>
              <w:t>本次评价严格按照《环境监测技术规范》、《排污单位自行监测技术指南总则》</w:t>
            </w:r>
            <w:r w:rsidRPr="00283FE7">
              <w:rPr>
                <w:rFonts w:ascii="Times New Roman" w:hAnsi="Times New Roman"/>
                <w:bCs/>
                <w:sz w:val="24"/>
              </w:rPr>
              <w:t>(HJ819-2017)</w:t>
            </w:r>
            <w:r w:rsidRPr="00283FE7">
              <w:rPr>
                <w:rFonts w:ascii="Times New Roman" w:hAnsi="Times New Roman"/>
                <w:bCs/>
                <w:sz w:val="24"/>
              </w:rPr>
              <w:t>的要求、</w:t>
            </w:r>
            <w:r w:rsidRPr="00283FE7">
              <w:rPr>
                <w:rFonts w:ascii="Times New Roman" w:hAnsi="Times New Roman"/>
                <w:sz w:val="24"/>
              </w:rPr>
              <w:t>《固定污染源排污许可分类管理名录（</w:t>
            </w:r>
            <w:r w:rsidRPr="00283FE7">
              <w:rPr>
                <w:rFonts w:ascii="Times New Roman" w:hAnsi="Times New Roman"/>
                <w:sz w:val="24"/>
              </w:rPr>
              <w:t>2019</w:t>
            </w:r>
            <w:r w:rsidRPr="00283FE7">
              <w:rPr>
                <w:rFonts w:ascii="Times New Roman" w:hAnsi="Times New Roman"/>
                <w:sz w:val="24"/>
              </w:rPr>
              <w:t>年版）》要求</w:t>
            </w:r>
            <w:r w:rsidRPr="00283FE7">
              <w:rPr>
                <w:rFonts w:ascii="Times New Roman" w:hAnsi="Times New Roman"/>
                <w:bCs/>
                <w:sz w:val="24"/>
              </w:rPr>
              <w:t>制定了本项目的污染源监测计划</w:t>
            </w:r>
            <w:r w:rsidRPr="00283FE7">
              <w:rPr>
                <w:rFonts w:ascii="Times New Roman" w:hAnsi="Times New Roman"/>
                <w:sz w:val="24"/>
              </w:rPr>
              <w:t>，污染物自行监测计划详见表</w:t>
            </w:r>
            <w:r w:rsidRPr="00283FE7">
              <w:rPr>
                <w:rFonts w:ascii="Times New Roman" w:hAnsi="Times New Roman"/>
                <w:sz w:val="24"/>
              </w:rPr>
              <w:t>4-</w:t>
            </w:r>
            <w:r w:rsidRPr="00283FE7">
              <w:rPr>
                <w:rFonts w:ascii="Times New Roman" w:hAnsi="Times New Roman"/>
                <w:sz w:val="24"/>
              </w:rPr>
              <w:lastRenderedPageBreak/>
              <w:t>5</w:t>
            </w:r>
            <w:r w:rsidRPr="00283FE7">
              <w:rPr>
                <w:rFonts w:ascii="Times New Roman" w:hAnsi="Times New Roman"/>
                <w:sz w:val="24"/>
              </w:rPr>
              <w:t>。</w:t>
            </w:r>
          </w:p>
          <w:p w14:paraId="6F7F25DE" w14:textId="77777777" w:rsidR="001653E7" w:rsidRPr="00283FE7" w:rsidRDefault="009E79C5">
            <w:pPr>
              <w:pStyle w:val="afff3"/>
              <w:ind w:firstLineChars="0" w:firstLine="0"/>
              <w:jc w:val="center"/>
              <w:rPr>
                <w:rFonts w:ascii="Times New Roman" w:hAnsi="Times New Roman"/>
                <w:snapToGrid w:val="0"/>
                <w:color w:val="auto"/>
                <w:kern w:val="0"/>
              </w:rPr>
            </w:pPr>
            <w:r w:rsidRPr="00283FE7">
              <w:rPr>
                <w:rFonts w:ascii="Times New Roman" w:hAnsi="Times New Roman"/>
                <w:snapToGrid w:val="0"/>
                <w:color w:val="auto"/>
                <w:kern w:val="0"/>
              </w:rPr>
              <w:t>表</w:t>
            </w:r>
            <w:r w:rsidRPr="00283FE7">
              <w:rPr>
                <w:rFonts w:ascii="Times New Roman" w:hAnsi="Times New Roman"/>
                <w:snapToGrid w:val="0"/>
                <w:color w:val="auto"/>
                <w:kern w:val="0"/>
              </w:rPr>
              <w:t>4-5</w:t>
            </w:r>
            <w:r w:rsidRPr="00283FE7">
              <w:rPr>
                <w:rFonts w:ascii="Times New Roman" w:hAnsi="Times New Roman"/>
                <w:snapToGrid w:val="0"/>
                <w:color w:val="auto"/>
                <w:kern w:val="0"/>
              </w:rPr>
              <w:t>有组织废气监测方案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01"/>
              <w:gridCol w:w="1190"/>
              <w:gridCol w:w="1064"/>
              <w:gridCol w:w="3343"/>
            </w:tblGrid>
            <w:tr w:rsidR="00283FE7" w:rsidRPr="00283FE7" w14:paraId="0A1152CB" w14:textId="77777777" w:rsidTr="00E625D2">
              <w:trPr>
                <w:trHeight w:val="419"/>
              </w:trPr>
              <w:tc>
                <w:tcPr>
                  <w:tcW w:w="1105" w:type="dxa"/>
                  <w:vAlign w:val="center"/>
                </w:tcPr>
                <w:p w14:paraId="7BDCA36A" w14:textId="77777777" w:rsidR="001653E7" w:rsidRPr="00283FE7" w:rsidRDefault="009E79C5" w:rsidP="008D7822">
                  <w:pPr>
                    <w:pStyle w:val="affd"/>
                    <w:ind w:firstLine="0"/>
                    <w:rPr>
                      <w:color w:val="auto"/>
                      <w:szCs w:val="21"/>
                    </w:rPr>
                  </w:pPr>
                  <w:proofErr w:type="gramStart"/>
                  <w:r w:rsidRPr="00283FE7">
                    <w:rPr>
                      <w:color w:val="auto"/>
                      <w:szCs w:val="21"/>
                    </w:rPr>
                    <w:t>产污环节</w:t>
                  </w:r>
                  <w:proofErr w:type="gramEnd"/>
                </w:p>
              </w:tc>
              <w:tc>
                <w:tcPr>
                  <w:tcW w:w="1101" w:type="dxa"/>
                  <w:vAlign w:val="center"/>
                </w:tcPr>
                <w:p w14:paraId="5A761DC1" w14:textId="77777777" w:rsidR="001653E7" w:rsidRPr="00283FE7" w:rsidRDefault="009E79C5" w:rsidP="008D7822">
                  <w:pPr>
                    <w:pStyle w:val="affd"/>
                    <w:ind w:firstLine="0"/>
                    <w:rPr>
                      <w:color w:val="auto"/>
                      <w:szCs w:val="21"/>
                    </w:rPr>
                  </w:pPr>
                  <w:r w:rsidRPr="00283FE7">
                    <w:rPr>
                      <w:color w:val="auto"/>
                      <w:szCs w:val="21"/>
                    </w:rPr>
                    <w:t>监测点位</w:t>
                  </w:r>
                </w:p>
              </w:tc>
              <w:tc>
                <w:tcPr>
                  <w:tcW w:w="1190" w:type="dxa"/>
                  <w:vAlign w:val="center"/>
                </w:tcPr>
                <w:p w14:paraId="006065E2" w14:textId="77777777" w:rsidR="001653E7" w:rsidRPr="00283FE7" w:rsidRDefault="009E79C5" w:rsidP="008D7822">
                  <w:pPr>
                    <w:pStyle w:val="affd"/>
                    <w:ind w:firstLine="0"/>
                    <w:rPr>
                      <w:color w:val="auto"/>
                      <w:szCs w:val="21"/>
                    </w:rPr>
                  </w:pPr>
                  <w:r w:rsidRPr="00283FE7">
                    <w:rPr>
                      <w:color w:val="auto"/>
                      <w:szCs w:val="21"/>
                    </w:rPr>
                    <w:t>监测指标</w:t>
                  </w:r>
                </w:p>
              </w:tc>
              <w:tc>
                <w:tcPr>
                  <w:tcW w:w="1064" w:type="dxa"/>
                  <w:vAlign w:val="center"/>
                </w:tcPr>
                <w:p w14:paraId="0D3150BE" w14:textId="77777777" w:rsidR="001653E7" w:rsidRPr="00283FE7" w:rsidRDefault="009E79C5" w:rsidP="008D7822">
                  <w:pPr>
                    <w:pStyle w:val="affd"/>
                    <w:ind w:firstLine="0"/>
                    <w:rPr>
                      <w:color w:val="auto"/>
                      <w:szCs w:val="21"/>
                    </w:rPr>
                  </w:pPr>
                  <w:r w:rsidRPr="00283FE7">
                    <w:rPr>
                      <w:color w:val="auto"/>
                      <w:szCs w:val="21"/>
                    </w:rPr>
                    <w:t>监测频次</w:t>
                  </w:r>
                </w:p>
              </w:tc>
              <w:tc>
                <w:tcPr>
                  <w:tcW w:w="3343" w:type="dxa"/>
                  <w:vAlign w:val="center"/>
                </w:tcPr>
                <w:p w14:paraId="37F340FF" w14:textId="77777777" w:rsidR="001653E7" w:rsidRPr="00283FE7" w:rsidRDefault="009E79C5" w:rsidP="008D7822">
                  <w:pPr>
                    <w:pStyle w:val="affd"/>
                    <w:ind w:firstLine="0"/>
                    <w:rPr>
                      <w:color w:val="auto"/>
                      <w:szCs w:val="21"/>
                    </w:rPr>
                  </w:pPr>
                  <w:r w:rsidRPr="00283FE7">
                    <w:rPr>
                      <w:color w:val="auto"/>
                      <w:szCs w:val="21"/>
                    </w:rPr>
                    <w:t>排放执行标准</w:t>
                  </w:r>
                </w:p>
              </w:tc>
            </w:tr>
            <w:tr w:rsidR="00283FE7" w:rsidRPr="00283FE7" w14:paraId="5D4357D6" w14:textId="77777777" w:rsidTr="00E625D2">
              <w:trPr>
                <w:trHeight w:val="437"/>
              </w:trPr>
              <w:tc>
                <w:tcPr>
                  <w:tcW w:w="1105" w:type="dxa"/>
                  <w:vAlign w:val="center"/>
                </w:tcPr>
                <w:p w14:paraId="55A1E9F8" w14:textId="77777777" w:rsidR="00E625D2" w:rsidRPr="00283FE7" w:rsidRDefault="00E625D2" w:rsidP="008D7822">
                  <w:pPr>
                    <w:adjustRightInd w:val="0"/>
                    <w:snapToGrid w:val="0"/>
                    <w:spacing w:line="360" w:lineRule="exact"/>
                    <w:jc w:val="center"/>
                    <w:rPr>
                      <w:szCs w:val="21"/>
                    </w:rPr>
                  </w:pPr>
                  <w:r w:rsidRPr="00283FE7">
                    <w:rPr>
                      <w:rFonts w:hint="eastAsia"/>
                      <w:szCs w:val="21"/>
                    </w:rPr>
                    <w:t>破碎、筛分、上料、搅拌</w:t>
                  </w:r>
                </w:p>
              </w:tc>
              <w:tc>
                <w:tcPr>
                  <w:tcW w:w="1101" w:type="dxa"/>
                  <w:vAlign w:val="center"/>
                </w:tcPr>
                <w:p w14:paraId="3F99C016" w14:textId="77777777" w:rsidR="00E625D2" w:rsidRPr="00283FE7" w:rsidRDefault="00E625D2" w:rsidP="008D7822">
                  <w:pPr>
                    <w:adjustRightInd w:val="0"/>
                    <w:snapToGrid w:val="0"/>
                    <w:spacing w:line="360" w:lineRule="exact"/>
                    <w:jc w:val="center"/>
                    <w:rPr>
                      <w:szCs w:val="21"/>
                    </w:rPr>
                  </w:pPr>
                  <w:r w:rsidRPr="00283FE7">
                    <w:rPr>
                      <w:szCs w:val="21"/>
                    </w:rPr>
                    <w:t>排气筒</w:t>
                  </w:r>
                  <w:r w:rsidRPr="00283FE7">
                    <w:rPr>
                      <w:szCs w:val="21"/>
                    </w:rPr>
                    <w:t>DA001</w:t>
                  </w:r>
                </w:p>
              </w:tc>
              <w:tc>
                <w:tcPr>
                  <w:tcW w:w="1190" w:type="dxa"/>
                  <w:vAlign w:val="center"/>
                </w:tcPr>
                <w:p w14:paraId="086AE28A" w14:textId="77777777" w:rsidR="00E625D2" w:rsidRPr="00283FE7" w:rsidRDefault="00E625D2" w:rsidP="008D7822">
                  <w:pPr>
                    <w:adjustRightInd w:val="0"/>
                    <w:snapToGrid w:val="0"/>
                    <w:spacing w:line="360" w:lineRule="exact"/>
                    <w:jc w:val="center"/>
                    <w:rPr>
                      <w:szCs w:val="21"/>
                    </w:rPr>
                  </w:pPr>
                  <w:r w:rsidRPr="00283FE7">
                    <w:rPr>
                      <w:szCs w:val="21"/>
                    </w:rPr>
                    <w:t>颗粒物</w:t>
                  </w:r>
                </w:p>
              </w:tc>
              <w:tc>
                <w:tcPr>
                  <w:tcW w:w="1064" w:type="dxa"/>
                  <w:vAlign w:val="center"/>
                </w:tcPr>
                <w:p w14:paraId="078173BF" w14:textId="77777777" w:rsidR="00E625D2" w:rsidRPr="00283FE7" w:rsidRDefault="00E625D2" w:rsidP="008D7822">
                  <w:pPr>
                    <w:adjustRightInd w:val="0"/>
                    <w:snapToGrid w:val="0"/>
                    <w:spacing w:line="360" w:lineRule="exact"/>
                    <w:jc w:val="center"/>
                    <w:rPr>
                      <w:szCs w:val="21"/>
                    </w:rPr>
                  </w:pPr>
                  <w:r w:rsidRPr="00283FE7">
                    <w:rPr>
                      <w:szCs w:val="21"/>
                    </w:rPr>
                    <w:t>1</w:t>
                  </w:r>
                  <w:r w:rsidRPr="00283FE7">
                    <w:rPr>
                      <w:szCs w:val="21"/>
                    </w:rPr>
                    <w:t>次</w:t>
                  </w:r>
                  <w:r w:rsidRPr="00283FE7">
                    <w:rPr>
                      <w:szCs w:val="21"/>
                    </w:rPr>
                    <w:t>/</w:t>
                  </w:r>
                  <w:r w:rsidRPr="00283FE7">
                    <w:rPr>
                      <w:rFonts w:hint="eastAsia"/>
                      <w:szCs w:val="21"/>
                    </w:rPr>
                    <w:t>年</w:t>
                  </w:r>
                </w:p>
              </w:tc>
              <w:tc>
                <w:tcPr>
                  <w:tcW w:w="3343" w:type="dxa"/>
                  <w:vAlign w:val="center"/>
                </w:tcPr>
                <w:p w14:paraId="0C420EED" w14:textId="77777777" w:rsidR="00E625D2" w:rsidRPr="00283FE7" w:rsidRDefault="00E625D2" w:rsidP="008D7822">
                  <w:pPr>
                    <w:adjustRightInd w:val="0"/>
                    <w:snapToGrid w:val="0"/>
                    <w:spacing w:line="360" w:lineRule="exact"/>
                    <w:jc w:val="center"/>
                    <w:rPr>
                      <w:szCs w:val="21"/>
                    </w:rPr>
                  </w:pPr>
                  <w:r w:rsidRPr="00283FE7">
                    <w:rPr>
                      <w:rFonts w:hint="eastAsia"/>
                      <w:szCs w:val="21"/>
                    </w:rPr>
                    <w:t>《</w:t>
                  </w:r>
                  <w:r w:rsidRPr="00283FE7">
                    <w:rPr>
                      <w:szCs w:val="21"/>
                    </w:rPr>
                    <w:t>砖瓦工业大气污染物排放标准》（</w:t>
                  </w:r>
                  <w:r w:rsidRPr="00283FE7">
                    <w:rPr>
                      <w:szCs w:val="21"/>
                    </w:rPr>
                    <w:t>GB29620-2013</w:t>
                  </w:r>
                  <w:r w:rsidRPr="00283FE7">
                    <w:rPr>
                      <w:szCs w:val="21"/>
                    </w:rPr>
                    <w:t>）表</w:t>
                  </w:r>
                  <w:r w:rsidRPr="00283FE7">
                    <w:rPr>
                      <w:szCs w:val="21"/>
                    </w:rPr>
                    <w:t>2</w:t>
                  </w:r>
                  <w:r w:rsidRPr="00283FE7">
                    <w:rPr>
                      <w:szCs w:val="21"/>
                    </w:rPr>
                    <w:t>有组织标准限值</w:t>
                  </w:r>
                </w:p>
              </w:tc>
            </w:tr>
            <w:tr w:rsidR="00283FE7" w:rsidRPr="00283FE7" w14:paraId="37C18E9A" w14:textId="77777777" w:rsidTr="00E625D2">
              <w:trPr>
                <w:trHeight w:val="437"/>
              </w:trPr>
              <w:tc>
                <w:tcPr>
                  <w:tcW w:w="1105" w:type="dxa"/>
                  <w:vAlign w:val="center"/>
                </w:tcPr>
                <w:p w14:paraId="43F35517" w14:textId="03206A14" w:rsidR="00F23098" w:rsidRPr="00283FE7" w:rsidRDefault="00F23098" w:rsidP="008D7822">
                  <w:pPr>
                    <w:adjustRightInd w:val="0"/>
                    <w:snapToGrid w:val="0"/>
                    <w:spacing w:line="360" w:lineRule="exact"/>
                    <w:jc w:val="center"/>
                    <w:rPr>
                      <w:szCs w:val="21"/>
                    </w:rPr>
                  </w:pPr>
                  <w:r w:rsidRPr="00283FE7">
                    <w:rPr>
                      <w:rFonts w:ascii="Times New Roman" w:hAnsi="Times New Roman" w:hint="eastAsia"/>
                      <w:szCs w:val="21"/>
                    </w:rPr>
                    <w:t>食堂油烟</w:t>
                  </w:r>
                </w:p>
              </w:tc>
              <w:tc>
                <w:tcPr>
                  <w:tcW w:w="1101" w:type="dxa"/>
                  <w:vAlign w:val="center"/>
                </w:tcPr>
                <w:p w14:paraId="69141C8F" w14:textId="31F91AFB" w:rsidR="00F23098" w:rsidRPr="00283FE7" w:rsidRDefault="00F23098" w:rsidP="008D7822">
                  <w:pPr>
                    <w:adjustRightInd w:val="0"/>
                    <w:snapToGrid w:val="0"/>
                    <w:spacing w:line="360" w:lineRule="exact"/>
                    <w:jc w:val="center"/>
                    <w:rPr>
                      <w:szCs w:val="21"/>
                    </w:rPr>
                  </w:pPr>
                  <w:r w:rsidRPr="00283FE7">
                    <w:rPr>
                      <w:rFonts w:ascii="Times New Roman" w:hAnsi="Times New Roman" w:hint="eastAsia"/>
                      <w:szCs w:val="21"/>
                    </w:rPr>
                    <w:t>D</w:t>
                  </w:r>
                  <w:r w:rsidRPr="00283FE7">
                    <w:rPr>
                      <w:rFonts w:ascii="Times New Roman" w:hAnsi="Times New Roman"/>
                      <w:szCs w:val="21"/>
                    </w:rPr>
                    <w:t>A002</w:t>
                  </w:r>
                </w:p>
              </w:tc>
              <w:tc>
                <w:tcPr>
                  <w:tcW w:w="1190" w:type="dxa"/>
                  <w:vAlign w:val="center"/>
                </w:tcPr>
                <w:p w14:paraId="4398858C" w14:textId="3C8CED25" w:rsidR="00F23098" w:rsidRPr="00283FE7" w:rsidRDefault="00F23098" w:rsidP="008D7822">
                  <w:pPr>
                    <w:adjustRightInd w:val="0"/>
                    <w:snapToGrid w:val="0"/>
                    <w:spacing w:line="360" w:lineRule="exact"/>
                    <w:jc w:val="center"/>
                    <w:rPr>
                      <w:szCs w:val="21"/>
                    </w:rPr>
                  </w:pPr>
                  <w:r w:rsidRPr="00283FE7">
                    <w:rPr>
                      <w:rFonts w:ascii="Times New Roman" w:hAnsi="Times New Roman" w:hint="eastAsia"/>
                      <w:szCs w:val="21"/>
                    </w:rPr>
                    <w:t>油烟</w:t>
                  </w:r>
                </w:p>
              </w:tc>
              <w:tc>
                <w:tcPr>
                  <w:tcW w:w="1064" w:type="dxa"/>
                  <w:vAlign w:val="center"/>
                </w:tcPr>
                <w:p w14:paraId="4D481F67" w14:textId="51F31841" w:rsidR="00F23098" w:rsidRPr="00283FE7" w:rsidRDefault="00F23098" w:rsidP="008D7822">
                  <w:pPr>
                    <w:adjustRightInd w:val="0"/>
                    <w:snapToGrid w:val="0"/>
                    <w:spacing w:line="360" w:lineRule="exact"/>
                    <w:jc w:val="center"/>
                    <w:rPr>
                      <w:szCs w:val="21"/>
                    </w:rPr>
                  </w:pPr>
                  <w:r w:rsidRPr="00283FE7">
                    <w:rPr>
                      <w:rFonts w:ascii="Times New Roman" w:eastAsia="Times New Roman"/>
                    </w:rPr>
                    <w:t>1</w:t>
                  </w:r>
                  <w:r w:rsidRPr="00283FE7">
                    <w:t>次</w:t>
                  </w:r>
                  <w:r w:rsidRPr="00283FE7">
                    <w:rPr>
                      <w:rFonts w:ascii="Times New Roman" w:eastAsia="Times New Roman"/>
                    </w:rPr>
                    <w:t>/</w:t>
                  </w:r>
                  <w:r w:rsidRPr="00283FE7">
                    <w:t>年</w:t>
                  </w:r>
                </w:p>
              </w:tc>
              <w:tc>
                <w:tcPr>
                  <w:tcW w:w="3343" w:type="dxa"/>
                  <w:vAlign w:val="center"/>
                </w:tcPr>
                <w:p w14:paraId="62E9A090" w14:textId="131BB093" w:rsidR="00F23098" w:rsidRPr="00283FE7" w:rsidRDefault="00F23098" w:rsidP="008D7822">
                  <w:pPr>
                    <w:adjustRightInd w:val="0"/>
                    <w:snapToGrid w:val="0"/>
                    <w:spacing w:line="360" w:lineRule="exact"/>
                    <w:jc w:val="center"/>
                    <w:rPr>
                      <w:szCs w:val="21"/>
                    </w:rPr>
                  </w:pPr>
                  <w:r w:rsidRPr="00283FE7">
                    <w:rPr>
                      <w:rFonts w:ascii="Times New Roman" w:hAnsi="Times New Roman" w:hint="eastAsia"/>
                      <w:snapToGrid w:val="0"/>
                      <w:kern w:val="0"/>
                      <w:szCs w:val="21"/>
                    </w:rPr>
                    <w:t>《</w:t>
                  </w:r>
                  <w:r w:rsidRPr="00283FE7">
                    <w:rPr>
                      <w:rFonts w:ascii="Times New Roman" w:hAnsi="Times New Roman"/>
                      <w:snapToGrid w:val="0"/>
                      <w:kern w:val="0"/>
                      <w:szCs w:val="21"/>
                    </w:rPr>
                    <w:t>饮食业油烟排放标准》（</w:t>
                  </w:r>
                  <w:r w:rsidRPr="00283FE7">
                    <w:rPr>
                      <w:rFonts w:ascii="Times New Roman" w:hAnsi="Times New Roman"/>
                      <w:snapToGrid w:val="0"/>
                      <w:kern w:val="0"/>
                      <w:szCs w:val="21"/>
                    </w:rPr>
                    <w:t>GB18483-2001</w:t>
                  </w:r>
                  <w:r w:rsidRPr="00283FE7">
                    <w:rPr>
                      <w:rFonts w:ascii="Times New Roman" w:hAnsi="Times New Roman"/>
                      <w:snapToGrid w:val="0"/>
                      <w:kern w:val="0"/>
                      <w:szCs w:val="21"/>
                    </w:rPr>
                    <w:t>）中的要求（</w:t>
                  </w:r>
                  <w:r w:rsidRPr="00283FE7">
                    <w:rPr>
                      <w:rFonts w:ascii="Times New Roman" w:hAnsi="Times New Roman"/>
                      <w:snapToGrid w:val="0"/>
                      <w:kern w:val="0"/>
                      <w:szCs w:val="21"/>
                    </w:rPr>
                    <w:t>2mg/m</w:t>
                  </w:r>
                  <w:r w:rsidRPr="00283FE7">
                    <w:rPr>
                      <w:rFonts w:ascii="Times New Roman" w:hAnsi="Times New Roman"/>
                      <w:snapToGrid w:val="0"/>
                      <w:kern w:val="0"/>
                      <w:szCs w:val="21"/>
                      <w:vertAlign w:val="superscript"/>
                    </w:rPr>
                    <w:t>3</w:t>
                  </w:r>
                  <w:r w:rsidRPr="00283FE7">
                    <w:rPr>
                      <w:rFonts w:ascii="Times New Roman" w:hAnsi="Times New Roman"/>
                      <w:snapToGrid w:val="0"/>
                      <w:kern w:val="0"/>
                      <w:szCs w:val="21"/>
                    </w:rPr>
                    <w:t>）</w:t>
                  </w:r>
                </w:p>
              </w:tc>
            </w:tr>
          </w:tbl>
          <w:p w14:paraId="7B8DA05A" w14:textId="77777777" w:rsidR="001653E7" w:rsidRPr="00283FE7" w:rsidRDefault="009E79C5">
            <w:pPr>
              <w:pStyle w:val="afff3"/>
              <w:ind w:firstLineChars="0" w:firstLine="0"/>
              <w:jc w:val="center"/>
              <w:rPr>
                <w:rFonts w:ascii="Times New Roman" w:hAnsi="Times New Roman"/>
                <w:snapToGrid w:val="0"/>
                <w:color w:val="auto"/>
                <w:kern w:val="0"/>
              </w:rPr>
            </w:pPr>
            <w:r w:rsidRPr="00283FE7">
              <w:rPr>
                <w:rFonts w:ascii="Times New Roman" w:hAnsi="Times New Roman"/>
                <w:snapToGrid w:val="0"/>
                <w:color w:val="auto"/>
                <w:kern w:val="0"/>
              </w:rPr>
              <w:t>表</w:t>
            </w:r>
            <w:r w:rsidRPr="00283FE7">
              <w:rPr>
                <w:rFonts w:ascii="Times New Roman" w:hAnsi="Times New Roman"/>
                <w:snapToGrid w:val="0"/>
                <w:color w:val="auto"/>
                <w:kern w:val="0"/>
              </w:rPr>
              <w:t>4-6</w:t>
            </w:r>
            <w:r w:rsidRPr="00283FE7">
              <w:rPr>
                <w:rFonts w:ascii="Times New Roman" w:hAnsi="Times New Roman"/>
                <w:snapToGrid w:val="0"/>
                <w:color w:val="auto"/>
                <w:kern w:val="0"/>
              </w:rPr>
              <w:t>无组织废气监测方案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954"/>
              <w:gridCol w:w="1087"/>
              <w:gridCol w:w="954"/>
              <w:gridCol w:w="3968"/>
            </w:tblGrid>
            <w:tr w:rsidR="00283FE7" w:rsidRPr="00283FE7" w14:paraId="10FC1D1B" w14:textId="77777777">
              <w:trPr>
                <w:trHeight w:val="419"/>
              </w:trPr>
              <w:tc>
                <w:tcPr>
                  <w:tcW w:w="981" w:type="dxa"/>
                  <w:vAlign w:val="center"/>
                </w:tcPr>
                <w:p w14:paraId="034DA751" w14:textId="77777777" w:rsidR="001653E7" w:rsidRPr="00283FE7" w:rsidRDefault="009E79C5">
                  <w:pPr>
                    <w:adjustRightInd w:val="0"/>
                    <w:snapToGrid w:val="0"/>
                    <w:spacing w:line="360" w:lineRule="exact"/>
                    <w:jc w:val="center"/>
                    <w:rPr>
                      <w:szCs w:val="21"/>
                    </w:rPr>
                  </w:pPr>
                  <w:r w:rsidRPr="00283FE7">
                    <w:rPr>
                      <w:szCs w:val="21"/>
                    </w:rPr>
                    <w:t>监测点位</w:t>
                  </w:r>
                </w:p>
              </w:tc>
              <w:tc>
                <w:tcPr>
                  <w:tcW w:w="954" w:type="dxa"/>
                </w:tcPr>
                <w:p w14:paraId="55188366" w14:textId="77777777" w:rsidR="001653E7" w:rsidRPr="00283FE7" w:rsidRDefault="009E79C5">
                  <w:pPr>
                    <w:adjustRightInd w:val="0"/>
                    <w:snapToGrid w:val="0"/>
                    <w:spacing w:line="360" w:lineRule="exact"/>
                    <w:jc w:val="center"/>
                    <w:rPr>
                      <w:szCs w:val="21"/>
                    </w:rPr>
                  </w:pPr>
                  <w:r w:rsidRPr="00283FE7">
                    <w:rPr>
                      <w:szCs w:val="21"/>
                    </w:rPr>
                    <w:t>监测点数量</w:t>
                  </w:r>
                </w:p>
              </w:tc>
              <w:tc>
                <w:tcPr>
                  <w:tcW w:w="1087" w:type="dxa"/>
                  <w:vAlign w:val="center"/>
                </w:tcPr>
                <w:p w14:paraId="2875CA02" w14:textId="77777777" w:rsidR="001653E7" w:rsidRPr="00283FE7" w:rsidRDefault="009E79C5">
                  <w:pPr>
                    <w:adjustRightInd w:val="0"/>
                    <w:snapToGrid w:val="0"/>
                    <w:spacing w:line="360" w:lineRule="exact"/>
                    <w:jc w:val="center"/>
                    <w:rPr>
                      <w:szCs w:val="21"/>
                    </w:rPr>
                  </w:pPr>
                  <w:r w:rsidRPr="00283FE7">
                    <w:rPr>
                      <w:szCs w:val="21"/>
                    </w:rPr>
                    <w:t>监测指标</w:t>
                  </w:r>
                </w:p>
              </w:tc>
              <w:tc>
                <w:tcPr>
                  <w:tcW w:w="954" w:type="dxa"/>
                  <w:vAlign w:val="center"/>
                </w:tcPr>
                <w:p w14:paraId="49D37310" w14:textId="77777777" w:rsidR="001653E7" w:rsidRPr="00283FE7" w:rsidRDefault="009E79C5">
                  <w:pPr>
                    <w:adjustRightInd w:val="0"/>
                    <w:snapToGrid w:val="0"/>
                    <w:spacing w:line="360" w:lineRule="exact"/>
                    <w:jc w:val="center"/>
                    <w:rPr>
                      <w:szCs w:val="21"/>
                    </w:rPr>
                  </w:pPr>
                  <w:r w:rsidRPr="00283FE7">
                    <w:rPr>
                      <w:szCs w:val="21"/>
                    </w:rPr>
                    <w:t>监测频次</w:t>
                  </w:r>
                </w:p>
              </w:tc>
              <w:tc>
                <w:tcPr>
                  <w:tcW w:w="3968" w:type="dxa"/>
                  <w:vAlign w:val="center"/>
                </w:tcPr>
                <w:p w14:paraId="4FF1F977" w14:textId="77777777" w:rsidR="001653E7" w:rsidRPr="00283FE7" w:rsidRDefault="009E79C5">
                  <w:pPr>
                    <w:adjustRightInd w:val="0"/>
                    <w:snapToGrid w:val="0"/>
                    <w:spacing w:line="360" w:lineRule="exact"/>
                    <w:jc w:val="center"/>
                    <w:rPr>
                      <w:szCs w:val="21"/>
                    </w:rPr>
                  </w:pPr>
                  <w:r w:rsidRPr="00283FE7">
                    <w:rPr>
                      <w:szCs w:val="21"/>
                    </w:rPr>
                    <w:t>排放执行标准</w:t>
                  </w:r>
                </w:p>
              </w:tc>
            </w:tr>
            <w:tr w:rsidR="00283FE7" w:rsidRPr="00283FE7" w14:paraId="10915FA4" w14:textId="77777777">
              <w:trPr>
                <w:trHeight w:val="819"/>
              </w:trPr>
              <w:tc>
                <w:tcPr>
                  <w:tcW w:w="981" w:type="dxa"/>
                  <w:vMerge w:val="restart"/>
                  <w:vAlign w:val="center"/>
                </w:tcPr>
                <w:p w14:paraId="32F5443D" w14:textId="77777777" w:rsidR="00090F05" w:rsidRPr="00283FE7" w:rsidRDefault="00090F05">
                  <w:pPr>
                    <w:adjustRightInd w:val="0"/>
                    <w:snapToGrid w:val="0"/>
                    <w:spacing w:line="360" w:lineRule="exact"/>
                    <w:jc w:val="center"/>
                    <w:rPr>
                      <w:szCs w:val="21"/>
                    </w:rPr>
                  </w:pPr>
                  <w:r w:rsidRPr="00283FE7">
                    <w:rPr>
                      <w:szCs w:val="21"/>
                    </w:rPr>
                    <w:t>厂界</w:t>
                  </w:r>
                </w:p>
              </w:tc>
              <w:tc>
                <w:tcPr>
                  <w:tcW w:w="954" w:type="dxa"/>
                  <w:vAlign w:val="center"/>
                </w:tcPr>
                <w:p w14:paraId="0647B12E" w14:textId="77777777" w:rsidR="00090F05" w:rsidRPr="00283FE7" w:rsidRDefault="00090F05">
                  <w:pPr>
                    <w:adjustRightInd w:val="0"/>
                    <w:snapToGrid w:val="0"/>
                    <w:spacing w:line="360" w:lineRule="exact"/>
                    <w:jc w:val="center"/>
                    <w:rPr>
                      <w:szCs w:val="21"/>
                    </w:rPr>
                  </w:pPr>
                  <w:r w:rsidRPr="00283FE7">
                    <w:rPr>
                      <w:szCs w:val="21"/>
                    </w:rPr>
                    <w:t>4</w:t>
                  </w:r>
                  <w:r w:rsidRPr="00283FE7">
                    <w:rPr>
                      <w:szCs w:val="21"/>
                    </w:rPr>
                    <w:t>个</w:t>
                  </w:r>
                </w:p>
              </w:tc>
              <w:tc>
                <w:tcPr>
                  <w:tcW w:w="1087" w:type="dxa"/>
                  <w:vAlign w:val="center"/>
                </w:tcPr>
                <w:p w14:paraId="0764DD19" w14:textId="77777777" w:rsidR="00090F05" w:rsidRPr="00283FE7" w:rsidRDefault="00090F05">
                  <w:pPr>
                    <w:adjustRightInd w:val="0"/>
                    <w:snapToGrid w:val="0"/>
                    <w:spacing w:line="360" w:lineRule="exact"/>
                    <w:jc w:val="center"/>
                    <w:rPr>
                      <w:szCs w:val="21"/>
                    </w:rPr>
                  </w:pPr>
                  <w:r w:rsidRPr="00283FE7">
                    <w:rPr>
                      <w:szCs w:val="21"/>
                    </w:rPr>
                    <w:t>颗粒物</w:t>
                  </w:r>
                </w:p>
              </w:tc>
              <w:tc>
                <w:tcPr>
                  <w:tcW w:w="954" w:type="dxa"/>
                  <w:vAlign w:val="center"/>
                </w:tcPr>
                <w:p w14:paraId="4382C214" w14:textId="1E24B6F2" w:rsidR="00090F05" w:rsidRPr="00283FE7" w:rsidRDefault="00090F05">
                  <w:pPr>
                    <w:adjustRightInd w:val="0"/>
                    <w:snapToGrid w:val="0"/>
                    <w:spacing w:line="360" w:lineRule="exact"/>
                    <w:jc w:val="center"/>
                    <w:rPr>
                      <w:szCs w:val="21"/>
                    </w:rPr>
                  </w:pPr>
                  <w:r w:rsidRPr="00283FE7">
                    <w:rPr>
                      <w:szCs w:val="21"/>
                    </w:rPr>
                    <w:t>1</w:t>
                  </w:r>
                  <w:r w:rsidRPr="00283FE7">
                    <w:rPr>
                      <w:szCs w:val="21"/>
                    </w:rPr>
                    <w:t>次</w:t>
                  </w:r>
                  <w:r w:rsidRPr="00283FE7">
                    <w:rPr>
                      <w:szCs w:val="21"/>
                    </w:rPr>
                    <w:t>/</w:t>
                  </w:r>
                  <w:r w:rsidRPr="00283FE7">
                    <w:rPr>
                      <w:rFonts w:hint="eastAsia"/>
                      <w:szCs w:val="21"/>
                    </w:rPr>
                    <w:t>年</w:t>
                  </w:r>
                </w:p>
              </w:tc>
              <w:tc>
                <w:tcPr>
                  <w:tcW w:w="3968" w:type="dxa"/>
                  <w:vAlign w:val="center"/>
                </w:tcPr>
                <w:p w14:paraId="0A5C4360" w14:textId="53F7601C" w:rsidR="00090F05" w:rsidRPr="002F35FF" w:rsidRDefault="00250306">
                  <w:pPr>
                    <w:adjustRightInd w:val="0"/>
                    <w:snapToGrid w:val="0"/>
                    <w:spacing w:line="360" w:lineRule="exact"/>
                    <w:jc w:val="center"/>
                    <w:rPr>
                      <w:color w:val="FF0000"/>
                      <w:szCs w:val="21"/>
                    </w:rPr>
                  </w:pPr>
                  <w:r w:rsidRPr="002F35FF">
                    <w:rPr>
                      <w:rFonts w:hint="eastAsia"/>
                      <w:color w:val="FF0000"/>
                      <w:szCs w:val="21"/>
                    </w:rPr>
                    <w:t>《水泥工业大气污染物排放标准》（</w:t>
                  </w:r>
                  <w:r w:rsidRPr="002F35FF">
                    <w:rPr>
                      <w:rFonts w:hint="eastAsia"/>
                      <w:color w:val="FF0000"/>
                      <w:szCs w:val="21"/>
                    </w:rPr>
                    <w:t>GB29620-2013</w:t>
                  </w:r>
                  <w:r w:rsidRPr="002F35FF">
                    <w:rPr>
                      <w:rFonts w:hint="eastAsia"/>
                      <w:color w:val="FF0000"/>
                      <w:szCs w:val="21"/>
                    </w:rPr>
                    <w:t>）表</w:t>
                  </w:r>
                  <w:r w:rsidRPr="002F35FF">
                    <w:rPr>
                      <w:rFonts w:hint="eastAsia"/>
                      <w:color w:val="FF0000"/>
                      <w:szCs w:val="21"/>
                    </w:rPr>
                    <w:t>3</w:t>
                  </w:r>
                  <w:r w:rsidR="00090F05" w:rsidRPr="002F35FF">
                    <w:rPr>
                      <w:rFonts w:hint="eastAsia"/>
                      <w:color w:val="FF0000"/>
                      <w:szCs w:val="21"/>
                    </w:rPr>
                    <w:t>无</w:t>
                  </w:r>
                  <w:r w:rsidR="00090F05" w:rsidRPr="002F35FF">
                    <w:rPr>
                      <w:color w:val="FF0000"/>
                      <w:szCs w:val="21"/>
                    </w:rPr>
                    <w:t>组织标准限值</w:t>
                  </w:r>
                </w:p>
              </w:tc>
            </w:tr>
            <w:tr w:rsidR="00283FE7" w:rsidRPr="00283FE7" w14:paraId="5C4AFE1A" w14:textId="77777777">
              <w:trPr>
                <w:trHeight w:val="819"/>
              </w:trPr>
              <w:tc>
                <w:tcPr>
                  <w:tcW w:w="981" w:type="dxa"/>
                  <w:vMerge/>
                  <w:vAlign w:val="center"/>
                </w:tcPr>
                <w:p w14:paraId="1741D420" w14:textId="77777777" w:rsidR="00090F05" w:rsidRPr="00283FE7" w:rsidRDefault="00090F05">
                  <w:pPr>
                    <w:adjustRightInd w:val="0"/>
                    <w:snapToGrid w:val="0"/>
                    <w:spacing w:line="360" w:lineRule="exact"/>
                    <w:jc w:val="center"/>
                    <w:rPr>
                      <w:szCs w:val="21"/>
                    </w:rPr>
                  </w:pPr>
                </w:p>
              </w:tc>
              <w:tc>
                <w:tcPr>
                  <w:tcW w:w="954" w:type="dxa"/>
                  <w:vAlign w:val="center"/>
                </w:tcPr>
                <w:p w14:paraId="5373899E" w14:textId="3CA6E09C" w:rsidR="00090F05" w:rsidRPr="00283FE7" w:rsidRDefault="00090F05">
                  <w:pPr>
                    <w:adjustRightInd w:val="0"/>
                    <w:snapToGrid w:val="0"/>
                    <w:spacing w:line="360" w:lineRule="exact"/>
                    <w:jc w:val="center"/>
                    <w:rPr>
                      <w:szCs w:val="21"/>
                    </w:rPr>
                  </w:pPr>
                  <w:r w:rsidRPr="00283FE7">
                    <w:rPr>
                      <w:szCs w:val="21"/>
                    </w:rPr>
                    <w:t>4</w:t>
                  </w:r>
                  <w:r w:rsidRPr="00283FE7">
                    <w:rPr>
                      <w:szCs w:val="21"/>
                    </w:rPr>
                    <w:t>个</w:t>
                  </w:r>
                </w:p>
              </w:tc>
              <w:tc>
                <w:tcPr>
                  <w:tcW w:w="1087" w:type="dxa"/>
                  <w:vAlign w:val="center"/>
                </w:tcPr>
                <w:p w14:paraId="127362DE" w14:textId="4CC81D21" w:rsidR="00090F05" w:rsidRPr="00283FE7" w:rsidRDefault="00090F05">
                  <w:pPr>
                    <w:adjustRightInd w:val="0"/>
                    <w:snapToGrid w:val="0"/>
                    <w:spacing w:line="360" w:lineRule="exact"/>
                    <w:jc w:val="center"/>
                    <w:rPr>
                      <w:szCs w:val="21"/>
                    </w:rPr>
                  </w:pPr>
                  <w:r w:rsidRPr="00283FE7">
                    <w:rPr>
                      <w:rFonts w:hint="eastAsia"/>
                      <w:szCs w:val="21"/>
                    </w:rPr>
                    <w:t>非甲烷总烃</w:t>
                  </w:r>
                </w:p>
              </w:tc>
              <w:tc>
                <w:tcPr>
                  <w:tcW w:w="954" w:type="dxa"/>
                  <w:vAlign w:val="center"/>
                </w:tcPr>
                <w:p w14:paraId="6FA4AAC6" w14:textId="018B1C70" w:rsidR="00090F05" w:rsidRPr="00283FE7" w:rsidRDefault="00090F05">
                  <w:pPr>
                    <w:adjustRightInd w:val="0"/>
                    <w:snapToGrid w:val="0"/>
                    <w:spacing w:line="360" w:lineRule="exact"/>
                    <w:jc w:val="center"/>
                    <w:rPr>
                      <w:szCs w:val="21"/>
                    </w:rPr>
                  </w:pPr>
                  <w:r w:rsidRPr="00283FE7">
                    <w:rPr>
                      <w:szCs w:val="21"/>
                    </w:rPr>
                    <w:t>1</w:t>
                  </w:r>
                  <w:r w:rsidRPr="00283FE7">
                    <w:rPr>
                      <w:szCs w:val="21"/>
                    </w:rPr>
                    <w:t>次</w:t>
                  </w:r>
                  <w:r w:rsidRPr="00283FE7">
                    <w:rPr>
                      <w:szCs w:val="21"/>
                    </w:rPr>
                    <w:t>/</w:t>
                  </w:r>
                  <w:r w:rsidRPr="00283FE7">
                    <w:rPr>
                      <w:rFonts w:hint="eastAsia"/>
                      <w:szCs w:val="21"/>
                    </w:rPr>
                    <w:t>年</w:t>
                  </w:r>
                </w:p>
              </w:tc>
              <w:tc>
                <w:tcPr>
                  <w:tcW w:w="3968" w:type="dxa"/>
                  <w:vAlign w:val="center"/>
                </w:tcPr>
                <w:p w14:paraId="1B385CC0" w14:textId="3D67E7E5" w:rsidR="00090F05" w:rsidRPr="00283FE7" w:rsidRDefault="00090F05">
                  <w:pPr>
                    <w:adjustRightInd w:val="0"/>
                    <w:snapToGrid w:val="0"/>
                    <w:spacing w:line="360" w:lineRule="exact"/>
                    <w:jc w:val="center"/>
                    <w:rPr>
                      <w:szCs w:val="21"/>
                    </w:rPr>
                  </w:pPr>
                  <w:r w:rsidRPr="00283FE7">
                    <w:rPr>
                      <w:rFonts w:hint="eastAsia"/>
                      <w:szCs w:val="21"/>
                    </w:rPr>
                    <w:t>《大气污染物综合排放标准》（</w:t>
                  </w:r>
                  <w:r w:rsidRPr="00283FE7">
                    <w:rPr>
                      <w:rFonts w:hint="eastAsia"/>
                      <w:szCs w:val="21"/>
                    </w:rPr>
                    <w:t>GB16297-1996</w:t>
                  </w:r>
                  <w:r w:rsidRPr="00283FE7">
                    <w:rPr>
                      <w:rFonts w:hint="eastAsia"/>
                      <w:szCs w:val="21"/>
                    </w:rPr>
                    <w:t>）</w:t>
                  </w:r>
                  <w:r w:rsidR="000E3DE4" w:rsidRPr="00283FE7">
                    <w:rPr>
                      <w:rFonts w:hint="eastAsia"/>
                      <w:szCs w:val="21"/>
                    </w:rPr>
                    <w:t>表</w:t>
                  </w:r>
                  <w:r w:rsidR="000E3DE4" w:rsidRPr="00283FE7">
                    <w:rPr>
                      <w:rFonts w:hint="eastAsia"/>
                      <w:szCs w:val="21"/>
                    </w:rPr>
                    <w:t>2</w:t>
                  </w:r>
                  <w:r w:rsidRPr="00283FE7">
                    <w:rPr>
                      <w:rFonts w:hint="eastAsia"/>
                      <w:szCs w:val="21"/>
                    </w:rPr>
                    <w:t>厂界无组织控制要求</w:t>
                  </w:r>
                </w:p>
              </w:tc>
            </w:tr>
          </w:tbl>
          <w:p w14:paraId="340EDF09" w14:textId="77777777" w:rsidR="001653E7" w:rsidRPr="00283FE7" w:rsidRDefault="009E79C5">
            <w:pPr>
              <w:adjustRightInd w:val="0"/>
              <w:snapToGrid w:val="0"/>
              <w:spacing w:line="360" w:lineRule="auto"/>
              <w:rPr>
                <w:rFonts w:ascii="Times New Roman" w:hAnsi="Times New Roman"/>
                <w:b/>
                <w:bCs/>
                <w:sz w:val="24"/>
              </w:rPr>
            </w:pPr>
            <w:r w:rsidRPr="00283FE7">
              <w:rPr>
                <w:rFonts w:ascii="Times New Roman" w:hAnsi="Times New Roman"/>
                <w:b/>
                <w:bCs/>
                <w:sz w:val="24"/>
              </w:rPr>
              <w:t>2</w:t>
            </w:r>
            <w:r w:rsidRPr="00283FE7">
              <w:rPr>
                <w:rFonts w:ascii="Times New Roman" w:hAnsi="Times New Roman"/>
                <w:b/>
                <w:bCs/>
                <w:sz w:val="24"/>
              </w:rPr>
              <w:t>、废水污染</w:t>
            </w:r>
          </w:p>
          <w:p w14:paraId="398F288C" w14:textId="77777777" w:rsidR="001653E7" w:rsidRPr="00283FE7" w:rsidRDefault="009E79C5">
            <w:pPr>
              <w:pStyle w:val="aa"/>
              <w:spacing w:after="0" w:line="360" w:lineRule="auto"/>
              <w:ind w:leftChars="0" w:left="0" w:firstLineChars="200" w:firstLine="480"/>
              <w:contextualSpacing/>
              <w:rPr>
                <w:rFonts w:ascii="Times New Roman" w:hAnsi="Times New Roman"/>
              </w:rPr>
            </w:pPr>
            <w:r w:rsidRPr="00283FE7">
              <w:rPr>
                <w:rFonts w:ascii="Times New Roman" w:hAnsi="Times New Roman"/>
              </w:rPr>
              <w:t>项目无工艺废水</w:t>
            </w:r>
            <w:r w:rsidRPr="00283FE7">
              <w:rPr>
                <w:rFonts w:ascii="Times New Roman" w:hAnsi="Times New Roman" w:hint="eastAsia"/>
              </w:rPr>
              <w:t>排放</w:t>
            </w:r>
            <w:r w:rsidRPr="00283FE7">
              <w:rPr>
                <w:rFonts w:ascii="Times New Roman" w:hAnsi="Times New Roman"/>
              </w:rPr>
              <w:t>，本项目运营期间产生的为生活污水。</w:t>
            </w:r>
          </w:p>
          <w:p w14:paraId="44135940" w14:textId="77777777" w:rsidR="001653E7" w:rsidRPr="00283FE7" w:rsidRDefault="009E79C5">
            <w:pPr>
              <w:pStyle w:val="aa"/>
              <w:spacing w:after="0" w:line="360" w:lineRule="auto"/>
              <w:ind w:leftChars="0" w:left="0" w:firstLineChars="200" w:firstLine="482"/>
              <w:contextualSpacing/>
              <w:rPr>
                <w:rFonts w:ascii="Times New Roman" w:hAnsi="Times New Roman"/>
                <w:b/>
                <w:bCs/>
              </w:rPr>
            </w:pPr>
            <w:r w:rsidRPr="00283FE7">
              <w:rPr>
                <w:rFonts w:ascii="Times New Roman" w:hAnsi="Times New Roman"/>
                <w:b/>
                <w:bCs/>
              </w:rPr>
              <w:t>2.1</w:t>
            </w:r>
            <w:r w:rsidRPr="00283FE7">
              <w:rPr>
                <w:rFonts w:ascii="Times New Roman" w:hAnsi="Times New Roman"/>
                <w:b/>
                <w:bCs/>
              </w:rPr>
              <w:t>生产废水影响分析及环保措施</w:t>
            </w:r>
          </w:p>
          <w:p w14:paraId="3553D6A6" w14:textId="77777777" w:rsidR="001653E7" w:rsidRPr="00283FE7" w:rsidRDefault="009E79C5">
            <w:pPr>
              <w:pStyle w:val="aff9"/>
              <w:spacing w:before="0" w:afterLines="0" w:after="0" w:line="360" w:lineRule="auto"/>
              <w:ind w:firstLineChars="200" w:firstLine="496"/>
              <w:jc w:val="left"/>
              <w:rPr>
                <w:rFonts w:ascii="Times New Roman" w:eastAsia="宋体" w:hAnsi="Times New Roman"/>
                <w:spacing w:val="0"/>
                <w:kern w:val="2"/>
                <w:sz w:val="24"/>
                <w:szCs w:val="24"/>
              </w:rPr>
            </w:pPr>
            <w:r w:rsidRPr="00283FE7">
              <w:rPr>
                <w:rFonts w:ascii="Times New Roman" w:eastAsia="宋体" w:hAnsi="Times New Roman" w:hint="eastAsia"/>
                <w:sz w:val="24"/>
              </w:rPr>
              <w:t>项目搅拌废水进入产品，清洗废水经沉淀后循环使用，</w:t>
            </w:r>
            <w:r w:rsidRPr="00283FE7">
              <w:rPr>
                <w:rFonts w:ascii="Times New Roman" w:eastAsia="宋体" w:hAnsi="Times New Roman"/>
                <w:sz w:val="24"/>
              </w:rPr>
              <w:t>项目运营期无工艺废水产生。</w:t>
            </w:r>
          </w:p>
          <w:p w14:paraId="6C5E7572" w14:textId="77777777" w:rsidR="001653E7" w:rsidRPr="00283FE7" w:rsidRDefault="009E79C5">
            <w:pPr>
              <w:pStyle w:val="aa"/>
              <w:spacing w:after="0" w:line="360" w:lineRule="auto"/>
              <w:ind w:leftChars="0" w:left="0" w:firstLineChars="200" w:firstLine="482"/>
              <w:contextualSpacing/>
              <w:rPr>
                <w:rFonts w:ascii="Times New Roman" w:hAnsi="Times New Roman"/>
                <w:b/>
                <w:bCs/>
              </w:rPr>
            </w:pPr>
            <w:r w:rsidRPr="00283FE7">
              <w:rPr>
                <w:rFonts w:ascii="Times New Roman" w:hAnsi="Times New Roman"/>
                <w:b/>
                <w:bCs/>
              </w:rPr>
              <w:t>2.2</w:t>
            </w:r>
            <w:r w:rsidRPr="00283FE7">
              <w:rPr>
                <w:rFonts w:ascii="Times New Roman" w:hAnsi="Times New Roman"/>
                <w:b/>
                <w:bCs/>
              </w:rPr>
              <w:t>生活污水影响分析及环保措施</w:t>
            </w:r>
          </w:p>
          <w:p w14:paraId="7ECC79C4" w14:textId="77777777" w:rsidR="001653E7" w:rsidRPr="00283FE7" w:rsidRDefault="009E79C5">
            <w:pPr>
              <w:overflowPunct w:val="0"/>
              <w:adjustRightInd w:val="0"/>
              <w:snapToGrid w:val="0"/>
              <w:spacing w:line="360" w:lineRule="auto"/>
              <w:ind w:firstLineChars="200" w:firstLine="480"/>
              <w:rPr>
                <w:rFonts w:ascii="Times New Roman" w:hAnsi="Times New Roman"/>
                <w:sz w:val="24"/>
              </w:rPr>
            </w:pPr>
            <w:r w:rsidRPr="00283FE7">
              <w:rPr>
                <w:rFonts w:ascii="Times New Roman" w:hAnsi="Times New Roman"/>
                <w:sz w:val="24"/>
              </w:rPr>
              <w:t>本项目运营期间办公生活用房内职工产生生活污水主要为职工的洗漱淋浴废水、洗衣清扫废水、食堂含油废水、厕所粪便污水等，其中主要污染因子为</w:t>
            </w:r>
            <w:r w:rsidRPr="00283FE7">
              <w:rPr>
                <w:rFonts w:ascii="Times New Roman" w:hAnsi="Times New Roman"/>
                <w:sz w:val="24"/>
              </w:rPr>
              <w:t>SS</w:t>
            </w:r>
            <w:r w:rsidRPr="00283FE7">
              <w:rPr>
                <w:rFonts w:ascii="Times New Roman" w:hAnsi="Times New Roman"/>
                <w:sz w:val="24"/>
              </w:rPr>
              <w:t>、</w:t>
            </w:r>
            <w:r w:rsidRPr="00283FE7">
              <w:rPr>
                <w:rFonts w:ascii="Times New Roman" w:hAnsi="Times New Roman"/>
                <w:sz w:val="24"/>
              </w:rPr>
              <w:t>COD</w:t>
            </w:r>
            <w:r w:rsidRPr="00283FE7">
              <w:rPr>
                <w:rFonts w:ascii="Times New Roman" w:hAnsi="Times New Roman"/>
                <w:sz w:val="24"/>
              </w:rPr>
              <w:t>、</w:t>
            </w:r>
            <w:r w:rsidRPr="00283FE7">
              <w:rPr>
                <w:rFonts w:ascii="Times New Roman" w:hAnsi="Times New Roman"/>
                <w:sz w:val="24"/>
              </w:rPr>
              <w:t>BOD</w:t>
            </w:r>
            <w:r w:rsidRPr="00283FE7">
              <w:rPr>
                <w:rFonts w:ascii="Times New Roman" w:hAnsi="Times New Roman"/>
                <w:sz w:val="24"/>
                <w:vertAlign w:val="subscript"/>
              </w:rPr>
              <w:t>5</w:t>
            </w:r>
            <w:r w:rsidRPr="00283FE7">
              <w:rPr>
                <w:rFonts w:ascii="Times New Roman" w:hAnsi="Times New Roman"/>
                <w:sz w:val="24"/>
              </w:rPr>
              <w:t>、</w:t>
            </w:r>
            <w:r w:rsidRPr="00283FE7">
              <w:rPr>
                <w:rFonts w:ascii="Times New Roman" w:hAnsi="Times New Roman"/>
                <w:sz w:val="24"/>
              </w:rPr>
              <w:t>NH</w:t>
            </w:r>
            <w:r w:rsidRPr="00283FE7">
              <w:rPr>
                <w:rFonts w:ascii="Times New Roman" w:hAnsi="Times New Roman"/>
                <w:sz w:val="24"/>
                <w:vertAlign w:val="subscript"/>
              </w:rPr>
              <w:t>3</w:t>
            </w:r>
            <w:r w:rsidRPr="00283FE7">
              <w:rPr>
                <w:rFonts w:ascii="Times New Roman" w:hAnsi="Times New Roman"/>
                <w:sz w:val="24"/>
              </w:rPr>
              <w:t>-N</w:t>
            </w:r>
            <w:r w:rsidRPr="00283FE7">
              <w:rPr>
                <w:rFonts w:ascii="Times New Roman" w:hAnsi="Times New Roman"/>
                <w:sz w:val="24"/>
              </w:rPr>
              <w:t>、动植物油、</w:t>
            </w:r>
            <w:r w:rsidRPr="00283FE7">
              <w:rPr>
                <w:rFonts w:ascii="Times New Roman" w:hAnsi="Times New Roman"/>
                <w:sz w:val="24"/>
              </w:rPr>
              <w:t>LAS</w:t>
            </w:r>
            <w:r w:rsidRPr="00283FE7">
              <w:rPr>
                <w:rFonts w:ascii="Times New Roman" w:hAnsi="Times New Roman"/>
                <w:sz w:val="24"/>
              </w:rPr>
              <w:t>、粪大肠菌群等。</w:t>
            </w:r>
          </w:p>
          <w:p w14:paraId="05684F04" w14:textId="77777777" w:rsidR="001653E7" w:rsidRPr="00283FE7" w:rsidRDefault="009E79C5">
            <w:pPr>
              <w:overflowPunct w:val="0"/>
              <w:adjustRightInd w:val="0"/>
              <w:snapToGrid w:val="0"/>
              <w:spacing w:line="360" w:lineRule="auto"/>
              <w:ind w:firstLineChars="200" w:firstLine="480"/>
              <w:rPr>
                <w:rFonts w:ascii="Times New Roman" w:hAnsi="Times New Roman"/>
                <w:sz w:val="24"/>
              </w:rPr>
            </w:pPr>
            <w:r w:rsidRPr="00283FE7">
              <w:rPr>
                <w:rFonts w:ascii="Times New Roman" w:hAnsi="Times New Roman"/>
                <w:sz w:val="24"/>
              </w:rPr>
              <w:t>根据城镇居民一般用水量，按每人每天用水</w:t>
            </w:r>
            <w:r w:rsidRPr="00283FE7">
              <w:rPr>
                <w:rFonts w:ascii="Times New Roman" w:hAnsi="Times New Roman"/>
                <w:sz w:val="24"/>
              </w:rPr>
              <w:t>0.1m</w:t>
            </w:r>
            <w:r w:rsidRPr="00283FE7">
              <w:rPr>
                <w:rFonts w:ascii="Times New Roman" w:hAnsi="Times New Roman"/>
                <w:sz w:val="24"/>
                <w:vertAlign w:val="superscript"/>
              </w:rPr>
              <w:t>3</w:t>
            </w:r>
            <w:r w:rsidRPr="00283FE7">
              <w:rPr>
                <w:rFonts w:ascii="Times New Roman" w:hAnsi="Times New Roman"/>
                <w:sz w:val="24"/>
              </w:rPr>
              <w:t>计算，本项目劳动定员</w:t>
            </w:r>
            <w:r w:rsidRPr="00283FE7">
              <w:rPr>
                <w:rFonts w:ascii="Times New Roman" w:hAnsi="Times New Roman"/>
                <w:sz w:val="24"/>
              </w:rPr>
              <w:t>9</w:t>
            </w:r>
            <w:r w:rsidRPr="00283FE7">
              <w:rPr>
                <w:rFonts w:ascii="Times New Roman" w:hAnsi="Times New Roman"/>
                <w:sz w:val="24"/>
              </w:rPr>
              <w:t>人，全年生产</w:t>
            </w:r>
            <w:r w:rsidRPr="00283FE7">
              <w:rPr>
                <w:rFonts w:ascii="Times New Roman" w:hAnsi="Times New Roman"/>
                <w:sz w:val="24"/>
              </w:rPr>
              <w:t>240d</w:t>
            </w:r>
            <w:r w:rsidRPr="00283FE7">
              <w:rPr>
                <w:rFonts w:ascii="Times New Roman" w:hAnsi="Times New Roman"/>
                <w:sz w:val="24"/>
              </w:rPr>
              <w:t>，生活污水产生量为</w:t>
            </w:r>
            <w:r w:rsidRPr="00283FE7">
              <w:rPr>
                <w:rFonts w:ascii="Times New Roman" w:hAnsi="Times New Roman"/>
                <w:sz w:val="24"/>
              </w:rPr>
              <w:t>172.8m</w:t>
            </w:r>
            <w:r w:rsidRPr="00283FE7">
              <w:rPr>
                <w:rFonts w:ascii="Times New Roman" w:hAnsi="Times New Roman"/>
                <w:sz w:val="24"/>
                <w:vertAlign w:val="superscript"/>
              </w:rPr>
              <w:t>3</w:t>
            </w:r>
            <w:r w:rsidRPr="00283FE7">
              <w:rPr>
                <w:rFonts w:ascii="Times New Roman" w:hAnsi="Times New Roman"/>
                <w:sz w:val="24"/>
              </w:rPr>
              <w:t>/a</w:t>
            </w:r>
            <w:r w:rsidRPr="00283FE7">
              <w:rPr>
                <w:rFonts w:ascii="Times New Roman" w:hAnsi="Times New Roman"/>
                <w:sz w:val="24"/>
              </w:rPr>
              <w:t>，</w:t>
            </w:r>
          </w:p>
          <w:p w14:paraId="0DABF4D8" w14:textId="77777777" w:rsidR="001653E7" w:rsidRPr="00283FE7" w:rsidRDefault="009E79C5">
            <w:pPr>
              <w:pStyle w:val="afff3"/>
              <w:ind w:firstLineChars="0" w:firstLine="0"/>
              <w:jc w:val="center"/>
              <w:rPr>
                <w:rFonts w:ascii="Times New Roman" w:hAnsi="Times New Roman"/>
                <w:snapToGrid w:val="0"/>
                <w:color w:val="auto"/>
                <w:kern w:val="0"/>
              </w:rPr>
            </w:pPr>
            <w:r w:rsidRPr="00283FE7">
              <w:rPr>
                <w:rFonts w:ascii="Times New Roman" w:hAnsi="Times New Roman"/>
                <w:snapToGrid w:val="0"/>
                <w:color w:val="auto"/>
                <w:kern w:val="0"/>
              </w:rPr>
              <w:t>表</w:t>
            </w:r>
            <w:r w:rsidRPr="00283FE7">
              <w:rPr>
                <w:rFonts w:ascii="Times New Roman" w:hAnsi="Times New Roman"/>
                <w:snapToGrid w:val="0"/>
                <w:color w:val="auto"/>
                <w:kern w:val="0"/>
              </w:rPr>
              <w:t>4-7</w:t>
            </w:r>
            <w:r w:rsidRPr="00283FE7">
              <w:rPr>
                <w:rFonts w:ascii="Times New Roman" w:hAnsi="Times New Roman"/>
                <w:snapToGrid w:val="0"/>
                <w:color w:val="auto"/>
                <w:kern w:val="0"/>
              </w:rPr>
              <w:t>生活污水主要污染物及排放情况</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105"/>
              <w:gridCol w:w="1444"/>
              <w:gridCol w:w="1264"/>
              <w:gridCol w:w="1042"/>
              <w:gridCol w:w="1036"/>
              <w:gridCol w:w="1048"/>
              <w:gridCol w:w="1040"/>
            </w:tblGrid>
            <w:tr w:rsidR="00283FE7" w:rsidRPr="00283FE7" w14:paraId="3CFC650D" w14:textId="77777777">
              <w:trPr>
                <w:trHeight w:hRule="exact" w:val="340"/>
                <w:jc w:val="center"/>
              </w:trPr>
              <w:tc>
                <w:tcPr>
                  <w:tcW w:w="1597" w:type="pct"/>
                  <w:gridSpan w:val="2"/>
                  <w:tcBorders>
                    <w:bottom w:val="single" w:sz="12" w:space="0" w:color="auto"/>
                  </w:tcBorders>
                  <w:vAlign w:val="center"/>
                </w:tcPr>
                <w:p w14:paraId="18DCB247" w14:textId="77777777" w:rsidR="001653E7" w:rsidRPr="00283FE7" w:rsidRDefault="009E79C5">
                  <w:pPr>
                    <w:jc w:val="center"/>
                    <w:rPr>
                      <w:rFonts w:ascii="Times New Roman" w:hAnsi="Times New Roman"/>
                      <w:b/>
                      <w:bCs/>
                    </w:rPr>
                  </w:pPr>
                  <w:r w:rsidRPr="00283FE7">
                    <w:rPr>
                      <w:rFonts w:ascii="Times New Roman" w:hAnsi="Times New Roman"/>
                      <w:b/>
                      <w:bCs/>
                      <w:szCs w:val="20"/>
                    </w:rPr>
                    <w:t>主要污染物</w:t>
                  </w:r>
                </w:p>
              </w:tc>
              <w:tc>
                <w:tcPr>
                  <w:tcW w:w="792" w:type="pct"/>
                  <w:tcBorders>
                    <w:bottom w:val="single" w:sz="12" w:space="0" w:color="auto"/>
                  </w:tcBorders>
                  <w:vAlign w:val="center"/>
                </w:tcPr>
                <w:p w14:paraId="65AFFCEC" w14:textId="77777777" w:rsidR="001653E7" w:rsidRPr="00283FE7" w:rsidRDefault="009E79C5">
                  <w:pPr>
                    <w:jc w:val="center"/>
                    <w:rPr>
                      <w:rFonts w:ascii="Times New Roman" w:hAnsi="Times New Roman"/>
                      <w:b/>
                      <w:bCs/>
                    </w:rPr>
                  </w:pPr>
                  <w:r w:rsidRPr="00283FE7">
                    <w:rPr>
                      <w:rFonts w:ascii="Times New Roman" w:hAnsi="Times New Roman"/>
                      <w:b/>
                      <w:bCs/>
                      <w:szCs w:val="20"/>
                    </w:rPr>
                    <w:t>排水量</w:t>
                  </w:r>
                </w:p>
              </w:tc>
              <w:tc>
                <w:tcPr>
                  <w:tcW w:w="653" w:type="pct"/>
                  <w:tcBorders>
                    <w:bottom w:val="single" w:sz="12" w:space="0" w:color="auto"/>
                  </w:tcBorders>
                  <w:vAlign w:val="center"/>
                </w:tcPr>
                <w:p w14:paraId="2B86CD3E" w14:textId="77777777" w:rsidR="001653E7" w:rsidRPr="00283FE7" w:rsidRDefault="009E79C5">
                  <w:pPr>
                    <w:jc w:val="center"/>
                    <w:rPr>
                      <w:rFonts w:ascii="Times New Roman" w:hAnsi="Times New Roman"/>
                      <w:b/>
                      <w:bCs/>
                    </w:rPr>
                  </w:pPr>
                  <w:proofErr w:type="spellStart"/>
                  <w:r w:rsidRPr="00283FE7">
                    <w:rPr>
                      <w:rFonts w:ascii="Times New Roman" w:hAnsi="Times New Roman"/>
                      <w:b/>
                      <w:bCs/>
                      <w:szCs w:val="20"/>
                    </w:rPr>
                    <w:t>CODcr</w:t>
                  </w:r>
                  <w:proofErr w:type="spellEnd"/>
                </w:p>
              </w:tc>
              <w:tc>
                <w:tcPr>
                  <w:tcW w:w="649" w:type="pct"/>
                  <w:tcBorders>
                    <w:bottom w:val="single" w:sz="12" w:space="0" w:color="auto"/>
                  </w:tcBorders>
                  <w:vAlign w:val="center"/>
                </w:tcPr>
                <w:p w14:paraId="6D7C7F64" w14:textId="77777777" w:rsidR="001653E7" w:rsidRPr="00283FE7" w:rsidRDefault="009E79C5">
                  <w:pPr>
                    <w:jc w:val="center"/>
                    <w:rPr>
                      <w:rFonts w:ascii="Times New Roman" w:hAnsi="Times New Roman"/>
                      <w:b/>
                      <w:bCs/>
                    </w:rPr>
                  </w:pPr>
                  <w:r w:rsidRPr="00283FE7">
                    <w:rPr>
                      <w:rFonts w:ascii="Times New Roman" w:hAnsi="Times New Roman"/>
                      <w:b/>
                      <w:bCs/>
                      <w:szCs w:val="20"/>
                    </w:rPr>
                    <w:t>BOD</w:t>
                  </w:r>
                  <w:r w:rsidRPr="00283FE7">
                    <w:rPr>
                      <w:rFonts w:ascii="Times New Roman" w:hAnsi="Times New Roman"/>
                      <w:b/>
                      <w:bCs/>
                      <w:szCs w:val="20"/>
                      <w:vertAlign w:val="subscript"/>
                    </w:rPr>
                    <w:t>5</w:t>
                  </w:r>
                </w:p>
              </w:tc>
              <w:tc>
                <w:tcPr>
                  <w:tcW w:w="657" w:type="pct"/>
                  <w:tcBorders>
                    <w:bottom w:val="single" w:sz="12" w:space="0" w:color="auto"/>
                  </w:tcBorders>
                  <w:vAlign w:val="center"/>
                </w:tcPr>
                <w:p w14:paraId="5C2FFE30" w14:textId="77777777" w:rsidR="001653E7" w:rsidRPr="00283FE7" w:rsidRDefault="009E79C5">
                  <w:pPr>
                    <w:jc w:val="center"/>
                    <w:rPr>
                      <w:rFonts w:ascii="Times New Roman" w:hAnsi="Times New Roman"/>
                      <w:b/>
                      <w:bCs/>
                    </w:rPr>
                  </w:pPr>
                  <w:r w:rsidRPr="00283FE7">
                    <w:rPr>
                      <w:rFonts w:ascii="Times New Roman" w:hAnsi="Times New Roman"/>
                      <w:b/>
                      <w:bCs/>
                      <w:szCs w:val="20"/>
                    </w:rPr>
                    <w:t>SS</w:t>
                  </w:r>
                </w:p>
              </w:tc>
              <w:tc>
                <w:tcPr>
                  <w:tcW w:w="652" w:type="pct"/>
                  <w:tcBorders>
                    <w:bottom w:val="single" w:sz="12" w:space="0" w:color="auto"/>
                  </w:tcBorders>
                  <w:vAlign w:val="center"/>
                </w:tcPr>
                <w:p w14:paraId="38374FC7" w14:textId="77777777" w:rsidR="001653E7" w:rsidRPr="00283FE7" w:rsidRDefault="009E79C5">
                  <w:pPr>
                    <w:jc w:val="center"/>
                    <w:rPr>
                      <w:rFonts w:ascii="Times New Roman" w:hAnsi="Times New Roman"/>
                      <w:b/>
                      <w:bCs/>
                    </w:rPr>
                  </w:pPr>
                  <w:r w:rsidRPr="00283FE7">
                    <w:rPr>
                      <w:rFonts w:ascii="Times New Roman" w:hAnsi="Times New Roman"/>
                      <w:b/>
                      <w:bCs/>
                      <w:szCs w:val="20"/>
                    </w:rPr>
                    <w:t>NH</w:t>
                  </w:r>
                  <w:r w:rsidRPr="00283FE7">
                    <w:rPr>
                      <w:rFonts w:ascii="Times New Roman" w:hAnsi="Times New Roman"/>
                      <w:b/>
                      <w:bCs/>
                      <w:szCs w:val="20"/>
                      <w:vertAlign w:val="subscript"/>
                    </w:rPr>
                    <w:t>3</w:t>
                  </w:r>
                  <w:r w:rsidRPr="00283FE7">
                    <w:rPr>
                      <w:rFonts w:ascii="Times New Roman" w:hAnsi="Times New Roman"/>
                      <w:b/>
                      <w:bCs/>
                      <w:szCs w:val="20"/>
                    </w:rPr>
                    <w:t>-N</w:t>
                  </w:r>
                </w:p>
              </w:tc>
            </w:tr>
            <w:tr w:rsidR="00283FE7" w:rsidRPr="00283FE7" w14:paraId="6E8432D5" w14:textId="77777777">
              <w:trPr>
                <w:trHeight w:hRule="exact" w:val="340"/>
                <w:jc w:val="center"/>
              </w:trPr>
              <w:tc>
                <w:tcPr>
                  <w:tcW w:w="692" w:type="pct"/>
                  <w:vMerge w:val="restart"/>
                  <w:tcBorders>
                    <w:top w:val="single" w:sz="12" w:space="0" w:color="auto"/>
                  </w:tcBorders>
                  <w:vAlign w:val="center"/>
                </w:tcPr>
                <w:p w14:paraId="39BD82CF" w14:textId="77777777" w:rsidR="001653E7" w:rsidRPr="00283FE7" w:rsidRDefault="009E79C5">
                  <w:pPr>
                    <w:jc w:val="center"/>
                    <w:rPr>
                      <w:rFonts w:ascii="Times New Roman" w:hAnsi="Times New Roman"/>
                    </w:rPr>
                  </w:pPr>
                  <w:r w:rsidRPr="00283FE7">
                    <w:rPr>
                      <w:rFonts w:ascii="Times New Roman" w:hAnsi="Times New Roman"/>
                      <w:szCs w:val="20"/>
                    </w:rPr>
                    <w:t>产生</w:t>
                  </w:r>
                </w:p>
              </w:tc>
              <w:tc>
                <w:tcPr>
                  <w:tcW w:w="905" w:type="pct"/>
                  <w:tcBorders>
                    <w:top w:val="single" w:sz="12" w:space="0" w:color="auto"/>
                  </w:tcBorders>
                  <w:vAlign w:val="center"/>
                </w:tcPr>
                <w:p w14:paraId="365005EF" w14:textId="77777777" w:rsidR="001653E7" w:rsidRPr="00283FE7" w:rsidRDefault="009E79C5">
                  <w:pPr>
                    <w:jc w:val="center"/>
                    <w:rPr>
                      <w:rFonts w:ascii="Times New Roman" w:hAnsi="Times New Roman"/>
                    </w:rPr>
                  </w:pPr>
                  <w:r w:rsidRPr="00283FE7">
                    <w:rPr>
                      <w:rFonts w:ascii="Times New Roman" w:hAnsi="Times New Roman"/>
                      <w:szCs w:val="20"/>
                    </w:rPr>
                    <w:t>浓度（</w:t>
                  </w:r>
                  <w:r w:rsidRPr="00283FE7">
                    <w:rPr>
                      <w:rFonts w:ascii="Times New Roman" w:hAnsi="Times New Roman"/>
                      <w:szCs w:val="20"/>
                    </w:rPr>
                    <w:t>mg/l</w:t>
                  </w:r>
                  <w:r w:rsidRPr="00283FE7">
                    <w:rPr>
                      <w:rFonts w:ascii="Times New Roman" w:hAnsi="Times New Roman"/>
                      <w:szCs w:val="20"/>
                    </w:rPr>
                    <w:t>）</w:t>
                  </w:r>
                </w:p>
              </w:tc>
              <w:tc>
                <w:tcPr>
                  <w:tcW w:w="792" w:type="pct"/>
                  <w:vMerge w:val="restart"/>
                  <w:tcBorders>
                    <w:top w:val="single" w:sz="12" w:space="0" w:color="auto"/>
                  </w:tcBorders>
                  <w:vAlign w:val="center"/>
                </w:tcPr>
                <w:p w14:paraId="37006749" w14:textId="77777777" w:rsidR="001653E7" w:rsidRPr="00283FE7" w:rsidRDefault="009E79C5">
                  <w:pPr>
                    <w:jc w:val="center"/>
                    <w:rPr>
                      <w:rFonts w:ascii="Times New Roman" w:hAnsi="Times New Roman"/>
                    </w:rPr>
                  </w:pPr>
                  <w:r w:rsidRPr="00283FE7">
                    <w:rPr>
                      <w:rFonts w:ascii="Times New Roman" w:hAnsi="Times New Roman"/>
                      <w:sz w:val="24"/>
                    </w:rPr>
                    <w:t>172.8</w:t>
                  </w:r>
                  <w:r w:rsidRPr="00283FE7">
                    <w:rPr>
                      <w:rFonts w:ascii="Times New Roman" w:hAnsi="Times New Roman"/>
                      <w:szCs w:val="20"/>
                    </w:rPr>
                    <w:t>m</w:t>
                  </w:r>
                  <w:r w:rsidRPr="00283FE7">
                    <w:rPr>
                      <w:rFonts w:ascii="Times New Roman" w:hAnsi="Times New Roman"/>
                      <w:szCs w:val="20"/>
                      <w:vertAlign w:val="superscript"/>
                    </w:rPr>
                    <w:t>3</w:t>
                  </w:r>
                  <w:r w:rsidRPr="00283FE7">
                    <w:rPr>
                      <w:rFonts w:ascii="Times New Roman" w:hAnsi="Times New Roman"/>
                      <w:szCs w:val="20"/>
                    </w:rPr>
                    <w:t>/a</w:t>
                  </w:r>
                </w:p>
              </w:tc>
              <w:tc>
                <w:tcPr>
                  <w:tcW w:w="653" w:type="pct"/>
                  <w:tcBorders>
                    <w:top w:val="single" w:sz="12" w:space="0" w:color="auto"/>
                  </w:tcBorders>
                  <w:vAlign w:val="center"/>
                </w:tcPr>
                <w:p w14:paraId="25871D9C" w14:textId="77777777" w:rsidR="001653E7" w:rsidRPr="00283FE7" w:rsidRDefault="009E79C5">
                  <w:pPr>
                    <w:jc w:val="center"/>
                    <w:rPr>
                      <w:rFonts w:ascii="Times New Roman" w:hAnsi="Times New Roman"/>
                    </w:rPr>
                  </w:pPr>
                  <w:r w:rsidRPr="00283FE7">
                    <w:rPr>
                      <w:rFonts w:ascii="Times New Roman" w:hAnsi="Times New Roman"/>
                      <w:szCs w:val="20"/>
                    </w:rPr>
                    <w:t>300</w:t>
                  </w:r>
                </w:p>
              </w:tc>
              <w:tc>
                <w:tcPr>
                  <w:tcW w:w="649" w:type="pct"/>
                  <w:tcBorders>
                    <w:top w:val="single" w:sz="12" w:space="0" w:color="auto"/>
                  </w:tcBorders>
                  <w:vAlign w:val="center"/>
                </w:tcPr>
                <w:p w14:paraId="4B87A517" w14:textId="77777777" w:rsidR="001653E7" w:rsidRPr="00283FE7" w:rsidRDefault="009E79C5">
                  <w:pPr>
                    <w:jc w:val="center"/>
                    <w:rPr>
                      <w:rFonts w:ascii="Times New Roman" w:hAnsi="Times New Roman"/>
                    </w:rPr>
                  </w:pPr>
                  <w:r w:rsidRPr="00283FE7">
                    <w:rPr>
                      <w:rFonts w:ascii="Times New Roman" w:hAnsi="Times New Roman"/>
                      <w:szCs w:val="20"/>
                    </w:rPr>
                    <w:t>100</w:t>
                  </w:r>
                </w:p>
              </w:tc>
              <w:tc>
                <w:tcPr>
                  <w:tcW w:w="657" w:type="pct"/>
                  <w:tcBorders>
                    <w:top w:val="single" w:sz="12" w:space="0" w:color="auto"/>
                  </w:tcBorders>
                  <w:vAlign w:val="center"/>
                </w:tcPr>
                <w:p w14:paraId="2DD53EC5" w14:textId="77777777" w:rsidR="001653E7" w:rsidRPr="00283FE7" w:rsidRDefault="009E79C5">
                  <w:pPr>
                    <w:jc w:val="center"/>
                    <w:rPr>
                      <w:rFonts w:ascii="Times New Roman" w:hAnsi="Times New Roman"/>
                    </w:rPr>
                  </w:pPr>
                  <w:r w:rsidRPr="00283FE7">
                    <w:rPr>
                      <w:rFonts w:ascii="Times New Roman" w:hAnsi="Times New Roman"/>
                      <w:szCs w:val="20"/>
                    </w:rPr>
                    <w:t>200</w:t>
                  </w:r>
                </w:p>
              </w:tc>
              <w:tc>
                <w:tcPr>
                  <w:tcW w:w="652" w:type="pct"/>
                  <w:tcBorders>
                    <w:top w:val="single" w:sz="12" w:space="0" w:color="auto"/>
                  </w:tcBorders>
                  <w:vAlign w:val="center"/>
                </w:tcPr>
                <w:p w14:paraId="68D5D61E" w14:textId="77777777" w:rsidR="001653E7" w:rsidRPr="00283FE7" w:rsidRDefault="009E79C5">
                  <w:pPr>
                    <w:jc w:val="center"/>
                    <w:rPr>
                      <w:rFonts w:ascii="Times New Roman" w:hAnsi="Times New Roman"/>
                    </w:rPr>
                  </w:pPr>
                  <w:r w:rsidRPr="00283FE7">
                    <w:rPr>
                      <w:rFonts w:ascii="Times New Roman" w:hAnsi="Times New Roman"/>
                      <w:szCs w:val="20"/>
                    </w:rPr>
                    <w:t>30</w:t>
                  </w:r>
                </w:p>
              </w:tc>
            </w:tr>
            <w:tr w:rsidR="00283FE7" w:rsidRPr="00283FE7" w14:paraId="0104DA2B" w14:textId="77777777">
              <w:trPr>
                <w:trHeight w:hRule="exact" w:val="340"/>
                <w:jc w:val="center"/>
              </w:trPr>
              <w:tc>
                <w:tcPr>
                  <w:tcW w:w="692" w:type="pct"/>
                  <w:vMerge/>
                  <w:vAlign w:val="center"/>
                </w:tcPr>
                <w:p w14:paraId="609F11D5" w14:textId="77777777" w:rsidR="001653E7" w:rsidRPr="00283FE7" w:rsidRDefault="001653E7">
                  <w:pPr>
                    <w:widowControl/>
                    <w:jc w:val="center"/>
                    <w:rPr>
                      <w:rFonts w:ascii="Times New Roman" w:hAnsi="Times New Roman"/>
                    </w:rPr>
                  </w:pPr>
                </w:p>
              </w:tc>
              <w:tc>
                <w:tcPr>
                  <w:tcW w:w="905" w:type="pct"/>
                  <w:vAlign w:val="center"/>
                </w:tcPr>
                <w:p w14:paraId="517C0D57" w14:textId="77777777" w:rsidR="001653E7" w:rsidRPr="00283FE7" w:rsidRDefault="009E79C5">
                  <w:pPr>
                    <w:jc w:val="center"/>
                    <w:rPr>
                      <w:rFonts w:ascii="Times New Roman" w:hAnsi="Times New Roman"/>
                    </w:rPr>
                  </w:pPr>
                  <w:r w:rsidRPr="00283FE7">
                    <w:rPr>
                      <w:rFonts w:ascii="Times New Roman" w:hAnsi="Times New Roman"/>
                      <w:szCs w:val="20"/>
                    </w:rPr>
                    <w:t>产生量（</w:t>
                  </w:r>
                  <w:r w:rsidRPr="00283FE7">
                    <w:rPr>
                      <w:rFonts w:ascii="Times New Roman" w:hAnsi="Times New Roman"/>
                      <w:szCs w:val="20"/>
                    </w:rPr>
                    <w:t>t/a</w:t>
                  </w:r>
                  <w:r w:rsidRPr="00283FE7">
                    <w:rPr>
                      <w:rFonts w:ascii="Times New Roman" w:hAnsi="Times New Roman"/>
                      <w:szCs w:val="20"/>
                    </w:rPr>
                    <w:t>）</w:t>
                  </w:r>
                </w:p>
              </w:tc>
              <w:tc>
                <w:tcPr>
                  <w:tcW w:w="792" w:type="pct"/>
                  <w:vMerge/>
                  <w:vAlign w:val="center"/>
                </w:tcPr>
                <w:p w14:paraId="1F18B134" w14:textId="77777777" w:rsidR="001653E7" w:rsidRPr="00283FE7" w:rsidRDefault="001653E7">
                  <w:pPr>
                    <w:widowControl/>
                    <w:jc w:val="center"/>
                    <w:rPr>
                      <w:rFonts w:ascii="Times New Roman" w:hAnsi="Times New Roman"/>
                    </w:rPr>
                  </w:pPr>
                </w:p>
              </w:tc>
              <w:tc>
                <w:tcPr>
                  <w:tcW w:w="653" w:type="pct"/>
                  <w:vAlign w:val="center"/>
                </w:tcPr>
                <w:p w14:paraId="1152CF44" w14:textId="77777777" w:rsidR="001653E7" w:rsidRPr="00283FE7" w:rsidRDefault="009E79C5">
                  <w:pPr>
                    <w:jc w:val="center"/>
                    <w:rPr>
                      <w:rFonts w:ascii="Times New Roman" w:hAnsi="Times New Roman"/>
                    </w:rPr>
                  </w:pPr>
                  <w:r w:rsidRPr="00283FE7">
                    <w:rPr>
                      <w:rFonts w:ascii="Times New Roman" w:hAnsi="Times New Roman"/>
                      <w:szCs w:val="20"/>
                    </w:rPr>
                    <w:t>0.052</w:t>
                  </w:r>
                </w:p>
              </w:tc>
              <w:tc>
                <w:tcPr>
                  <w:tcW w:w="649" w:type="pct"/>
                  <w:vAlign w:val="center"/>
                </w:tcPr>
                <w:p w14:paraId="30E62019" w14:textId="77777777" w:rsidR="001653E7" w:rsidRPr="00283FE7" w:rsidRDefault="009E79C5">
                  <w:pPr>
                    <w:jc w:val="center"/>
                    <w:rPr>
                      <w:rFonts w:ascii="Times New Roman" w:hAnsi="Times New Roman"/>
                    </w:rPr>
                  </w:pPr>
                  <w:r w:rsidRPr="00283FE7">
                    <w:rPr>
                      <w:rFonts w:ascii="Times New Roman" w:hAnsi="Times New Roman"/>
                      <w:szCs w:val="20"/>
                    </w:rPr>
                    <w:t>0.017</w:t>
                  </w:r>
                </w:p>
              </w:tc>
              <w:tc>
                <w:tcPr>
                  <w:tcW w:w="657" w:type="pct"/>
                  <w:vAlign w:val="center"/>
                </w:tcPr>
                <w:p w14:paraId="076A21FF" w14:textId="77777777" w:rsidR="001653E7" w:rsidRPr="00283FE7" w:rsidRDefault="009E79C5">
                  <w:pPr>
                    <w:jc w:val="center"/>
                    <w:rPr>
                      <w:rFonts w:ascii="Times New Roman" w:hAnsi="Times New Roman"/>
                    </w:rPr>
                  </w:pPr>
                  <w:r w:rsidRPr="00283FE7">
                    <w:rPr>
                      <w:rFonts w:ascii="Times New Roman" w:hAnsi="Times New Roman"/>
                      <w:szCs w:val="20"/>
                    </w:rPr>
                    <w:t>0.034</w:t>
                  </w:r>
                </w:p>
              </w:tc>
              <w:tc>
                <w:tcPr>
                  <w:tcW w:w="652" w:type="pct"/>
                  <w:vAlign w:val="center"/>
                </w:tcPr>
                <w:p w14:paraId="0DA6EEFC" w14:textId="77777777" w:rsidR="001653E7" w:rsidRPr="00283FE7" w:rsidRDefault="009E79C5">
                  <w:pPr>
                    <w:jc w:val="center"/>
                    <w:rPr>
                      <w:rFonts w:ascii="Times New Roman" w:hAnsi="Times New Roman"/>
                      <w:szCs w:val="20"/>
                    </w:rPr>
                  </w:pPr>
                  <w:r w:rsidRPr="00283FE7">
                    <w:rPr>
                      <w:rFonts w:ascii="Times New Roman" w:hAnsi="Times New Roman"/>
                      <w:szCs w:val="20"/>
                    </w:rPr>
                    <w:t>0.005</w:t>
                  </w:r>
                </w:p>
                <w:p w14:paraId="582AE7A0" w14:textId="77777777" w:rsidR="001653E7" w:rsidRPr="00283FE7" w:rsidRDefault="001653E7">
                  <w:pPr>
                    <w:jc w:val="center"/>
                    <w:rPr>
                      <w:rFonts w:ascii="Times New Roman" w:hAnsi="Times New Roman"/>
                      <w:szCs w:val="20"/>
                    </w:rPr>
                  </w:pPr>
                </w:p>
              </w:tc>
            </w:tr>
            <w:tr w:rsidR="00283FE7" w:rsidRPr="00283FE7" w14:paraId="5861A833" w14:textId="77777777">
              <w:trPr>
                <w:trHeight w:hRule="exact" w:val="340"/>
                <w:jc w:val="center"/>
              </w:trPr>
              <w:tc>
                <w:tcPr>
                  <w:tcW w:w="692" w:type="pct"/>
                  <w:vMerge w:val="restart"/>
                  <w:vAlign w:val="center"/>
                </w:tcPr>
                <w:p w14:paraId="32324C75" w14:textId="77777777" w:rsidR="001653E7" w:rsidRPr="00283FE7" w:rsidRDefault="009E79C5">
                  <w:pPr>
                    <w:widowControl/>
                    <w:jc w:val="center"/>
                    <w:rPr>
                      <w:rFonts w:ascii="Times New Roman" w:hAnsi="Times New Roman"/>
                    </w:rPr>
                  </w:pPr>
                  <w:r w:rsidRPr="00283FE7">
                    <w:rPr>
                      <w:rFonts w:ascii="Times New Roman" w:hAnsi="Times New Roman"/>
                      <w:szCs w:val="20"/>
                    </w:rPr>
                    <w:t>排放</w:t>
                  </w:r>
                </w:p>
              </w:tc>
              <w:tc>
                <w:tcPr>
                  <w:tcW w:w="905" w:type="pct"/>
                  <w:vAlign w:val="center"/>
                </w:tcPr>
                <w:p w14:paraId="4EABFE1E" w14:textId="77777777" w:rsidR="001653E7" w:rsidRPr="00283FE7" w:rsidRDefault="009E79C5">
                  <w:pPr>
                    <w:jc w:val="center"/>
                    <w:rPr>
                      <w:rFonts w:ascii="Times New Roman" w:hAnsi="Times New Roman"/>
                      <w:szCs w:val="20"/>
                    </w:rPr>
                  </w:pPr>
                  <w:r w:rsidRPr="00283FE7">
                    <w:rPr>
                      <w:rFonts w:ascii="Times New Roman" w:hAnsi="Times New Roman"/>
                      <w:szCs w:val="20"/>
                    </w:rPr>
                    <w:t>浓度（</w:t>
                  </w:r>
                  <w:r w:rsidRPr="00283FE7">
                    <w:rPr>
                      <w:rFonts w:ascii="Times New Roman" w:hAnsi="Times New Roman"/>
                      <w:szCs w:val="20"/>
                    </w:rPr>
                    <w:t>mg/l</w:t>
                  </w:r>
                  <w:r w:rsidRPr="00283FE7">
                    <w:rPr>
                      <w:rFonts w:ascii="Times New Roman" w:hAnsi="Times New Roman"/>
                      <w:szCs w:val="20"/>
                    </w:rPr>
                    <w:t>）</w:t>
                  </w:r>
                </w:p>
              </w:tc>
              <w:tc>
                <w:tcPr>
                  <w:tcW w:w="792" w:type="pct"/>
                  <w:vMerge w:val="restart"/>
                  <w:vAlign w:val="center"/>
                </w:tcPr>
                <w:p w14:paraId="3740B388" w14:textId="77777777" w:rsidR="001653E7" w:rsidRPr="00283FE7" w:rsidRDefault="009E79C5">
                  <w:pPr>
                    <w:widowControl/>
                    <w:jc w:val="center"/>
                    <w:rPr>
                      <w:rFonts w:ascii="Times New Roman" w:hAnsi="Times New Roman"/>
                    </w:rPr>
                  </w:pPr>
                  <w:r w:rsidRPr="00283FE7">
                    <w:rPr>
                      <w:rFonts w:ascii="Times New Roman" w:hAnsi="Times New Roman"/>
                      <w:sz w:val="24"/>
                    </w:rPr>
                    <w:t>172.8</w:t>
                  </w:r>
                  <w:r w:rsidRPr="00283FE7">
                    <w:rPr>
                      <w:rFonts w:ascii="Times New Roman" w:hAnsi="Times New Roman"/>
                      <w:szCs w:val="20"/>
                    </w:rPr>
                    <w:t>m</w:t>
                  </w:r>
                  <w:r w:rsidRPr="00283FE7">
                    <w:rPr>
                      <w:rFonts w:ascii="Times New Roman" w:hAnsi="Times New Roman"/>
                      <w:szCs w:val="20"/>
                      <w:vertAlign w:val="superscript"/>
                    </w:rPr>
                    <w:t>3</w:t>
                  </w:r>
                  <w:r w:rsidRPr="00283FE7">
                    <w:rPr>
                      <w:rFonts w:ascii="Times New Roman" w:hAnsi="Times New Roman"/>
                      <w:szCs w:val="20"/>
                    </w:rPr>
                    <w:t>/a</w:t>
                  </w:r>
                </w:p>
              </w:tc>
              <w:tc>
                <w:tcPr>
                  <w:tcW w:w="653" w:type="pct"/>
                  <w:vAlign w:val="center"/>
                </w:tcPr>
                <w:p w14:paraId="4834367B" w14:textId="77777777" w:rsidR="001653E7" w:rsidRPr="00283FE7" w:rsidRDefault="009E79C5">
                  <w:pPr>
                    <w:jc w:val="center"/>
                    <w:rPr>
                      <w:rFonts w:ascii="Times New Roman" w:hAnsi="Times New Roman"/>
                      <w:szCs w:val="20"/>
                    </w:rPr>
                  </w:pPr>
                  <w:r w:rsidRPr="00283FE7">
                    <w:rPr>
                      <w:rFonts w:ascii="Times New Roman" w:hAnsi="Times New Roman"/>
                      <w:szCs w:val="20"/>
                    </w:rPr>
                    <w:t>300</w:t>
                  </w:r>
                </w:p>
              </w:tc>
              <w:tc>
                <w:tcPr>
                  <w:tcW w:w="649" w:type="pct"/>
                  <w:vAlign w:val="center"/>
                </w:tcPr>
                <w:p w14:paraId="161AF0DE" w14:textId="77777777" w:rsidR="001653E7" w:rsidRPr="00283FE7" w:rsidRDefault="009E79C5">
                  <w:pPr>
                    <w:jc w:val="center"/>
                    <w:rPr>
                      <w:rFonts w:ascii="Times New Roman" w:hAnsi="Times New Roman"/>
                      <w:szCs w:val="20"/>
                    </w:rPr>
                  </w:pPr>
                  <w:r w:rsidRPr="00283FE7">
                    <w:rPr>
                      <w:rFonts w:ascii="Times New Roman" w:hAnsi="Times New Roman"/>
                      <w:szCs w:val="20"/>
                    </w:rPr>
                    <w:t>100</w:t>
                  </w:r>
                </w:p>
              </w:tc>
              <w:tc>
                <w:tcPr>
                  <w:tcW w:w="657" w:type="pct"/>
                  <w:vAlign w:val="center"/>
                </w:tcPr>
                <w:p w14:paraId="22972282" w14:textId="77777777" w:rsidR="001653E7" w:rsidRPr="00283FE7" w:rsidRDefault="009E79C5">
                  <w:pPr>
                    <w:jc w:val="center"/>
                    <w:rPr>
                      <w:rFonts w:ascii="Times New Roman" w:hAnsi="Times New Roman"/>
                      <w:szCs w:val="20"/>
                    </w:rPr>
                  </w:pPr>
                  <w:r w:rsidRPr="00283FE7">
                    <w:rPr>
                      <w:rFonts w:ascii="Times New Roman" w:hAnsi="Times New Roman"/>
                      <w:szCs w:val="20"/>
                    </w:rPr>
                    <w:t>200</w:t>
                  </w:r>
                </w:p>
              </w:tc>
              <w:tc>
                <w:tcPr>
                  <w:tcW w:w="652" w:type="pct"/>
                  <w:vAlign w:val="center"/>
                </w:tcPr>
                <w:p w14:paraId="1B138F00" w14:textId="77777777" w:rsidR="001653E7" w:rsidRPr="00283FE7" w:rsidRDefault="009E79C5">
                  <w:pPr>
                    <w:jc w:val="center"/>
                    <w:rPr>
                      <w:rFonts w:ascii="Times New Roman" w:hAnsi="Times New Roman"/>
                      <w:szCs w:val="20"/>
                    </w:rPr>
                  </w:pPr>
                  <w:r w:rsidRPr="00283FE7">
                    <w:rPr>
                      <w:rFonts w:ascii="Times New Roman" w:hAnsi="Times New Roman"/>
                      <w:szCs w:val="20"/>
                    </w:rPr>
                    <w:t>30</w:t>
                  </w:r>
                </w:p>
              </w:tc>
            </w:tr>
            <w:tr w:rsidR="00283FE7" w:rsidRPr="00283FE7" w14:paraId="36226D2E" w14:textId="77777777">
              <w:trPr>
                <w:trHeight w:hRule="exact" w:val="340"/>
                <w:jc w:val="center"/>
              </w:trPr>
              <w:tc>
                <w:tcPr>
                  <w:tcW w:w="692" w:type="pct"/>
                  <w:vMerge/>
                  <w:vAlign w:val="center"/>
                </w:tcPr>
                <w:p w14:paraId="357E8505" w14:textId="77777777" w:rsidR="001653E7" w:rsidRPr="00283FE7" w:rsidRDefault="001653E7">
                  <w:pPr>
                    <w:widowControl/>
                    <w:jc w:val="center"/>
                    <w:rPr>
                      <w:rFonts w:ascii="Times New Roman" w:hAnsi="Times New Roman"/>
                    </w:rPr>
                  </w:pPr>
                </w:p>
              </w:tc>
              <w:tc>
                <w:tcPr>
                  <w:tcW w:w="905" w:type="pct"/>
                  <w:vAlign w:val="center"/>
                </w:tcPr>
                <w:p w14:paraId="51C1D826" w14:textId="77777777" w:rsidR="001653E7" w:rsidRPr="00283FE7" w:rsidRDefault="009E79C5">
                  <w:pPr>
                    <w:jc w:val="center"/>
                    <w:rPr>
                      <w:rFonts w:ascii="Times New Roman" w:hAnsi="Times New Roman"/>
                      <w:szCs w:val="20"/>
                    </w:rPr>
                  </w:pPr>
                  <w:r w:rsidRPr="00283FE7">
                    <w:rPr>
                      <w:rFonts w:ascii="Times New Roman" w:hAnsi="Times New Roman"/>
                      <w:szCs w:val="20"/>
                    </w:rPr>
                    <w:t>排放量（</w:t>
                  </w:r>
                  <w:r w:rsidRPr="00283FE7">
                    <w:rPr>
                      <w:rFonts w:ascii="Times New Roman" w:hAnsi="Times New Roman"/>
                      <w:szCs w:val="20"/>
                    </w:rPr>
                    <w:t>t/a</w:t>
                  </w:r>
                  <w:r w:rsidRPr="00283FE7">
                    <w:rPr>
                      <w:rFonts w:ascii="Times New Roman" w:hAnsi="Times New Roman"/>
                      <w:szCs w:val="20"/>
                    </w:rPr>
                    <w:t>）</w:t>
                  </w:r>
                </w:p>
              </w:tc>
              <w:tc>
                <w:tcPr>
                  <w:tcW w:w="792" w:type="pct"/>
                  <w:vMerge/>
                  <w:vAlign w:val="center"/>
                </w:tcPr>
                <w:p w14:paraId="148E00A6" w14:textId="77777777" w:rsidR="001653E7" w:rsidRPr="00283FE7" w:rsidRDefault="001653E7">
                  <w:pPr>
                    <w:widowControl/>
                    <w:jc w:val="center"/>
                    <w:rPr>
                      <w:rFonts w:ascii="Times New Roman" w:hAnsi="Times New Roman"/>
                    </w:rPr>
                  </w:pPr>
                </w:p>
              </w:tc>
              <w:tc>
                <w:tcPr>
                  <w:tcW w:w="653" w:type="pct"/>
                  <w:vAlign w:val="center"/>
                </w:tcPr>
                <w:p w14:paraId="26BBA7CA" w14:textId="77777777" w:rsidR="001653E7" w:rsidRPr="00283FE7" w:rsidRDefault="009E79C5">
                  <w:pPr>
                    <w:jc w:val="center"/>
                    <w:rPr>
                      <w:rFonts w:ascii="Times New Roman" w:hAnsi="Times New Roman"/>
                      <w:szCs w:val="20"/>
                    </w:rPr>
                  </w:pPr>
                  <w:r w:rsidRPr="00283FE7">
                    <w:rPr>
                      <w:rFonts w:ascii="Times New Roman" w:hAnsi="Times New Roman"/>
                      <w:szCs w:val="20"/>
                    </w:rPr>
                    <w:t>0.052</w:t>
                  </w:r>
                </w:p>
              </w:tc>
              <w:tc>
                <w:tcPr>
                  <w:tcW w:w="649" w:type="pct"/>
                  <w:vAlign w:val="center"/>
                </w:tcPr>
                <w:p w14:paraId="0820AECD" w14:textId="77777777" w:rsidR="001653E7" w:rsidRPr="00283FE7" w:rsidRDefault="009E79C5">
                  <w:pPr>
                    <w:jc w:val="center"/>
                    <w:rPr>
                      <w:rFonts w:ascii="Times New Roman" w:hAnsi="Times New Roman"/>
                      <w:szCs w:val="20"/>
                    </w:rPr>
                  </w:pPr>
                  <w:r w:rsidRPr="00283FE7">
                    <w:rPr>
                      <w:rFonts w:ascii="Times New Roman" w:hAnsi="Times New Roman"/>
                      <w:szCs w:val="20"/>
                    </w:rPr>
                    <w:t>0.017</w:t>
                  </w:r>
                </w:p>
              </w:tc>
              <w:tc>
                <w:tcPr>
                  <w:tcW w:w="657" w:type="pct"/>
                  <w:vAlign w:val="center"/>
                </w:tcPr>
                <w:p w14:paraId="68DEADB6" w14:textId="77777777" w:rsidR="001653E7" w:rsidRPr="00283FE7" w:rsidRDefault="009E79C5">
                  <w:pPr>
                    <w:jc w:val="center"/>
                    <w:rPr>
                      <w:rFonts w:ascii="Times New Roman" w:hAnsi="Times New Roman"/>
                      <w:szCs w:val="20"/>
                    </w:rPr>
                  </w:pPr>
                  <w:r w:rsidRPr="00283FE7">
                    <w:rPr>
                      <w:rFonts w:ascii="Times New Roman" w:hAnsi="Times New Roman"/>
                      <w:szCs w:val="20"/>
                    </w:rPr>
                    <w:t>0.034</w:t>
                  </w:r>
                </w:p>
              </w:tc>
              <w:tc>
                <w:tcPr>
                  <w:tcW w:w="652" w:type="pct"/>
                  <w:vAlign w:val="center"/>
                </w:tcPr>
                <w:p w14:paraId="41BB04A5" w14:textId="77777777" w:rsidR="001653E7" w:rsidRPr="00283FE7" w:rsidRDefault="009E79C5">
                  <w:pPr>
                    <w:jc w:val="center"/>
                    <w:rPr>
                      <w:rFonts w:ascii="Times New Roman" w:hAnsi="Times New Roman"/>
                      <w:szCs w:val="20"/>
                    </w:rPr>
                  </w:pPr>
                  <w:r w:rsidRPr="00283FE7">
                    <w:rPr>
                      <w:rFonts w:ascii="Times New Roman" w:hAnsi="Times New Roman"/>
                      <w:szCs w:val="20"/>
                    </w:rPr>
                    <w:t>0.005</w:t>
                  </w:r>
                </w:p>
                <w:p w14:paraId="3EAE0C80" w14:textId="77777777" w:rsidR="001653E7" w:rsidRPr="00283FE7" w:rsidRDefault="001653E7">
                  <w:pPr>
                    <w:jc w:val="center"/>
                    <w:rPr>
                      <w:rFonts w:ascii="Times New Roman" w:hAnsi="Times New Roman"/>
                      <w:szCs w:val="20"/>
                    </w:rPr>
                  </w:pPr>
                </w:p>
              </w:tc>
            </w:tr>
          </w:tbl>
          <w:p w14:paraId="61C36004" w14:textId="2E4314D1" w:rsidR="001653E7" w:rsidRPr="00283FE7" w:rsidRDefault="009E79C5">
            <w:pPr>
              <w:overflowPunct w:val="0"/>
              <w:adjustRightInd w:val="0"/>
              <w:snapToGrid w:val="0"/>
              <w:spacing w:line="360" w:lineRule="auto"/>
              <w:ind w:firstLineChars="200" w:firstLine="480"/>
              <w:rPr>
                <w:rFonts w:ascii="Times New Roman" w:hAnsi="Times New Roman"/>
                <w:sz w:val="24"/>
              </w:rPr>
            </w:pPr>
            <w:r w:rsidRPr="00283FE7">
              <w:rPr>
                <w:rFonts w:ascii="Times New Roman" w:hAnsi="Times New Roman"/>
                <w:sz w:val="24"/>
              </w:rPr>
              <w:t>项目生活污水，</w:t>
            </w:r>
            <w:r w:rsidRPr="00283FE7">
              <w:rPr>
                <w:rFonts w:ascii="Times New Roman" w:hAnsi="Times New Roman" w:hint="eastAsia"/>
                <w:sz w:val="24"/>
              </w:rPr>
              <w:t>排放浓度满足《污水综合排放标准》（</w:t>
            </w:r>
            <w:r w:rsidRPr="00283FE7">
              <w:rPr>
                <w:rFonts w:ascii="Times New Roman" w:hAnsi="Times New Roman"/>
                <w:sz w:val="24"/>
              </w:rPr>
              <w:t>GB8978-1996</w:t>
            </w:r>
            <w:r w:rsidRPr="00283FE7">
              <w:rPr>
                <w:rFonts w:ascii="Times New Roman" w:hAnsi="Times New Roman" w:hint="eastAsia"/>
                <w:sz w:val="24"/>
              </w:rPr>
              <w:t>）三</w:t>
            </w:r>
            <w:r w:rsidRPr="00283FE7">
              <w:rPr>
                <w:rFonts w:ascii="Times New Roman" w:hAnsi="Times New Roman" w:hint="eastAsia"/>
                <w:sz w:val="24"/>
              </w:rPr>
              <w:lastRenderedPageBreak/>
              <w:t>级排放标准，排入</w:t>
            </w:r>
            <w:r w:rsidR="0093754B" w:rsidRPr="00283FE7">
              <w:rPr>
                <w:rFonts w:ascii="Times New Roman" w:hAnsi="Times New Roman" w:hint="eastAsia"/>
                <w:sz w:val="24"/>
              </w:rPr>
              <w:t>地埋式</w:t>
            </w:r>
            <w:r w:rsidR="000E3DE4" w:rsidRPr="00283FE7">
              <w:rPr>
                <w:rFonts w:ascii="Times New Roman" w:hAnsi="Times New Roman" w:hint="eastAsia"/>
                <w:sz w:val="24"/>
              </w:rPr>
              <w:t>防渗化粪池</w:t>
            </w:r>
            <w:r w:rsidRPr="00283FE7">
              <w:rPr>
                <w:rFonts w:ascii="Times New Roman" w:hAnsi="Times New Roman" w:hint="eastAsia"/>
                <w:sz w:val="24"/>
              </w:rPr>
              <w:t>收集，</w:t>
            </w:r>
            <w:r w:rsidRPr="00283FE7">
              <w:rPr>
                <w:rFonts w:ascii="Times New Roman" w:hAnsi="Times New Roman"/>
                <w:sz w:val="24"/>
              </w:rPr>
              <w:t>吸污车定期清运至</w:t>
            </w:r>
            <w:r w:rsidRPr="00283FE7">
              <w:rPr>
                <w:rFonts w:ascii="Times New Roman" w:hAnsi="Times New Roman"/>
                <w:sz w:val="24"/>
              </w:rPr>
              <w:t>123</w:t>
            </w:r>
            <w:r w:rsidRPr="00283FE7">
              <w:rPr>
                <w:rFonts w:ascii="Times New Roman" w:hAnsi="Times New Roman"/>
                <w:sz w:val="24"/>
              </w:rPr>
              <w:t>团污水处理厂处置</w:t>
            </w:r>
            <w:r w:rsidRPr="00283FE7">
              <w:rPr>
                <w:rFonts w:ascii="Times New Roman" w:hAnsi="Times New Roman" w:hint="eastAsia"/>
                <w:sz w:val="24"/>
              </w:rPr>
              <w:t>。</w:t>
            </w:r>
            <w:r w:rsidRPr="00283FE7">
              <w:rPr>
                <w:rFonts w:ascii="Times New Roman" w:hAnsi="Times New Roman"/>
                <w:sz w:val="24"/>
              </w:rPr>
              <w:t>对环境影响不大。</w:t>
            </w:r>
          </w:p>
          <w:p w14:paraId="1F475F48" w14:textId="77777777" w:rsidR="001653E7" w:rsidRPr="00283FE7" w:rsidRDefault="009E79C5">
            <w:pPr>
              <w:overflowPunct w:val="0"/>
              <w:adjustRightInd w:val="0"/>
              <w:snapToGrid w:val="0"/>
              <w:spacing w:line="360" w:lineRule="auto"/>
              <w:ind w:firstLineChars="200" w:firstLine="480"/>
              <w:rPr>
                <w:rFonts w:ascii="Times New Roman" w:hAnsi="Times New Roman"/>
                <w:sz w:val="24"/>
              </w:rPr>
            </w:pPr>
            <w:bookmarkStart w:id="27" w:name="_Hlk71894259"/>
            <w:r w:rsidRPr="00283FE7">
              <w:rPr>
                <w:rFonts w:ascii="Times New Roman" w:hAnsi="Times New Roman"/>
                <w:sz w:val="24"/>
              </w:rPr>
              <w:t>此外要求设置排水设施应委托具有相关资质的设计和施工单位设计施工，污水设施均应当具有防渗、防腐蚀等措施，并且要求加强对其的管理和维护，确保其正常运行。</w:t>
            </w:r>
          </w:p>
          <w:p w14:paraId="101F213B" w14:textId="77777777" w:rsidR="001653E7" w:rsidRPr="00283FE7" w:rsidRDefault="009E79C5">
            <w:pPr>
              <w:overflowPunct w:val="0"/>
              <w:adjustRightInd w:val="0"/>
              <w:snapToGrid w:val="0"/>
              <w:spacing w:line="360" w:lineRule="auto"/>
              <w:ind w:firstLineChars="200" w:firstLine="480"/>
              <w:rPr>
                <w:rFonts w:ascii="Times New Roman" w:hAnsi="Times New Roman"/>
                <w:sz w:val="24"/>
              </w:rPr>
            </w:pPr>
            <w:r w:rsidRPr="00283FE7">
              <w:rPr>
                <w:rFonts w:ascii="Times New Roman" w:hAnsi="Times New Roman"/>
                <w:sz w:val="24"/>
              </w:rPr>
              <w:t>生产区、原料堆放场地，办公室、沉淀池及地面采用水泥硬化防渗，并用防渗材料进行防渗。厂区其他地面除绿化用地、预留空地外均采取灰土铺底，再在上层铺</w:t>
            </w:r>
            <w:r w:rsidRPr="00283FE7">
              <w:rPr>
                <w:rFonts w:ascii="Times New Roman" w:hAnsi="Times New Roman"/>
                <w:sz w:val="24"/>
              </w:rPr>
              <w:t>10</w:t>
            </w:r>
            <w:r w:rsidRPr="00283FE7">
              <w:rPr>
                <w:rFonts w:ascii="Times New Roman" w:hAnsi="Times New Roman"/>
                <w:sz w:val="24"/>
              </w:rPr>
              <w:t>～</w:t>
            </w:r>
            <w:r w:rsidRPr="00283FE7">
              <w:rPr>
                <w:rFonts w:ascii="Times New Roman" w:hAnsi="Times New Roman"/>
                <w:sz w:val="24"/>
              </w:rPr>
              <w:t>15cm</w:t>
            </w:r>
            <w:r w:rsidRPr="00283FE7">
              <w:rPr>
                <w:rFonts w:ascii="Times New Roman" w:hAnsi="Times New Roman"/>
                <w:sz w:val="24"/>
              </w:rPr>
              <w:t>的混凝土进行硬化。</w:t>
            </w:r>
          </w:p>
          <w:p w14:paraId="154A8045" w14:textId="77777777" w:rsidR="001653E7" w:rsidRPr="00283FE7" w:rsidRDefault="009E79C5">
            <w:pPr>
              <w:pStyle w:val="aa"/>
              <w:spacing w:after="0" w:line="360" w:lineRule="auto"/>
              <w:ind w:leftChars="0" w:left="0" w:firstLineChars="200" w:firstLine="482"/>
              <w:contextualSpacing/>
              <w:rPr>
                <w:rFonts w:ascii="Times New Roman" w:hAnsi="Times New Roman"/>
                <w:b/>
                <w:bCs/>
              </w:rPr>
            </w:pPr>
            <w:r w:rsidRPr="00283FE7">
              <w:rPr>
                <w:rFonts w:ascii="Times New Roman" w:hAnsi="Times New Roman"/>
                <w:b/>
                <w:bCs/>
              </w:rPr>
              <w:t>2.3</w:t>
            </w:r>
            <w:r w:rsidRPr="00283FE7">
              <w:rPr>
                <w:rFonts w:ascii="Times New Roman" w:hAnsi="Times New Roman"/>
                <w:b/>
                <w:bCs/>
              </w:rPr>
              <w:t>措施可行性分析：</w:t>
            </w:r>
          </w:p>
          <w:p w14:paraId="66279481" w14:textId="4D9BFD26" w:rsidR="001653E7" w:rsidRPr="00283FE7" w:rsidRDefault="009E79C5">
            <w:pPr>
              <w:overflowPunct w:val="0"/>
              <w:adjustRightInd w:val="0"/>
              <w:snapToGrid w:val="0"/>
              <w:spacing w:line="360" w:lineRule="auto"/>
              <w:ind w:firstLineChars="200" w:firstLine="480"/>
              <w:rPr>
                <w:rFonts w:ascii="Times New Roman" w:hAnsi="Times New Roman"/>
                <w:sz w:val="24"/>
              </w:rPr>
            </w:pPr>
            <w:r w:rsidRPr="00283FE7">
              <w:rPr>
                <w:rFonts w:ascii="Times New Roman" w:hAnsi="Times New Roman" w:hint="eastAsia"/>
                <w:sz w:val="24"/>
              </w:rPr>
              <w:t>生活污水排放浓度满足《污水综合排放标准》（</w:t>
            </w:r>
            <w:r w:rsidRPr="00283FE7">
              <w:rPr>
                <w:rFonts w:ascii="Times New Roman" w:hAnsi="Times New Roman"/>
                <w:sz w:val="24"/>
              </w:rPr>
              <w:t>GB8978-1996</w:t>
            </w:r>
            <w:r w:rsidRPr="00283FE7">
              <w:rPr>
                <w:rFonts w:ascii="Times New Roman" w:hAnsi="Times New Roman" w:hint="eastAsia"/>
                <w:sz w:val="24"/>
              </w:rPr>
              <w:t>）三级排放标准，排入</w:t>
            </w:r>
            <w:r w:rsidR="0093754B" w:rsidRPr="00283FE7">
              <w:rPr>
                <w:rFonts w:ascii="Times New Roman" w:hAnsi="Times New Roman" w:hint="eastAsia"/>
                <w:sz w:val="24"/>
              </w:rPr>
              <w:t>地埋式</w:t>
            </w:r>
            <w:r w:rsidR="000E3DE4" w:rsidRPr="00283FE7">
              <w:rPr>
                <w:rFonts w:ascii="Times New Roman" w:hAnsi="Times New Roman" w:hint="eastAsia"/>
                <w:sz w:val="24"/>
              </w:rPr>
              <w:t>防渗化粪池</w:t>
            </w:r>
            <w:r w:rsidRPr="00283FE7">
              <w:rPr>
                <w:rFonts w:ascii="Times New Roman" w:hAnsi="Times New Roman" w:hint="eastAsia"/>
                <w:sz w:val="24"/>
              </w:rPr>
              <w:t>收集，</w:t>
            </w:r>
            <w:r w:rsidRPr="00283FE7">
              <w:rPr>
                <w:rFonts w:ascii="Times New Roman" w:hAnsi="Times New Roman"/>
                <w:sz w:val="24"/>
              </w:rPr>
              <w:t>吸污车定期清运至</w:t>
            </w:r>
            <w:r w:rsidRPr="00283FE7">
              <w:rPr>
                <w:rFonts w:ascii="Times New Roman" w:hAnsi="Times New Roman"/>
                <w:sz w:val="24"/>
              </w:rPr>
              <w:t>123</w:t>
            </w:r>
            <w:r w:rsidRPr="00283FE7">
              <w:rPr>
                <w:rFonts w:ascii="Times New Roman" w:hAnsi="Times New Roman"/>
                <w:sz w:val="24"/>
              </w:rPr>
              <w:t>团污水处理厂处置。</w:t>
            </w:r>
          </w:p>
          <w:p w14:paraId="177916F8" w14:textId="77777777" w:rsidR="001653E7" w:rsidRPr="00283FE7" w:rsidRDefault="009E79C5">
            <w:pPr>
              <w:tabs>
                <w:tab w:val="left" w:pos="0"/>
              </w:tabs>
              <w:adjustRightInd w:val="0"/>
              <w:snapToGrid w:val="0"/>
              <w:spacing w:line="360" w:lineRule="auto"/>
              <w:ind w:firstLineChars="200" w:firstLine="480"/>
              <w:rPr>
                <w:rFonts w:ascii="Times New Roman" w:hAnsi="Times New Roman"/>
                <w:sz w:val="24"/>
                <w:lang w:bidi="ar"/>
              </w:rPr>
            </w:pPr>
            <w:bookmarkStart w:id="28" w:name="_Hlk149123071"/>
            <w:r w:rsidRPr="00283FE7">
              <w:rPr>
                <w:rFonts w:ascii="Times New Roman" w:hAnsi="Times New Roman"/>
                <w:sz w:val="24"/>
                <w:lang w:bidi="ar"/>
              </w:rPr>
              <w:t>123</w:t>
            </w:r>
            <w:r w:rsidRPr="00283FE7">
              <w:rPr>
                <w:rFonts w:ascii="Times New Roman" w:hAnsi="Times New Roman"/>
                <w:sz w:val="24"/>
                <w:lang w:bidi="ar"/>
              </w:rPr>
              <w:t>团</w:t>
            </w:r>
            <w:r w:rsidRPr="00283FE7">
              <w:rPr>
                <w:rFonts w:ascii="Times New Roman" w:hAnsi="Times New Roman"/>
                <w:sz w:val="24"/>
                <w:lang w:val="en-GB" w:bidi="ar"/>
              </w:rPr>
              <w:t>污水处理厂</w:t>
            </w:r>
            <w:r w:rsidRPr="00283FE7">
              <w:rPr>
                <w:rFonts w:ascii="Times New Roman" w:hAnsi="Times New Roman"/>
                <w:sz w:val="24"/>
                <w:lang w:bidi="ar"/>
              </w:rPr>
              <w:t>设计处理规模</w:t>
            </w:r>
            <w:r w:rsidRPr="00283FE7">
              <w:rPr>
                <w:rFonts w:ascii="Times New Roman" w:hAnsi="Times New Roman"/>
                <w:sz w:val="24"/>
                <w:lang w:bidi="ar"/>
              </w:rPr>
              <w:t>10000m</w:t>
            </w:r>
            <w:r w:rsidRPr="00283FE7">
              <w:rPr>
                <w:rFonts w:ascii="Times New Roman" w:hAnsi="Times New Roman"/>
                <w:sz w:val="24"/>
                <w:vertAlign w:val="superscript"/>
                <w:lang w:bidi="ar"/>
              </w:rPr>
              <w:t>3</w:t>
            </w:r>
            <w:r w:rsidRPr="00283FE7">
              <w:rPr>
                <w:rFonts w:ascii="Times New Roman" w:hAnsi="Times New Roman"/>
                <w:sz w:val="24"/>
                <w:lang w:bidi="ar"/>
              </w:rPr>
              <w:t>/d</w:t>
            </w:r>
            <w:r w:rsidRPr="00283FE7">
              <w:rPr>
                <w:rFonts w:ascii="Times New Roman" w:hAnsi="Times New Roman"/>
                <w:sz w:val="24"/>
                <w:lang w:bidi="ar"/>
              </w:rPr>
              <w:t>，其中近期</w:t>
            </w:r>
            <w:r w:rsidRPr="00283FE7">
              <w:rPr>
                <w:rFonts w:ascii="Times New Roman" w:hAnsi="Times New Roman"/>
                <w:sz w:val="24"/>
                <w:lang w:bidi="ar"/>
              </w:rPr>
              <w:t>5000m</w:t>
            </w:r>
            <w:r w:rsidRPr="00283FE7">
              <w:rPr>
                <w:rFonts w:ascii="Times New Roman" w:hAnsi="Times New Roman"/>
                <w:sz w:val="24"/>
                <w:vertAlign w:val="superscript"/>
                <w:lang w:bidi="ar"/>
              </w:rPr>
              <w:t>3</w:t>
            </w:r>
            <w:r w:rsidRPr="00283FE7">
              <w:rPr>
                <w:rFonts w:ascii="Times New Roman" w:hAnsi="Times New Roman"/>
                <w:sz w:val="24"/>
                <w:lang w:bidi="ar"/>
              </w:rPr>
              <w:t>/d</w:t>
            </w:r>
            <w:r w:rsidRPr="00283FE7">
              <w:rPr>
                <w:rFonts w:ascii="Times New Roman" w:hAnsi="Times New Roman"/>
                <w:sz w:val="24"/>
                <w:lang w:bidi="ar"/>
              </w:rPr>
              <w:t>（</w:t>
            </w:r>
            <w:r w:rsidRPr="00283FE7">
              <w:rPr>
                <w:rFonts w:ascii="Times New Roman" w:hAnsi="Times New Roman"/>
                <w:sz w:val="24"/>
                <w:lang w:bidi="ar"/>
              </w:rPr>
              <w:t>2020</w:t>
            </w:r>
            <w:r w:rsidRPr="00283FE7">
              <w:rPr>
                <w:rFonts w:ascii="Times New Roman" w:hAnsi="Times New Roman"/>
                <w:sz w:val="24"/>
                <w:lang w:bidi="ar"/>
              </w:rPr>
              <w:t>年），远期</w:t>
            </w:r>
            <w:r w:rsidRPr="00283FE7">
              <w:rPr>
                <w:rFonts w:ascii="Times New Roman" w:hAnsi="Times New Roman"/>
                <w:sz w:val="24"/>
                <w:lang w:bidi="ar"/>
              </w:rPr>
              <w:t>5000m</w:t>
            </w:r>
            <w:r w:rsidRPr="00283FE7">
              <w:rPr>
                <w:rFonts w:ascii="Times New Roman" w:hAnsi="Times New Roman"/>
                <w:sz w:val="24"/>
                <w:vertAlign w:val="superscript"/>
                <w:lang w:bidi="ar"/>
              </w:rPr>
              <w:t>3</w:t>
            </w:r>
            <w:r w:rsidRPr="00283FE7">
              <w:rPr>
                <w:rFonts w:ascii="Times New Roman" w:hAnsi="Times New Roman"/>
                <w:sz w:val="24"/>
                <w:lang w:bidi="ar"/>
              </w:rPr>
              <w:t>/d</w:t>
            </w:r>
            <w:r w:rsidRPr="00283FE7">
              <w:rPr>
                <w:rFonts w:ascii="Times New Roman" w:hAnsi="Times New Roman"/>
                <w:sz w:val="24"/>
                <w:lang w:bidi="ar"/>
              </w:rPr>
              <w:t>。污水厂占地面积</w:t>
            </w:r>
            <w:r w:rsidRPr="00283FE7">
              <w:rPr>
                <w:rFonts w:ascii="Times New Roman" w:hAnsi="Times New Roman"/>
                <w:sz w:val="24"/>
                <w:lang w:bidi="ar"/>
              </w:rPr>
              <w:t>13500m</w:t>
            </w:r>
            <w:r w:rsidRPr="00283FE7">
              <w:rPr>
                <w:rFonts w:ascii="Times New Roman" w:hAnsi="Times New Roman"/>
                <w:sz w:val="24"/>
                <w:vertAlign w:val="superscript"/>
                <w:lang w:bidi="ar"/>
              </w:rPr>
              <w:t>2</w:t>
            </w:r>
            <w:r w:rsidRPr="00283FE7">
              <w:rPr>
                <w:rFonts w:ascii="Times New Roman" w:hAnsi="Times New Roman"/>
                <w:sz w:val="24"/>
                <w:lang w:bidi="ar"/>
              </w:rPr>
              <w:t>，污水处理厂主要接纳生活污水，污水采用</w:t>
            </w:r>
            <w:r w:rsidRPr="00283FE7">
              <w:rPr>
                <w:rFonts w:ascii="Times New Roman" w:hAnsi="Times New Roman"/>
                <w:sz w:val="24"/>
                <w:lang w:bidi="ar"/>
              </w:rPr>
              <w:t>A</w:t>
            </w:r>
            <w:r w:rsidRPr="00283FE7">
              <w:rPr>
                <w:rFonts w:ascii="Times New Roman" w:hAnsi="Times New Roman"/>
                <w:sz w:val="24"/>
                <w:vertAlign w:val="superscript"/>
                <w:lang w:bidi="ar"/>
              </w:rPr>
              <w:t>2</w:t>
            </w:r>
            <w:r w:rsidRPr="00283FE7">
              <w:rPr>
                <w:rFonts w:ascii="Times New Roman" w:hAnsi="Times New Roman"/>
                <w:sz w:val="24"/>
                <w:lang w:bidi="ar"/>
              </w:rPr>
              <w:t>/O</w:t>
            </w:r>
            <w:r w:rsidRPr="00283FE7">
              <w:rPr>
                <w:rFonts w:ascii="Times New Roman" w:hAnsi="Times New Roman"/>
                <w:sz w:val="24"/>
                <w:lang w:bidi="ar"/>
              </w:rPr>
              <w:t>处理工艺，污水处理厂的尾水春夏秋季节排入东灌渠，作为灌溉自然植被用途，出水水质应满足《城镇污水处理厂污染物排放标准》（</w:t>
            </w:r>
            <w:r w:rsidRPr="00283FE7">
              <w:rPr>
                <w:rFonts w:ascii="Times New Roman" w:hAnsi="Times New Roman"/>
                <w:sz w:val="24"/>
                <w:lang w:bidi="ar"/>
              </w:rPr>
              <w:t>GB18918-2002</w:t>
            </w:r>
            <w:r w:rsidRPr="00283FE7">
              <w:rPr>
                <w:rFonts w:ascii="Times New Roman" w:hAnsi="Times New Roman"/>
                <w:sz w:val="24"/>
                <w:lang w:bidi="ar"/>
              </w:rPr>
              <w:t>）一级</w:t>
            </w:r>
            <w:r w:rsidRPr="00283FE7">
              <w:rPr>
                <w:rFonts w:ascii="Times New Roman" w:hAnsi="Times New Roman"/>
                <w:sz w:val="24"/>
                <w:lang w:bidi="ar"/>
              </w:rPr>
              <w:t>A</w:t>
            </w:r>
            <w:r w:rsidRPr="00283FE7">
              <w:rPr>
                <w:rFonts w:ascii="Times New Roman" w:hAnsi="Times New Roman"/>
                <w:sz w:val="24"/>
                <w:lang w:bidi="ar"/>
              </w:rPr>
              <w:t>标准要求。污水处理厂服务范围主要为第七师</w:t>
            </w:r>
            <w:r w:rsidRPr="00283FE7">
              <w:rPr>
                <w:rFonts w:ascii="Times New Roman" w:hAnsi="Times New Roman"/>
                <w:sz w:val="24"/>
                <w:lang w:bidi="ar"/>
              </w:rPr>
              <w:t>123</w:t>
            </w:r>
            <w:r w:rsidRPr="00283FE7">
              <w:rPr>
                <w:rFonts w:ascii="Times New Roman" w:hAnsi="Times New Roman"/>
                <w:sz w:val="24"/>
                <w:lang w:bidi="ar"/>
              </w:rPr>
              <w:t>团所辖区域内的生活污水，纳</w:t>
            </w:r>
            <w:proofErr w:type="gramStart"/>
            <w:r w:rsidRPr="00283FE7">
              <w:rPr>
                <w:rFonts w:ascii="Times New Roman" w:hAnsi="Times New Roman"/>
                <w:sz w:val="24"/>
                <w:lang w:bidi="ar"/>
              </w:rPr>
              <w:t>污面积</w:t>
            </w:r>
            <w:proofErr w:type="gramEnd"/>
            <w:r w:rsidRPr="00283FE7">
              <w:rPr>
                <w:rFonts w:ascii="Times New Roman" w:hAnsi="Times New Roman"/>
                <w:sz w:val="24"/>
                <w:lang w:bidi="ar"/>
              </w:rPr>
              <w:t>近期约为</w:t>
            </w:r>
            <w:r w:rsidRPr="00283FE7">
              <w:rPr>
                <w:rFonts w:ascii="Times New Roman" w:hAnsi="Times New Roman"/>
                <w:sz w:val="24"/>
                <w:lang w:bidi="ar"/>
              </w:rPr>
              <w:t>6.99</w:t>
            </w:r>
            <w:r w:rsidRPr="00283FE7">
              <w:rPr>
                <w:rFonts w:ascii="Times New Roman" w:hAnsi="Times New Roman"/>
                <w:sz w:val="24"/>
                <w:lang w:bidi="ar"/>
              </w:rPr>
              <w:t>平方公里，人口</w:t>
            </w:r>
            <w:r w:rsidRPr="00283FE7">
              <w:rPr>
                <w:rFonts w:ascii="Times New Roman" w:hAnsi="Times New Roman"/>
                <w:sz w:val="24"/>
                <w:lang w:bidi="ar"/>
              </w:rPr>
              <w:t>4.0</w:t>
            </w:r>
            <w:r w:rsidRPr="00283FE7">
              <w:rPr>
                <w:rFonts w:ascii="Times New Roman" w:hAnsi="Times New Roman"/>
                <w:sz w:val="24"/>
                <w:lang w:bidi="ar"/>
              </w:rPr>
              <w:t>万人。目前该污水处理厂土建部分已完工，即将进行设备安装，预计</w:t>
            </w:r>
            <w:r w:rsidRPr="00283FE7">
              <w:rPr>
                <w:rFonts w:ascii="Times New Roman" w:hAnsi="Times New Roman"/>
                <w:sz w:val="24"/>
                <w:lang w:bidi="ar"/>
              </w:rPr>
              <w:t>2023</w:t>
            </w:r>
            <w:r w:rsidRPr="00283FE7">
              <w:rPr>
                <w:rFonts w:ascii="Times New Roman" w:hAnsi="Times New Roman"/>
                <w:sz w:val="24"/>
                <w:lang w:bidi="ar"/>
              </w:rPr>
              <w:t>年</w:t>
            </w:r>
            <w:r w:rsidRPr="00283FE7">
              <w:rPr>
                <w:rFonts w:ascii="Times New Roman" w:hAnsi="Times New Roman"/>
                <w:sz w:val="24"/>
                <w:lang w:bidi="ar"/>
              </w:rPr>
              <w:t>10</w:t>
            </w:r>
            <w:r w:rsidRPr="00283FE7">
              <w:rPr>
                <w:rFonts w:ascii="Times New Roman" w:hAnsi="Times New Roman"/>
                <w:sz w:val="24"/>
                <w:lang w:bidi="ar"/>
              </w:rPr>
              <w:t>月正式运行。</w:t>
            </w:r>
            <w:r w:rsidRPr="00283FE7">
              <w:rPr>
                <w:rFonts w:ascii="Times New Roman" w:hAnsi="Times New Roman" w:hint="eastAsia"/>
                <w:sz w:val="24"/>
                <w:lang w:bidi="ar"/>
              </w:rPr>
              <w:t>项目区距</w:t>
            </w:r>
            <w:r w:rsidRPr="00283FE7">
              <w:rPr>
                <w:rFonts w:ascii="Times New Roman" w:hAnsi="Times New Roman" w:hint="eastAsia"/>
                <w:sz w:val="24"/>
                <w:lang w:bidi="ar"/>
              </w:rPr>
              <w:t>123</w:t>
            </w:r>
            <w:r w:rsidRPr="00283FE7">
              <w:rPr>
                <w:rFonts w:ascii="Times New Roman" w:hAnsi="Times New Roman" w:hint="eastAsia"/>
                <w:sz w:val="24"/>
                <w:lang w:bidi="ar"/>
              </w:rPr>
              <w:t>团污水处理厂直线距离约</w:t>
            </w:r>
            <w:r w:rsidRPr="00283FE7">
              <w:rPr>
                <w:rFonts w:ascii="Times New Roman" w:hAnsi="Times New Roman"/>
                <w:sz w:val="24"/>
                <w:lang w:bidi="ar"/>
              </w:rPr>
              <w:t>8</w:t>
            </w:r>
            <w:r w:rsidRPr="00283FE7">
              <w:rPr>
                <w:rFonts w:ascii="Times New Roman" w:hAnsi="Times New Roman" w:hint="eastAsia"/>
                <w:sz w:val="24"/>
                <w:lang w:bidi="ar"/>
              </w:rPr>
              <w:t>km</w:t>
            </w:r>
            <w:r w:rsidRPr="00283FE7">
              <w:rPr>
                <w:rFonts w:ascii="Times New Roman" w:hAnsi="Times New Roman" w:hint="eastAsia"/>
                <w:sz w:val="24"/>
                <w:lang w:bidi="ar"/>
              </w:rPr>
              <w:t>。</w:t>
            </w:r>
          </w:p>
          <w:p w14:paraId="1B72F679" w14:textId="1016D4FA" w:rsidR="001653E7" w:rsidRPr="00283FE7" w:rsidRDefault="009E79C5" w:rsidP="005C67A9">
            <w:pPr>
              <w:tabs>
                <w:tab w:val="left" w:pos="0"/>
              </w:tabs>
              <w:adjustRightInd w:val="0"/>
              <w:snapToGrid w:val="0"/>
              <w:spacing w:line="360" w:lineRule="auto"/>
              <w:ind w:firstLineChars="200" w:firstLine="480"/>
              <w:rPr>
                <w:rFonts w:ascii="Times New Roman" w:hAnsi="Times New Roman"/>
                <w:sz w:val="24"/>
                <w:lang w:bidi="ar"/>
              </w:rPr>
            </w:pPr>
            <w:r w:rsidRPr="00283FE7">
              <w:rPr>
                <w:rFonts w:ascii="Times New Roman" w:hAnsi="Times New Roman"/>
                <w:sz w:val="24"/>
                <w:lang w:bidi="ar"/>
              </w:rPr>
              <w:t>若本项目投产后</w:t>
            </w:r>
            <w:r w:rsidRPr="00283FE7">
              <w:rPr>
                <w:rFonts w:ascii="Times New Roman" w:hAnsi="Times New Roman"/>
                <w:sz w:val="24"/>
                <w:lang w:bidi="ar"/>
              </w:rPr>
              <w:t>123</w:t>
            </w:r>
            <w:r w:rsidRPr="00283FE7">
              <w:rPr>
                <w:rFonts w:ascii="Times New Roman" w:hAnsi="Times New Roman"/>
                <w:sz w:val="24"/>
                <w:lang w:bidi="ar"/>
              </w:rPr>
              <w:t>团污水处理厂仍未投产，经</w:t>
            </w:r>
            <w:r w:rsidR="0093754B" w:rsidRPr="00283FE7">
              <w:rPr>
                <w:rFonts w:ascii="Times New Roman" w:hAnsi="Times New Roman"/>
                <w:sz w:val="24"/>
                <w:lang w:bidi="ar"/>
              </w:rPr>
              <w:t>地埋式</w:t>
            </w:r>
            <w:r w:rsidR="000E3DE4" w:rsidRPr="00283FE7">
              <w:rPr>
                <w:rFonts w:ascii="Times New Roman" w:hAnsi="Times New Roman"/>
                <w:sz w:val="24"/>
                <w:lang w:bidi="ar"/>
              </w:rPr>
              <w:t>防渗化粪池</w:t>
            </w:r>
            <w:r w:rsidRPr="00283FE7">
              <w:rPr>
                <w:rFonts w:ascii="Times New Roman" w:hAnsi="Times New Roman"/>
                <w:sz w:val="24"/>
                <w:lang w:bidi="ar"/>
              </w:rPr>
              <w:t>收集后的生活污水暂时由吸污车清运至</w:t>
            </w:r>
            <w:r w:rsidRPr="00283FE7">
              <w:rPr>
                <w:rFonts w:ascii="Times New Roman" w:hAnsi="Times New Roman"/>
                <w:sz w:val="24"/>
                <w:lang w:bidi="ar"/>
              </w:rPr>
              <w:t>128</w:t>
            </w:r>
            <w:r w:rsidRPr="00283FE7">
              <w:rPr>
                <w:rFonts w:ascii="Times New Roman" w:hAnsi="Times New Roman"/>
                <w:sz w:val="24"/>
                <w:lang w:bidi="ar"/>
              </w:rPr>
              <w:t>团污水处理厂集中处理。</w:t>
            </w:r>
            <w:r w:rsidRPr="00283FE7">
              <w:rPr>
                <w:rFonts w:ascii="Times New Roman" w:hAnsi="Times New Roman" w:hint="eastAsia"/>
                <w:sz w:val="24"/>
                <w:lang w:bidi="ar"/>
              </w:rPr>
              <w:t>项目区距</w:t>
            </w:r>
            <w:r w:rsidRPr="00283FE7">
              <w:rPr>
                <w:rFonts w:ascii="Times New Roman" w:hAnsi="Times New Roman" w:hint="eastAsia"/>
                <w:sz w:val="24"/>
                <w:lang w:bidi="ar"/>
              </w:rPr>
              <w:t>128</w:t>
            </w:r>
            <w:r w:rsidRPr="00283FE7">
              <w:rPr>
                <w:rFonts w:ascii="Times New Roman" w:hAnsi="Times New Roman" w:hint="eastAsia"/>
                <w:sz w:val="24"/>
                <w:lang w:bidi="ar"/>
              </w:rPr>
              <w:t>团污水处理厂直线距离约</w:t>
            </w:r>
            <w:r w:rsidRPr="00283FE7">
              <w:rPr>
                <w:rFonts w:ascii="Times New Roman" w:hAnsi="Times New Roman"/>
                <w:sz w:val="24"/>
                <w:lang w:bidi="ar"/>
              </w:rPr>
              <w:t>9</w:t>
            </w:r>
            <w:r w:rsidRPr="00283FE7">
              <w:rPr>
                <w:rFonts w:ascii="Times New Roman" w:hAnsi="Times New Roman" w:hint="eastAsia"/>
                <w:sz w:val="24"/>
                <w:lang w:bidi="ar"/>
              </w:rPr>
              <w:t>km</w:t>
            </w:r>
            <w:r w:rsidRPr="00283FE7">
              <w:rPr>
                <w:rFonts w:ascii="Times New Roman" w:hAnsi="Times New Roman" w:hint="eastAsia"/>
                <w:sz w:val="24"/>
                <w:lang w:bidi="ar"/>
              </w:rPr>
              <w:t>，目前</w:t>
            </w:r>
            <w:r w:rsidRPr="00283FE7">
              <w:rPr>
                <w:rFonts w:ascii="Times New Roman" w:hAnsi="Times New Roman" w:hint="eastAsia"/>
                <w:sz w:val="24"/>
                <w:lang w:bidi="ar"/>
              </w:rPr>
              <w:t>128</w:t>
            </w:r>
            <w:r w:rsidRPr="00283FE7">
              <w:rPr>
                <w:rFonts w:ascii="Times New Roman" w:hAnsi="Times New Roman" w:hint="eastAsia"/>
                <w:sz w:val="24"/>
                <w:lang w:bidi="ar"/>
              </w:rPr>
              <w:t>团污水处理厂正常运行</w:t>
            </w:r>
            <w:r w:rsidR="0093754B" w:rsidRPr="00283FE7">
              <w:rPr>
                <w:rFonts w:ascii="Times New Roman" w:hAnsi="Times New Roman" w:hint="eastAsia"/>
                <w:sz w:val="24"/>
                <w:lang w:bidi="ar"/>
              </w:rPr>
              <w:t>，处理规模</w:t>
            </w:r>
            <w:r w:rsidR="0093754B" w:rsidRPr="00283FE7">
              <w:rPr>
                <w:rFonts w:ascii="Times New Roman" w:hAnsi="Times New Roman" w:hint="eastAsia"/>
                <w:sz w:val="24"/>
                <w:lang w:bidi="ar"/>
              </w:rPr>
              <w:t>2</w:t>
            </w:r>
            <w:r w:rsidR="0093754B" w:rsidRPr="00283FE7">
              <w:rPr>
                <w:rFonts w:ascii="Times New Roman" w:hAnsi="Times New Roman"/>
                <w:sz w:val="24"/>
                <w:lang w:bidi="ar"/>
              </w:rPr>
              <w:t>500m</w:t>
            </w:r>
            <w:r w:rsidR="0093754B" w:rsidRPr="00283FE7">
              <w:rPr>
                <w:rFonts w:ascii="Times New Roman" w:hAnsi="Times New Roman"/>
                <w:sz w:val="24"/>
                <w:vertAlign w:val="superscript"/>
                <w:lang w:bidi="ar"/>
              </w:rPr>
              <w:t>3</w:t>
            </w:r>
            <w:r w:rsidR="0093754B" w:rsidRPr="00283FE7">
              <w:rPr>
                <w:rFonts w:ascii="Times New Roman" w:hAnsi="Times New Roman"/>
                <w:sz w:val="24"/>
                <w:lang w:bidi="ar"/>
              </w:rPr>
              <w:t>/d</w:t>
            </w:r>
            <w:r w:rsidR="0093754B" w:rsidRPr="00283FE7">
              <w:rPr>
                <w:rFonts w:ascii="Times New Roman" w:hAnsi="Times New Roman"/>
                <w:sz w:val="24"/>
                <w:lang w:bidi="ar"/>
              </w:rPr>
              <w:t>，</w:t>
            </w:r>
            <w:r w:rsidR="0093754B" w:rsidRPr="00283FE7">
              <w:rPr>
                <w:rFonts w:ascii="Times New Roman" w:hAnsi="Times New Roman" w:hint="eastAsia"/>
                <w:sz w:val="24"/>
                <w:lang w:bidi="ar"/>
              </w:rPr>
              <w:t>目前仍有较大余量，</w:t>
            </w:r>
            <w:r w:rsidRPr="00283FE7">
              <w:rPr>
                <w:rFonts w:ascii="Times New Roman" w:hAnsi="Times New Roman" w:hint="eastAsia"/>
                <w:sz w:val="24"/>
                <w:lang w:bidi="ar"/>
              </w:rPr>
              <w:t>依托可行。</w:t>
            </w:r>
          </w:p>
          <w:bookmarkEnd w:id="28"/>
          <w:p w14:paraId="7FCA3B40" w14:textId="77777777" w:rsidR="001653E7" w:rsidRPr="00283FE7" w:rsidRDefault="009E79C5">
            <w:pPr>
              <w:overflowPunct w:val="0"/>
              <w:adjustRightInd w:val="0"/>
              <w:snapToGrid w:val="0"/>
              <w:spacing w:line="360" w:lineRule="auto"/>
              <w:ind w:firstLineChars="200" w:firstLine="480"/>
              <w:rPr>
                <w:rFonts w:ascii="Times New Roman" w:hAnsi="Times New Roman"/>
                <w:sz w:val="24"/>
              </w:rPr>
            </w:pPr>
            <w:r w:rsidRPr="00283FE7">
              <w:rPr>
                <w:rFonts w:ascii="Times New Roman" w:hAnsi="Times New Roman"/>
                <w:sz w:val="24"/>
              </w:rPr>
              <w:t>综上所述，通过执行并落实上述废水治理措施后，本项目运营期间产生的废水对项目区及周边区域水环境产生的影响较小。</w:t>
            </w:r>
          </w:p>
          <w:bookmarkEnd w:id="27"/>
          <w:p w14:paraId="0C500E40" w14:textId="77777777" w:rsidR="001653E7" w:rsidRPr="00283FE7" w:rsidRDefault="009E79C5">
            <w:pPr>
              <w:adjustRightInd w:val="0"/>
              <w:snapToGrid w:val="0"/>
              <w:spacing w:line="360" w:lineRule="auto"/>
              <w:rPr>
                <w:rFonts w:ascii="Times New Roman" w:hAnsi="Times New Roman"/>
                <w:b/>
                <w:bCs/>
                <w:sz w:val="24"/>
              </w:rPr>
            </w:pPr>
            <w:r w:rsidRPr="00283FE7">
              <w:rPr>
                <w:rFonts w:ascii="Times New Roman" w:hAnsi="Times New Roman"/>
                <w:b/>
                <w:bCs/>
                <w:sz w:val="24"/>
              </w:rPr>
              <w:t>3</w:t>
            </w:r>
            <w:r w:rsidRPr="00283FE7">
              <w:rPr>
                <w:rFonts w:ascii="Times New Roman" w:hAnsi="Times New Roman"/>
                <w:b/>
                <w:bCs/>
                <w:sz w:val="24"/>
              </w:rPr>
              <w:t>、噪声污染</w:t>
            </w:r>
          </w:p>
          <w:p w14:paraId="763F546F" w14:textId="77777777" w:rsidR="001653E7" w:rsidRPr="00283FE7" w:rsidRDefault="009E79C5">
            <w:pPr>
              <w:pStyle w:val="aa"/>
              <w:spacing w:after="0" w:line="360" w:lineRule="auto"/>
              <w:ind w:leftChars="0" w:left="0" w:firstLineChars="200" w:firstLine="482"/>
              <w:contextualSpacing/>
              <w:rPr>
                <w:rFonts w:ascii="Times New Roman" w:hAnsi="Times New Roman"/>
                <w:b/>
                <w:bCs/>
              </w:rPr>
            </w:pPr>
            <w:r w:rsidRPr="00283FE7">
              <w:rPr>
                <w:rFonts w:ascii="Times New Roman" w:hAnsi="Times New Roman"/>
                <w:b/>
                <w:bCs/>
              </w:rPr>
              <w:t>3.1</w:t>
            </w:r>
            <w:r w:rsidRPr="00283FE7">
              <w:rPr>
                <w:rFonts w:ascii="Times New Roman" w:hAnsi="Times New Roman"/>
                <w:b/>
                <w:bCs/>
              </w:rPr>
              <w:t>噪声源强分析</w:t>
            </w:r>
          </w:p>
          <w:p w14:paraId="76972673" w14:textId="77777777" w:rsidR="001653E7" w:rsidRPr="00283FE7" w:rsidRDefault="009E79C5">
            <w:pPr>
              <w:autoSpaceDE w:val="0"/>
              <w:autoSpaceDN w:val="0"/>
              <w:adjustRightInd w:val="0"/>
              <w:spacing w:line="360" w:lineRule="auto"/>
              <w:ind w:firstLineChars="200" w:firstLine="480"/>
              <w:jc w:val="left"/>
              <w:rPr>
                <w:rFonts w:ascii="Times New Roman" w:hAnsi="Times New Roman"/>
                <w:sz w:val="24"/>
              </w:rPr>
            </w:pPr>
            <w:r w:rsidRPr="00283FE7">
              <w:rPr>
                <w:rFonts w:ascii="Times New Roman" w:hAnsi="Times New Roman"/>
                <w:bCs/>
                <w:sz w:val="24"/>
              </w:rPr>
              <w:t>本项目主要噪声源来自各类机械设备噪声。项目采取消声减振、厂房隔声等降噪措施。类比同类企业，在采取相关污染防治措施后，</w:t>
            </w:r>
            <w:proofErr w:type="gramStart"/>
            <w:r w:rsidRPr="00283FE7">
              <w:rPr>
                <w:rFonts w:ascii="Times New Roman" w:hAnsi="Times New Roman"/>
                <w:bCs/>
                <w:sz w:val="24"/>
              </w:rPr>
              <w:t>产噪设备源</w:t>
            </w:r>
            <w:proofErr w:type="gramEnd"/>
            <w:r w:rsidRPr="00283FE7">
              <w:rPr>
                <w:rFonts w:ascii="Times New Roman" w:hAnsi="Times New Roman"/>
                <w:bCs/>
                <w:sz w:val="24"/>
              </w:rPr>
              <w:t>强</w:t>
            </w:r>
            <w:r w:rsidRPr="00283FE7">
              <w:rPr>
                <w:rFonts w:ascii="Times New Roman" w:hAnsi="Times New Roman"/>
                <w:bCs/>
                <w:sz w:val="24"/>
              </w:rPr>
              <w:lastRenderedPageBreak/>
              <w:t>见表</w:t>
            </w:r>
            <w:r w:rsidRPr="00283FE7">
              <w:rPr>
                <w:rFonts w:ascii="Times New Roman" w:hAnsi="Times New Roman"/>
                <w:bCs/>
                <w:sz w:val="24"/>
              </w:rPr>
              <w:t>4-8</w:t>
            </w:r>
            <w:r w:rsidRPr="00283FE7">
              <w:rPr>
                <w:rFonts w:ascii="Times New Roman" w:hAnsi="Times New Roman"/>
                <w:sz w:val="24"/>
              </w:rPr>
              <w:t>：</w:t>
            </w:r>
          </w:p>
          <w:p w14:paraId="7D6BCDCB" w14:textId="77777777" w:rsidR="001653E7" w:rsidRPr="00283FE7" w:rsidRDefault="009E79C5">
            <w:pPr>
              <w:jc w:val="center"/>
              <w:rPr>
                <w:rFonts w:ascii="Times New Roman" w:hAnsi="Times New Roman"/>
                <w:b/>
                <w:bCs/>
                <w:sz w:val="24"/>
              </w:rPr>
            </w:pPr>
            <w:r w:rsidRPr="00283FE7">
              <w:rPr>
                <w:rFonts w:ascii="Times New Roman" w:hAnsi="Times New Roman"/>
                <w:b/>
                <w:bCs/>
                <w:snapToGrid w:val="0"/>
                <w:kern w:val="0"/>
                <w:szCs w:val="21"/>
              </w:rPr>
              <w:t>表</w:t>
            </w:r>
            <w:r w:rsidRPr="00283FE7">
              <w:rPr>
                <w:rFonts w:ascii="Times New Roman" w:hAnsi="Times New Roman"/>
                <w:b/>
                <w:bCs/>
                <w:snapToGrid w:val="0"/>
                <w:kern w:val="0"/>
                <w:szCs w:val="21"/>
              </w:rPr>
              <w:t>4-8</w:t>
            </w:r>
            <w:r w:rsidRPr="00283FE7">
              <w:rPr>
                <w:rFonts w:ascii="Times New Roman" w:hAnsi="Times New Roman"/>
                <w:b/>
                <w:bCs/>
                <w:snapToGrid w:val="0"/>
                <w:kern w:val="0"/>
                <w:szCs w:val="21"/>
              </w:rPr>
              <w:t>项目</w:t>
            </w:r>
            <w:proofErr w:type="gramStart"/>
            <w:r w:rsidRPr="00283FE7">
              <w:rPr>
                <w:rFonts w:ascii="Times New Roman" w:hAnsi="Times New Roman"/>
                <w:b/>
                <w:bCs/>
                <w:snapToGrid w:val="0"/>
                <w:kern w:val="0"/>
                <w:szCs w:val="21"/>
              </w:rPr>
              <w:t>产噪设备源</w:t>
            </w:r>
            <w:proofErr w:type="gramEnd"/>
            <w:r w:rsidRPr="00283FE7">
              <w:rPr>
                <w:rFonts w:ascii="Times New Roman" w:hAnsi="Times New Roman"/>
                <w:b/>
                <w:bCs/>
                <w:snapToGrid w:val="0"/>
                <w:kern w:val="0"/>
                <w:szCs w:val="21"/>
              </w:rPr>
              <w:t>强一览表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
              <w:gridCol w:w="383"/>
              <w:gridCol w:w="384"/>
              <w:gridCol w:w="719"/>
              <w:gridCol w:w="649"/>
              <w:gridCol w:w="551"/>
              <w:gridCol w:w="599"/>
              <w:gridCol w:w="599"/>
              <w:gridCol w:w="301"/>
              <w:gridCol w:w="686"/>
              <w:gridCol w:w="649"/>
              <w:gridCol w:w="384"/>
              <w:gridCol w:w="649"/>
              <w:gridCol w:w="649"/>
              <w:gridCol w:w="384"/>
            </w:tblGrid>
            <w:tr w:rsidR="00283FE7" w:rsidRPr="00283FE7" w14:paraId="59C4D9DF" w14:textId="77777777" w:rsidTr="004907F5">
              <w:trPr>
                <w:trHeight w:val="264"/>
                <w:tblHeader/>
                <w:jc w:val="center"/>
              </w:trPr>
              <w:tc>
                <w:tcPr>
                  <w:tcW w:w="242" w:type="pct"/>
                  <w:vMerge w:val="restart"/>
                  <w:tcBorders>
                    <w:tl2br w:val="nil"/>
                    <w:tr2bl w:val="nil"/>
                  </w:tcBorders>
                  <w:vAlign w:val="center"/>
                </w:tcPr>
                <w:p w14:paraId="7D7F879C" w14:textId="77777777" w:rsidR="00BD72D3" w:rsidRPr="00283FE7" w:rsidRDefault="00BD72D3" w:rsidP="00BD72D3">
                  <w:pPr>
                    <w:jc w:val="center"/>
                    <w:rPr>
                      <w:szCs w:val="21"/>
                      <w:lang w:val="zh-CN"/>
                    </w:rPr>
                  </w:pPr>
                  <w:r w:rsidRPr="00283FE7">
                    <w:rPr>
                      <w:szCs w:val="21"/>
                      <w:lang w:val="zh-CN"/>
                    </w:rPr>
                    <w:t>序号</w:t>
                  </w:r>
                </w:p>
              </w:tc>
              <w:tc>
                <w:tcPr>
                  <w:tcW w:w="242" w:type="pct"/>
                  <w:vMerge w:val="restart"/>
                  <w:tcBorders>
                    <w:tl2br w:val="nil"/>
                    <w:tr2bl w:val="nil"/>
                  </w:tcBorders>
                  <w:vAlign w:val="center"/>
                </w:tcPr>
                <w:p w14:paraId="20825FBD" w14:textId="77777777" w:rsidR="00BD72D3" w:rsidRPr="00283FE7" w:rsidRDefault="00BD72D3" w:rsidP="00BD72D3">
                  <w:pPr>
                    <w:jc w:val="center"/>
                    <w:rPr>
                      <w:szCs w:val="21"/>
                    </w:rPr>
                  </w:pPr>
                  <w:r w:rsidRPr="00283FE7">
                    <w:rPr>
                      <w:szCs w:val="21"/>
                    </w:rPr>
                    <w:t>建筑物名称</w:t>
                  </w:r>
                </w:p>
              </w:tc>
              <w:tc>
                <w:tcPr>
                  <w:tcW w:w="242" w:type="pct"/>
                  <w:vMerge w:val="restart"/>
                  <w:tcBorders>
                    <w:tl2br w:val="nil"/>
                    <w:tr2bl w:val="nil"/>
                  </w:tcBorders>
                  <w:vAlign w:val="center"/>
                </w:tcPr>
                <w:p w14:paraId="449F9713" w14:textId="77777777" w:rsidR="00BD72D3" w:rsidRPr="00283FE7" w:rsidRDefault="00BD72D3" w:rsidP="00BD72D3">
                  <w:pPr>
                    <w:jc w:val="center"/>
                    <w:rPr>
                      <w:szCs w:val="21"/>
                    </w:rPr>
                  </w:pPr>
                  <w:r w:rsidRPr="00283FE7">
                    <w:rPr>
                      <w:szCs w:val="21"/>
                    </w:rPr>
                    <w:t>声源名称</w:t>
                  </w:r>
                </w:p>
              </w:tc>
              <w:tc>
                <w:tcPr>
                  <w:tcW w:w="450" w:type="pct"/>
                  <w:vMerge w:val="restart"/>
                  <w:tcBorders>
                    <w:tl2br w:val="nil"/>
                    <w:tr2bl w:val="nil"/>
                  </w:tcBorders>
                  <w:vAlign w:val="center"/>
                </w:tcPr>
                <w:p w14:paraId="39737D55" w14:textId="77777777" w:rsidR="00BD72D3" w:rsidRPr="00283FE7" w:rsidRDefault="00BD72D3" w:rsidP="00BD72D3">
                  <w:pPr>
                    <w:jc w:val="center"/>
                    <w:rPr>
                      <w:szCs w:val="21"/>
                      <w:lang w:val="zh-CN"/>
                    </w:rPr>
                  </w:pPr>
                  <w:r w:rsidRPr="00283FE7">
                    <w:rPr>
                      <w:szCs w:val="21"/>
                      <w:lang w:val="zh-CN"/>
                    </w:rPr>
                    <w:t>数量（台）</w:t>
                  </w:r>
                </w:p>
              </w:tc>
              <w:tc>
                <w:tcPr>
                  <w:tcW w:w="406" w:type="pct"/>
                  <w:vMerge w:val="restart"/>
                  <w:tcBorders>
                    <w:tl2br w:val="nil"/>
                    <w:tr2bl w:val="nil"/>
                  </w:tcBorders>
                  <w:vAlign w:val="center"/>
                </w:tcPr>
                <w:p w14:paraId="1E9C0005" w14:textId="77777777" w:rsidR="00BD72D3" w:rsidRPr="00283FE7" w:rsidRDefault="00BD72D3" w:rsidP="00BD72D3">
                  <w:pPr>
                    <w:jc w:val="center"/>
                    <w:rPr>
                      <w:szCs w:val="21"/>
                    </w:rPr>
                  </w:pPr>
                  <w:r w:rsidRPr="00283FE7">
                    <w:rPr>
                      <w:szCs w:val="21"/>
                    </w:rPr>
                    <w:t>声</w:t>
                  </w:r>
                  <w:r w:rsidRPr="00283FE7">
                    <w:rPr>
                      <w:rFonts w:hint="eastAsia"/>
                      <w:szCs w:val="21"/>
                    </w:rPr>
                    <w:t>压</w:t>
                  </w:r>
                  <w:r w:rsidRPr="00283FE7">
                    <w:rPr>
                      <w:szCs w:val="21"/>
                    </w:rPr>
                    <w:t>级</w:t>
                  </w:r>
                  <w:r w:rsidRPr="00283FE7">
                    <w:rPr>
                      <w:szCs w:val="21"/>
                    </w:rPr>
                    <w:t>/</w:t>
                  </w:r>
                  <w:r w:rsidRPr="00283FE7">
                    <w:rPr>
                      <w:rFonts w:hint="eastAsia"/>
                      <w:szCs w:val="21"/>
                    </w:rPr>
                    <w:t>距声源距离</w:t>
                  </w:r>
                </w:p>
                <w:p w14:paraId="61B986FF" w14:textId="77777777" w:rsidR="00BD72D3" w:rsidRPr="00283FE7" w:rsidRDefault="00BD72D3" w:rsidP="00BD72D3">
                  <w:pPr>
                    <w:jc w:val="center"/>
                    <w:rPr>
                      <w:szCs w:val="21"/>
                    </w:rPr>
                  </w:pPr>
                  <w:r w:rsidRPr="00283FE7">
                    <w:rPr>
                      <w:szCs w:val="21"/>
                      <w:lang w:val="zh-CN"/>
                    </w:rPr>
                    <w:t>dB</w:t>
                  </w:r>
                  <w:r w:rsidRPr="00283FE7">
                    <w:rPr>
                      <w:szCs w:val="21"/>
                      <w:lang w:val="zh-CN"/>
                    </w:rPr>
                    <w:t>（</w:t>
                  </w:r>
                  <w:r w:rsidRPr="00283FE7">
                    <w:rPr>
                      <w:szCs w:val="21"/>
                      <w:lang w:val="zh-CN"/>
                    </w:rPr>
                    <w:t>A</w:t>
                  </w:r>
                  <w:r w:rsidRPr="00283FE7">
                    <w:rPr>
                      <w:szCs w:val="21"/>
                      <w:lang w:val="zh-CN"/>
                    </w:rPr>
                    <w:t>）</w:t>
                  </w:r>
                  <w:r w:rsidRPr="00283FE7">
                    <w:rPr>
                      <w:szCs w:val="21"/>
                    </w:rPr>
                    <w:t>/m</w:t>
                  </w:r>
                </w:p>
              </w:tc>
              <w:tc>
                <w:tcPr>
                  <w:tcW w:w="346" w:type="pct"/>
                  <w:vMerge w:val="restart"/>
                  <w:tcBorders>
                    <w:tl2br w:val="nil"/>
                    <w:tr2bl w:val="nil"/>
                  </w:tcBorders>
                  <w:vAlign w:val="center"/>
                </w:tcPr>
                <w:p w14:paraId="257CD3E8" w14:textId="77777777" w:rsidR="00BD72D3" w:rsidRPr="00283FE7" w:rsidRDefault="00BD72D3" w:rsidP="00BD72D3">
                  <w:pPr>
                    <w:jc w:val="center"/>
                    <w:rPr>
                      <w:szCs w:val="21"/>
                    </w:rPr>
                  </w:pPr>
                  <w:r w:rsidRPr="00283FE7">
                    <w:rPr>
                      <w:szCs w:val="21"/>
                    </w:rPr>
                    <w:t>声源控制措施</w:t>
                  </w:r>
                </w:p>
              </w:tc>
              <w:tc>
                <w:tcPr>
                  <w:tcW w:w="941" w:type="pct"/>
                  <w:gridSpan w:val="3"/>
                  <w:tcBorders>
                    <w:tl2br w:val="nil"/>
                    <w:tr2bl w:val="nil"/>
                  </w:tcBorders>
                  <w:vAlign w:val="center"/>
                </w:tcPr>
                <w:p w14:paraId="40DA3B01" w14:textId="77777777" w:rsidR="00BD72D3" w:rsidRPr="00283FE7" w:rsidRDefault="00BD72D3" w:rsidP="00BD72D3">
                  <w:pPr>
                    <w:jc w:val="center"/>
                    <w:rPr>
                      <w:szCs w:val="21"/>
                    </w:rPr>
                  </w:pPr>
                  <w:r w:rsidRPr="00283FE7">
                    <w:rPr>
                      <w:szCs w:val="21"/>
                    </w:rPr>
                    <w:t>空间相对位置</w:t>
                  </w:r>
                </w:p>
              </w:tc>
              <w:tc>
                <w:tcPr>
                  <w:tcW w:w="429" w:type="pct"/>
                  <w:vMerge w:val="restart"/>
                  <w:tcBorders>
                    <w:tl2br w:val="nil"/>
                    <w:tr2bl w:val="nil"/>
                  </w:tcBorders>
                  <w:vAlign w:val="center"/>
                </w:tcPr>
                <w:p w14:paraId="0F167965" w14:textId="77777777" w:rsidR="00BD72D3" w:rsidRPr="00283FE7" w:rsidRDefault="00BD72D3" w:rsidP="00BD72D3">
                  <w:pPr>
                    <w:jc w:val="center"/>
                    <w:rPr>
                      <w:szCs w:val="21"/>
                    </w:rPr>
                  </w:pPr>
                  <w:r w:rsidRPr="00283FE7">
                    <w:rPr>
                      <w:szCs w:val="21"/>
                    </w:rPr>
                    <w:t>距室内边界距离</w:t>
                  </w:r>
                  <w:r w:rsidRPr="00283FE7">
                    <w:rPr>
                      <w:rFonts w:hint="eastAsia"/>
                      <w:szCs w:val="21"/>
                    </w:rPr>
                    <w:t>（</w:t>
                  </w:r>
                  <w:r w:rsidRPr="00283FE7">
                    <w:rPr>
                      <w:szCs w:val="21"/>
                    </w:rPr>
                    <w:t>m</w:t>
                  </w:r>
                  <w:r w:rsidRPr="00283FE7">
                    <w:rPr>
                      <w:rFonts w:hint="eastAsia"/>
                      <w:szCs w:val="21"/>
                    </w:rPr>
                    <w:t>）</w:t>
                  </w:r>
                </w:p>
              </w:tc>
              <w:tc>
                <w:tcPr>
                  <w:tcW w:w="406" w:type="pct"/>
                  <w:vMerge w:val="restart"/>
                  <w:tcBorders>
                    <w:tl2br w:val="nil"/>
                    <w:tr2bl w:val="nil"/>
                  </w:tcBorders>
                  <w:vAlign w:val="center"/>
                </w:tcPr>
                <w:p w14:paraId="6C3BDDF9" w14:textId="77777777" w:rsidR="00BD72D3" w:rsidRPr="00283FE7" w:rsidRDefault="00BD72D3" w:rsidP="00BD72D3">
                  <w:pPr>
                    <w:jc w:val="center"/>
                    <w:rPr>
                      <w:szCs w:val="21"/>
                    </w:rPr>
                  </w:pPr>
                  <w:r w:rsidRPr="00283FE7">
                    <w:rPr>
                      <w:szCs w:val="21"/>
                    </w:rPr>
                    <w:t>室内边界声级</w:t>
                  </w:r>
                </w:p>
                <w:p w14:paraId="4FBF81D5" w14:textId="77777777" w:rsidR="00BD72D3" w:rsidRPr="00283FE7" w:rsidRDefault="00BD72D3" w:rsidP="00BD72D3">
                  <w:pPr>
                    <w:jc w:val="center"/>
                    <w:rPr>
                      <w:szCs w:val="21"/>
                    </w:rPr>
                  </w:pPr>
                  <w:r w:rsidRPr="00283FE7">
                    <w:rPr>
                      <w:szCs w:val="21"/>
                      <w:lang w:val="zh-CN"/>
                    </w:rPr>
                    <w:t>dB</w:t>
                  </w:r>
                  <w:r w:rsidRPr="00283FE7">
                    <w:rPr>
                      <w:szCs w:val="21"/>
                      <w:lang w:val="zh-CN"/>
                    </w:rPr>
                    <w:t>（</w:t>
                  </w:r>
                  <w:r w:rsidRPr="00283FE7">
                    <w:rPr>
                      <w:szCs w:val="21"/>
                      <w:lang w:val="zh-CN"/>
                    </w:rPr>
                    <w:t>A</w:t>
                  </w:r>
                  <w:r w:rsidRPr="00283FE7">
                    <w:rPr>
                      <w:szCs w:val="21"/>
                      <w:lang w:val="zh-CN"/>
                    </w:rPr>
                    <w:t>）</w:t>
                  </w:r>
                </w:p>
              </w:tc>
              <w:tc>
                <w:tcPr>
                  <w:tcW w:w="242" w:type="pct"/>
                  <w:vMerge w:val="restart"/>
                  <w:tcBorders>
                    <w:tl2br w:val="nil"/>
                    <w:tr2bl w:val="nil"/>
                  </w:tcBorders>
                  <w:vAlign w:val="center"/>
                </w:tcPr>
                <w:p w14:paraId="00E4A345" w14:textId="77777777" w:rsidR="00BD72D3" w:rsidRPr="00283FE7" w:rsidRDefault="00BD72D3" w:rsidP="00BD72D3">
                  <w:pPr>
                    <w:jc w:val="center"/>
                    <w:rPr>
                      <w:szCs w:val="21"/>
                    </w:rPr>
                  </w:pPr>
                  <w:r w:rsidRPr="00283FE7">
                    <w:rPr>
                      <w:szCs w:val="21"/>
                    </w:rPr>
                    <w:t>运行时段</w:t>
                  </w:r>
                </w:p>
              </w:tc>
              <w:tc>
                <w:tcPr>
                  <w:tcW w:w="406" w:type="pct"/>
                  <w:vMerge w:val="restart"/>
                  <w:tcBorders>
                    <w:tl2br w:val="nil"/>
                    <w:tr2bl w:val="nil"/>
                  </w:tcBorders>
                  <w:vAlign w:val="center"/>
                </w:tcPr>
                <w:p w14:paraId="5E584E34" w14:textId="77777777" w:rsidR="00BD72D3" w:rsidRPr="00283FE7" w:rsidRDefault="00BD72D3" w:rsidP="00BD72D3">
                  <w:pPr>
                    <w:jc w:val="center"/>
                    <w:rPr>
                      <w:szCs w:val="21"/>
                    </w:rPr>
                  </w:pPr>
                  <w:r w:rsidRPr="00283FE7">
                    <w:rPr>
                      <w:szCs w:val="21"/>
                    </w:rPr>
                    <w:t>建筑物插入损失</w:t>
                  </w:r>
                </w:p>
                <w:p w14:paraId="7CBD0D4F" w14:textId="77777777" w:rsidR="00BD72D3" w:rsidRPr="00283FE7" w:rsidRDefault="00BD72D3" w:rsidP="00BD72D3">
                  <w:pPr>
                    <w:jc w:val="center"/>
                    <w:rPr>
                      <w:szCs w:val="21"/>
                    </w:rPr>
                  </w:pPr>
                  <w:r w:rsidRPr="00283FE7">
                    <w:rPr>
                      <w:szCs w:val="21"/>
                      <w:lang w:val="zh-CN"/>
                    </w:rPr>
                    <w:t>dB</w:t>
                  </w:r>
                  <w:r w:rsidRPr="00283FE7">
                    <w:rPr>
                      <w:szCs w:val="21"/>
                      <w:lang w:val="zh-CN"/>
                    </w:rPr>
                    <w:t>（</w:t>
                  </w:r>
                  <w:r w:rsidRPr="00283FE7">
                    <w:rPr>
                      <w:szCs w:val="21"/>
                      <w:lang w:val="zh-CN"/>
                    </w:rPr>
                    <w:t>A</w:t>
                  </w:r>
                  <w:r w:rsidRPr="00283FE7">
                    <w:rPr>
                      <w:szCs w:val="21"/>
                      <w:lang w:val="zh-CN"/>
                    </w:rPr>
                    <w:t>）</w:t>
                  </w:r>
                </w:p>
              </w:tc>
              <w:tc>
                <w:tcPr>
                  <w:tcW w:w="648" w:type="pct"/>
                  <w:gridSpan w:val="2"/>
                  <w:tcBorders>
                    <w:tl2br w:val="nil"/>
                    <w:tr2bl w:val="nil"/>
                  </w:tcBorders>
                  <w:vAlign w:val="center"/>
                </w:tcPr>
                <w:p w14:paraId="7BB494FE" w14:textId="77777777" w:rsidR="00BD72D3" w:rsidRPr="00283FE7" w:rsidRDefault="00BD72D3" w:rsidP="00BD72D3">
                  <w:pPr>
                    <w:jc w:val="center"/>
                    <w:rPr>
                      <w:szCs w:val="21"/>
                    </w:rPr>
                  </w:pPr>
                  <w:r w:rsidRPr="00283FE7">
                    <w:rPr>
                      <w:szCs w:val="21"/>
                    </w:rPr>
                    <w:t>建筑物外噪声</w:t>
                  </w:r>
                </w:p>
              </w:tc>
            </w:tr>
            <w:tr w:rsidR="00283FE7" w:rsidRPr="00283FE7" w14:paraId="1FDE7FFC" w14:textId="77777777" w:rsidTr="004907F5">
              <w:trPr>
                <w:trHeight w:val="241"/>
                <w:tblHeader/>
                <w:jc w:val="center"/>
              </w:trPr>
              <w:tc>
                <w:tcPr>
                  <w:tcW w:w="242" w:type="pct"/>
                  <w:vMerge/>
                  <w:tcBorders>
                    <w:tl2br w:val="nil"/>
                    <w:tr2bl w:val="nil"/>
                  </w:tcBorders>
                  <w:vAlign w:val="center"/>
                </w:tcPr>
                <w:p w14:paraId="6FE714C1" w14:textId="77777777" w:rsidR="00BD72D3" w:rsidRPr="00283FE7" w:rsidRDefault="00BD72D3" w:rsidP="00BD72D3">
                  <w:pPr>
                    <w:jc w:val="center"/>
                    <w:rPr>
                      <w:szCs w:val="21"/>
                    </w:rPr>
                  </w:pPr>
                </w:p>
              </w:tc>
              <w:tc>
                <w:tcPr>
                  <w:tcW w:w="242" w:type="pct"/>
                  <w:vMerge/>
                  <w:tcBorders>
                    <w:tl2br w:val="nil"/>
                    <w:tr2bl w:val="nil"/>
                  </w:tcBorders>
                  <w:vAlign w:val="center"/>
                </w:tcPr>
                <w:p w14:paraId="0F141AAA" w14:textId="77777777" w:rsidR="00BD72D3" w:rsidRPr="00283FE7" w:rsidRDefault="00BD72D3" w:rsidP="00BD72D3">
                  <w:pPr>
                    <w:jc w:val="center"/>
                    <w:rPr>
                      <w:szCs w:val="21"/>
                    </w:rPr>
                  </w:pPr>
                </w:p>
              </w:tc>
              <w:tc>
                <w:tcPr>
                  <w:tcW w:w="242" w:type="pct"/>
                  <w:vMerge/>
                  <w:tcBorders>
                    <w:tl2br w:val="nil"/>
                    <w:tr2bl w:val="nil"/>
                  </w:tcBorders>
                  <w:vAlign w:val="center"/>
                </w:tcPr>
                <w:p w14:paraId="114FAAA0" w14:textId="77777777" w:rsidR="00BD72D3" w:rsidRPr="00283FE7" w:rsidRDefault="00BD72D3" w:rsidP="00BD72D3">
                  <w:pPr>
                    <w:jc w:val="center"/>
                    <w:rPr>
                      <w:szCs w:val="21"/>
                    </w:rPr>
                  </w:pPr>
                </w:p>
              </w:tc>
              <w:tc>
                <w:tcPr>
                  <w:tcW w:w="450" w:type="pct"/>
                  <w:vMerge/>
                  <w:tcBorders>
                    <w:tl2br w:val="nil"/>
                    <w:tr2bl w:val="nil"/>
                  </w:tcBorders>
                  <w:vAlign w:val="center"/>
                </w:tcPr>
                <w:p w14:paraId="38517ED0" w14:textId="77777777" w:rsidR="00BD72D3" w:rsidRPr="00283FE7" w:rsidRDefault="00BD72D3" w:rsidP="00BD72D3">
                  <w:pPr>
                    <w:jc w:val="center"/>
                    <w:rPr>
                      <w:szCs w:val="21"/>
                    </w:rPr>
                  </w:pPr>
                </w:p>
              </w:tc>
              <w:tc>
                <w:tcPr>
                  <w:tcW w:w="406" w:type="pct"/>
                  <w:vMerge/>
                  <w:tcBorders>
                    <w:tl2br w:val="nil"/>
                    <w:tr2bl w:val="nil"/>
                  </w:tcBorders>
                  <w:vAlign w:val="center"/>
                </w:tcPr>
                <w:p w14:paraId="297ABE5E" w14:textId="77777777" w:rsidR="00BD72D3" w:rsidRPr="00283FE7" w:rsidRDefault="00BD72D3" w:rsidP="00BD72D3">
                  <w:pPr>
                    <w:jc w:val="center"/>
                    <w:rPr>
                      <w:szCs w:val="21"/>
                    </w:rPr>
                  </w:pPr>
                </w:p>
              </w:tc>
              <w:tc>
                <w:tcPr>
                  <w:tcW w:w="346" w:type="pct"/>
                  <w:vMerge/>
                  <w:tcBorders>
                    <w:tl2br w:val="nil"/>
                    <w:tr2bl w:val="nil"/>
                  </w:tcBorders>
                  <w:vAlign w:val="center"/>
                </w:tcPr>
                <w:p w14:paraId="64E5D697" w14:textId="77777777" w:rsidR="00BD72D3" w:rsidRPr="00283FE7" w:rsidRDefault="00BD72D3" w:rsidP="00BD72D3">
                  <w:pPr>
                    <w:jc w:val="center"/>
                    <w:rPr>
                      <w:szCs w:val="21"/>
                    </w:rPr>
                  </w:pPr>
                </w:p>
              </w:tc>
              <w:tc>
                <w:tcPr>
                  <w:tcW w:w="375" w:type="pct"/>
                  <w:tcBorders>
                    <w:tl2br w:val="nil"/>
                    <w:tr2bl w:val="nil"/>
                  </w:tcBorders>
                  <w:vAlign w:val="center"/>
                </w:tcPr>
                <w:p w14:paraId="606652C5" w14:textId="77777777" w:rsidR="00BD72D3" w:rsidRPr="00283FE7" w:rsidRDefault="00BD72D3" w:rsidP="00BD72D3">
                  <w:pPr>
                    <w:jc w:val="center"/>
                    <w:rPr>
                      <w:szCs w:val="21"/>
                    </w:rPr>
                  </w:pPr>
                  <w:r w:rsidRPr="00283FE7">
                    <w:rPr>
                      <w:szCs w:val="21"/>
                    </w:rPr>
                    <w:t>X</w:t>
                  </w:r>
                </w:p>
              </w:tc>
              <w:tc>
                <w:tcPr>
                  <w:tcW w:w="375" w:type="pct"/>
                  <w:tcBorders>
                    <w:tl2br w:val="nil"/>
                    <w:tr2bl w:val="nil"/>
                  </w:tcBorders>
                  <w:vAlign w:val="center"/>
                </w:tcPr>
                <w:p w14:paraId="50822954" w14:textId="77777777" w:rsidR="00BD72D3" w:rsidRPr="00283FE7" w:rsidRDefault="00BD72D3" w:rsidP="00BD72D3">
                  <w:pPr>
                    <w:jc w:val="center"/>
                    <w:rPr>
                      <w:szCs w:val="21"/>
                    </w:rPr>
                  </w:pPr>
                  <w:r w:rsidRPr="00283FE7">
                    <w:rPr>
                      <w:szCs w:val="21"/>
                    </w:rPr>
                    <w:t>Y</w:t>
                  </w:r>
                </w:p>
              </w:tc>
              <w:tc>
                <w:tcPr>
                  <w:tcW w:w="191" w:type="pct"/>
                  <w:tcBorders>
                    <w:tl2br w:val="nil"/>
                    <w:tr2bl w:val="nil"/>
                  </w:tcBorders>
                  <w:vAlign w:val="center"/>
                </w:tcPr>
                <w:p w14:paraId="2C786C95" w14:textId="77777777" w:rsidR="00BD72D3" w:rsidRPr="00283FE7" w:rsidRDefault="00BD72D3" w:rsidP="00BD72D3">
                  <w:pPr>
                    <w:jc w:val="center"/>
                    <w:rPr>
                      <w:szCs w:val="21"/>
                    </w:rPr>
                  </w:pPr>
                  <w:r w:rsidRPr="00283FE7">
                    <w:rPr>
                      <w:rFonts w:hint="eastAsia"/>
                      <w:szCs w:val="21"/>
                    </w:rPr>
                    <w:t>Z</w:t>
                  </w:r>
                </w:p>
              </w:tc>
              <w:tc>
                <w:tcPr>
                  <w:tcW w:w="429" w:type="pct"/>
                  <w:vMerge/>
                  <w:tcBorders>
                    <w:tl2br w:val="nil"/>
                    <w:tr2bl w:val="nil"/>
                  </w:tcBorders>
                  <w:vAlign w:val="center"/>
                </w:tcPr>
                <w:p w14:paraId="22EA6DA4" w14:textId="77777777" w:rsidR="00BD72D3" w:rsidRPr="00283FE7" w:rsidRDefault="00BD72D3" w:rsidP="00BD72D3">
                  <w:pPr>
                    <w:jc w:val="center"/>
                    <w:rPr>
                      <w:szCs w:val="21"/>
                    </w:rPr>
                  </w:pPr>
                </w:p>
              </w:tc>
              <w:tc>
                <w:tcPr>
                  <w:tcW w:w="406" w:type="pct"/>
                  <w:vMerge/>
                  <w:tcBorders>
                    <w:tl2br w:val="nil"/>
                    <w:tr2bl w:val="nil"/>
                  </w:tcBorders>
                  <w:vAlign w:val="center"/>
                </w:tcPr>
                <w:p w14:paraId="167CFA6E" w14:textId="77777777" w:rsidR="00BD72D3" w:rsidRPr="00283FE7" w:rsidRDefault="00BD72D3" w:rsidP="00BD72D3">
                  <w:pPr>
                    <w:jc w:val="center"/>
                    <w:rPr>
                      <w:szCs w:val="21"/>
                    </w:rPr>
                  </w:pPr>
                </w:p>
              </w:tc>
              <w:tc>
                <w:tcPr>
                  <w:tcW w:w="242" w:type="pct"/>
                  <w:vMerge/>
                  <w:tcBorders>
                    <w:tl2br w:val="nil"/>
                    <w:tr2bl w:val="nil"/>
                  </w:tcBorders>
                  <w:vAlign w:val="center"/>
                </w:tcPr>
                <w:p w14:paraId="53A01D3C" w14:textId="77777777" w:rsidR="00BD72D3" w:rsidRPr="00283FE7" w:rsidRDefault="00BD72D3" w:rsidP="00BD72D3">
                  <w:pPr>
                    <w:jc w:val="center"/>
                    <w:rPr>
                      <w:szCs w:val="21"/>
                    </w:rPr>
                  </w:pPr>
                </w:p>
              </w:tc>
              <w:tc>
                <w:tcPr>
                  <w:tcW w:w="406" w:type="pct"/>
                  <w:vMerge/>
                  <w:tcBorders>
                    <w:tl2br w:val="nil"/>
                    <w:tr2bl w:val="nil"/>
                  </w:tcBorders>
                  <w:vAlign w:val="center"/>
                </w:tcPr>
                <w:p w14:paraId="408E6761" w14:textId="77777777" w:rsidR="00BD72D3" w:rsidRPr="00283FE7" w:rsidRDefault="00BD72D3" w:rsidP="00BD72D3">
                  <w:pPr>
                    <w:jc w:val="center"/>
                    <w:rPr>
                      <w:szCs w:val="21"/>
                    </w:rPr>
                  </w:pPr>
                </w:p>
              </w:tc>
              <w:tc>
                <w:tcPr>
                  <w:tcW w:w="406" w:type="pct"/>
                  <w:tcBorders>
                    <w:tl2br w:val="nil"/>
                    <w:tr2bl w:val="nil"/>
                  </w:tcBorders>
                  <w:vAlign w:val="center"/>
                </w:tcPr>
                <w:p w14:paraId="3220D340" w14:textId="77777777" w:rsidR="00BD72D3" w:rsidRPr="00283FE7" w:rsidRDefault="00BD72D3" w:rsidP="00BD72D3">
                  <w:pPr>
                    <w:jc w:val="center"/>
                    <w:rPr>
                      <w:szCs w:val="21"/>
                    </w:rPr>
                  </w:pPr>
                  <w:r w:rsidRPr="00283FE7">
                    <w:rPr>
                      <w:szCs w:val="21"/>
                    </w:rPr>
                    <w:t>声压级</w:t>
                  </w:r>
                </w:p>
                <w:p w14:paraId="3054FE04" w14:textId="77777777" w:rsidR="00BD72D3" w:rsidRPr="00283FE7" w:rsidRDefault="00BD72D3" w:rsidP="00BD72D3">
                  <w:pPr>
                    <w:jc w:val="center"/>
                    <w:rPr>
                      <w:szCs w:val="21"/>
                    </w:rPr>
                  </w:pPr>
                  <w:r w:rsidRPr="00283FE7">
                    <w:rPr>
                      <w:szCs w:val="21"/>
                      <w:lang w:val="zh-CN"/>
                    </w:rPr>
                    <w:t>dB</w:t>
                  </w:r>
                  <w:r w:rsidRPr="00283FE7">
                    <w:rPr>
                      <w:szCs w:val="21"/>
                      <w:lang w:val="zh-CN"/>
                    </w:rPr>
                    <w:t>（</w:t>
                  </w:r>
                  <w:r w:rsidRPr="00283FE7">
                    <w:rPr>
                      <w:szCs w:val="21"/>
                      <w:lang w:val="zh-CN"/>
                    </w:rPr>
                    <w:t>A</w:t>
                  </w:r>
                  <w:r w:rsidRPr="00283FE7">
                    <w:rPr>
                      <w:szCs w:val="21"/>
                      <w:lang w:val="zh-CN"/>
                    </w:rPr>
                    <w:t>）</w:t>
                  </w:r>
                </w:p>
              </w:tc>
              <w:tc>
                <w:tcPr>
                  <w:tcW w:w="242" w:type="pct"/>
                  <w:tcBorders>
                    <w:tl2br w:val="nil"/>
                    <w:tr2bl w:val="nil"/>
                  </w:tcBorders>
                  <w:vAlign w:val="center"/>
                </w:tcPr>
                <w:p w14:paraId="47A1A908" w14:textId="77777777" w:rsidR="00BD72D3" w:rsidRPr="00283FE7" w:rsidRDefault="00BD72D3" w:rsidP="00BD72D3">
                  <w:pPr>
                    <w:jc w:val="center"/>
                    <w:rPr>
                      <w:szCs w:val="21"/>
                    </w:rPr>
                  </w:pPr>
                  <w:r w:rsidRPr="00283FE7">
                    <w:rPr>
                      <w:szCs w:val="21"/>
                    </w:rPr>
                    <w:t>建筑物</w:t>
                  </w:r>
                  <w:proofErr w:type="gramStart"/>
                  <w:r w:rsidRPr="00283FE7">
                    <w:rPr>
                      <w:szCs w:val="21"/>
                    </w:rPr>
                    <w:t>外距离</w:t>
                  </w:r>
                  <w:proofErr w:type="gramEnd"/>
                </w:p>
              </w:tc>
            </w:tr>
            <w:tr w:rsidR="00283FE7" w:rsidRPr="00283FE7" w14:paraId="4262BA59" w14:textId="77777777" w:rsidTr="004907F5">
              <w:trPr>
                <w:trHeight w:val="439"/>
                <w:jc w:val="center"/>
              </w:trPr>
              <w:tc>
                <w:tcPr>
                  <w:tcW w:w="242" w:type="pct"/>
                  <w:tcBorders>
                    <w:tl2br w:val="nil"/>
                    <w:tr2bl w:val="nil"/>
                  </w:tcBorders>
                  <w:vAlign w:val="center"/>
                </w:tcPr>
                <w:p w14:paraId="35E0A57D" w14:textId="77777777" w:rsidR="004907F5" w:rsidRPr="00283FE7" w:rsidRDefault="004907F5" w:rsidP="00BD72D3">
                  <w:pPr>
                    <w:jc w:val="center"/>
                    <w:rPr>
                      <w:szCs w:val="21"/>
                      <w:lang w:val="zh-CN"/>
                    </w:rPr>
                  </w:pPr>
                  <w:r w:rsidRPr="00283FE7">
                    <w:rPr>
                      <w:szCs w:val="21"/>
                    </w:rPr>
                    <w:t>1</w:t>
                  </w:r>
                </w:p>
              </w:tc>
              <w:tc>
                <w:tcPr>
                  <w:tcW w:w="242" w:type="pct"/>
                  <w:vMerge w:val="restart"/>
                  <w:tcBorders>
                    <w:tl2br w:val="nil"/>
                    <w:tr2bl w:val="nil"/>
                  </w:tcBorders>
                  <w:vAlign w:val="center"/>
                </w:tcPr>
                <w:p w14:paraId="06397612" w14:textId="5061E594" w:rsidR="004907F5" w:rsidRPr="00283FE7" w:rsidRDefault="004907F5" w:rsidP="00BD72D3">
                  <w:pPr>
                    <w:pStyle w:val="afff7"/>
                    <w:spacing w:line="240" w:lineRule="auto"/>
                    <w:rPr>
                      <w:sz w:val="21"/>
                      <w:szCs w:val="21"/>
                    </w:rPr>
                  </w:pPr>
                  <w:r w:rsidRPr="00283FE7">
                    <w:rPr>
                      <w:rFonts w:hint="eastAsia"/>
                      <w:sz w:val="21"/>
                      <w:szCs w:val="21"/>
                    </w:rPr>
                    <w:t>生产车间</w:t>
                  </w:r>
                </w:p>
              </w:tc>
              <w:tc>
                <w:tcPr>
                  <w:tcW w:w="242" w:type="pct"/>
                  <w:tcBorders>
                    <w:tl2br w:val="nil"/>
                    <w:tr2bl w:val="nil"/>
                  </w:tcBorders>
                </w:tcPr>
                <w:p w14:paraId="657332DB" w14:textId="3815B4B0" w:rsidR="004907F5" w:rsidRPr="00283FE7" w:rsidRDefault="004907F5" w:rsidP="00BD72D3">
                  <w:pPr>
                    <w:jc w:val="center"/>
                  </w:pPr>
                  <w:proofErr w:type="gramStart"/>
                  <w:r w:rsidRPr="00283FE7">
                    <w:rPr>
                      <w:rFonts w:hint="eastAsia"/>
                    </w:rPr>
                    <w:t>双仓配料机</w:t>
                  </w:r>
                  <w:proofErr w:type="gramEnd"/>
                </w:p>
              </w:tc>
              <w:tc>
                <w:tcPr>
                  <w:tcW w:w="450" w:type="pct"/>
                  <w:tcBorders>
                    <w:tl2br w:val="nil"/>
                    <w:tr2bl w:val="nil"/>
                  </w:tcBorders>
                  <w:vAlign w:val="center"/>
                </w:tcPr>
                <w:p w14:paraId="0F72DCBE" w14:textId="3F86D31F" w:rsidR="004907F5" w:rsidRPr="00283FE7" w:rsidRDefault="004907F5" w:rsidP="00BD72D3">
                  <w:pPr>
                    <w:jc w:val="center"/>
                    <w:rPr>
                      <w:szCs w:val="21"/>
                    </w:rPr>
                  </w:pPr>
                  <w:r w:rsidRPr="00283FE7">
                    <w:t>1</w:t>
                  </w:r>
                </w:p>
              </w:tc>
              <w:tc>
                <w:tcPr>
                  <w:tcW w:w="406" w:type="pct"/>
                  <w:tcBorders>
                    <w:tl2br w:val="nil"/>
                    <w:tr2bl w:val="nil"/>
                  </w:tcBorders>
                  <w:vAlign w:val="center"/>
                </w:tcPr>
                <w:p w14:paraId="448B2F0D" w14:textId="5A6FC474" w:rsidR="004907F5" w:rsidRPr="00283FE7" w:rsidRDefault="004907F5" w:rsidP="00BD72D3">
                  <w:pPr>
                    <w:pStyle w:val="afff7"/>
                    <w:spacing w:line="240" w:lineRule="auto"/>
                    <w:rPr>
                      <w:sz w:val="21"/>
                      <w:szCs w:val="21"/>
                    </w:rPr>
                  </w:pPr>
                  <w:r w:rsidRPr="00283FE7">
                    <w:rPr>
                      <w:sz w:val="21"/>
                      <w:szCs w:val="21"/>
                    </w:rPr>
                    <w:t>80/1</w:t>
                  </w:r>
                </w:p>
              </w:tc>
              <w:tc>
                <w:tcPr>
                  <w:tcW w:w="346" w:type="pct"/>
                  <w:vMerge w:val="restart"/>
                  <w:tcBorders>
                    <w:tl2br w:val="nil"/>
                    <w:tr2bl w:val="nil"/>
                  </w:tcBorders>
                  <w:vAlign w:val="center"/>
                </w:tcPr>
                <w:p w14:paraId="2A98F13F" w14:textId="77777777" w:rsidR="004907F5" w:rsidRPr="00283FE7" w:rsidRDefault="004907F5" w:rsidP="00BD72D3">
                  <w:pPr>
                    <w:rPr>
                      <w:szCs w:val="21"/>
                    </w:rPr>
                  </w:pPr>
                  <w:r w:rsidRPr="00283FE7">
                    <w:rPr>
                      <w:szCs w:val="21"/>
                    </w:rPr>
                    <w:t>低噪设备</w:t>
                  </w:r>
                  <w:r w:rsidRPr="00283FE7">
                    <w:rPr>
                      <w:rFonts w:hint="eastAsia"/>
                      <w:szCs w:val="21"/>
                    </w:rPr>
                    <w:t>、</w:t>
                  </w:r>
                  <w:r w:rsidRPr="00283FE7">
                    <w:rPr>
                      <w:szCs w:val="21"/>
                    </w:rPr>
                    <w:t>厂房隔声</w:t>
                  </w:r>
                  <w:r w:rsidRPr="00283FE7">
                    <w:rPr>
                      <w:rFonts w:hint="eastAsia"/>
                      <w:szCs w:val="21"/>
                    </w:rPr>
                    <w:t>、合理布置、基础减振</w:t>
                  </w:r>
                </w:p>
              </w:tc>
              <w:tc>
                <w:tcPr>
                  <w:tcW w:w="375" w:type="pct"/>
                  <w:tcBorders>
                    <w:tl2br w:val="nil"/>
                    <w:tr2bl w:val="nil"/>
                  </w:tcBorders>
                  <w:vAlign w:val="center"/>
                </w:tcPr>
                <w:p w14:paraId="486BCA77" w14:textId="77777777" w:rsidR="004907F5" w:rsidRPr="00283FE7" w:rsidRDefault="004907F5" w:rsidP="00BD72D3">
                  <w:pPr>
                    <w:jc w:val="center"/>
                    <w:rPr>
                      <w:szCs w:val="21"/>
                    </w:rPr>
                  </w:pPr>
                  <w:r w:rsidRPr="00283FE7">
                    <w:rPr>
                      <w:szCs w:val="21"/>
                    </w:rPr>
                    <w:t>68.83</w:t>
                  </w:r>
                </w:p>
              </w:tc>
              <w:tc>
                <w:tcPr>
                  <w:tcW w:w="375" w:type="pct"/>
                  <w:tcBorders>
                    <w:tl2br w:val="nil"/>
                    <w:tr2bl w:val="nil"/>
                  </w:tcBorders>
                  <w:vAlign w:val="center"/>
                </w:tcPr>
                <w:p w14:paraId="6A430321" w14:textId="1A2E725E" w:rsidR="004907F5" w:rsidRPr="00283FE7" w:rsidRDefault="004907F5" w:rsidP="00BD72D3">
                  <w:pPr>
                    <w:jc w:val="center"/>
                    <w:rPr>
                      <w:szCs w:val="21"/>
                    </w:rPr>
                  </w:pPr>
                  <w:r w:rsidRPr="00283FE7">
                    <w:rPr>
                      <w:rFonts w:hint="eastAsia"/>
                      <w:szCs w:val="21"/>
                    </w:rPr>
                    <w:t>3</w:t>
                  </w:r>
                  <w:r w:rsidRPr="00283FE7">
                    <w:rPr>
                      <w:szCs w:val="21"/>
                    </w:rPr>
                    <w:t>7.95</w:t>
                  </w:r>
                </w:p>
              </w:tc>
              <w:tc>
                <w:tcPr>
                  <w:tcW w:w="191" w:type="pct"/>
                  <w:tcBorders>
                    <w:tl2br w:val="nil"/>
                    <w:tr2bl w:val="nil"/>
                  </w:tcBorders>
                  <w:vAlign w:val="center"/>
                </w:tcPr>
                <w:p w14:paraId="27DC0944" w14:textId="77777777" w:rsidR="004907F5" w:rsidRPr="00283FE7" w:rsidRDefault="004907F5" w:rsidP="00BD72D3">
                  <w:pPr>
                    <w:jc w:val="center"/>
                    <w:rPr>
                      <w:szCs w:val="21"/>
                    </w:rPr>
                  </w:pPr>
                  <w:r w:rsidRPr="00283FE7">
                    <w:rPr>
                      <w:rFonts w:hint="eastAsia"/>
                      <w:szCs w:val="21"/>
                    </w:rPr>
                    <w:t>0</w:t>
                  </w:r>
                </w:p>
              </w:tc>
              <w:tc>
                <w:tcPr>
                  <w:tcW w:w="429" w:type="pct"/>
                  <w:tcBorders>
                    <w:tl2br w:val="nil"/>
                    <w:tr2bl w:val="nil"/>
                  </w:tcBorders>
                  <w:vAlign w:val="center"/>
                </w:tcPr>
                <w:p w14:paraId="3F5C4E58" w14:textId="543D1F87" w:rsidR="004907F5" w:rsidRPr="00283FE7" w:rsidRDefault="004907F5" w:rsidP="00BD72D3">
                  <w:pPr>
                    <w:jc w:val="center"/>
                    <w:rPr>
                      <w:szCs w:val="21"/>
                    </w:rPr>
                  </w:pPr>
                  <w:r w:rsidRPr="00283FE7">
                    <w:rPr>
                      <w:rFonts w:hint="eastAsia"/>
                      <w:szCs w:val="21"/>
                    </w:rPr>
                    <w:t>6</w:t>
                  </w:r>
                </w:p>
              </w:tc>
              <w:tc>
                <w:tcPr>
                  <w:tcW w:w="406" w:type="pct"/>
                  <w:tcBorders>
                    <w:tl2br w:val="nil"/>
                    <w:tr2bl w:val="nil"/>
                  </w:tcBorders>
                  <w:vAlign w:val="center"/>
                </w:tcPr>
                <w:p w14:paraId="53365B3C" w14:textId="3BB16943" w:rsidR="004907F5" w:rsidRPr="00283FE7" w:rsidRDefault="004907F5" w:rsidP="00BD72D3">
                  <w:pPr>
                    <w:jc w:val="center"/>
                    <w:rPr>
                      <w:szCs w:val="21"/>
                    </w:rPr>
                  </w:pPr>
                  <w:r w:rsidRPr="00283FE7">
                    <w:rPr>
                      <w:rFonts w:hint="eastAsia"/>
                      <w:szCs w:val="21"/>
                    </w:rPr>
                    <w:t>64.4</w:t>
                  </w:r>
                </w:p>
              </w:tc>
              <w:tc>
                <w:tcPr>
                  <w:tcW w:w="242" w:type="pct"/>
                  <w:vMerge w:val="restart"/>
                  <w:tcBorders>
                    <w:tl2br w:val="nil"/>
                    <w:tr2bl w:val="nil"/>
                  </w:tcBorders>
                  <w:vAlign w:val="center"/>
                </w:tcPr>
                <w:p w14:paraId="675701C2" w14:textId="77777777" w:rsidR="004907F5" w:rsidRPr="00283FE7" w:rsidRDefault="004907F5" w:rsidP="00BD72D3">
                  <w:pPr>
                    <w:jc w:val="center"/>
                    <w:rPr>
                      <w:szCs w:val="21"/>
                    </w:rPr>
                  </w:pPr>
                  <w:r w:rsidRPr="00283FE7">
                    <w:rPr>
                      <w:szCs w:val="21"/>
                    </w:rPr>
                    <w:t>连续运行</w:t>
                  </w:r>
                </w:p>
              </w:tc>
              <w:tc>
                <w:tcPr>
                  <w:tcW w:w="406" w:type="pct"/>
                  <w:tcBorders>
                    <w:tl2br w:val="nil"/>
                    <w:tr2bl w:val="nil"/>
                  </w:tcBorders>
                  <w:vAlign w:val="center"/>
                </w:tcPr>
                <w:p w14:paraId="0FEB5E13" w14:textId="77777777" w:rsidR="004907F5" w:rsidRPr="00283FE7" w:rsidRDefault="004907F5" w:rsidP="00BD72D3">
                  <w:pPr>
                    <w:jc w:val="center"/>
                    <w:rPr>
                      <w:szCs w:val="21"/>
                    </w:rPr>
                  </w:pPr>
                  <w:r w:rsidRPr="00283FE7">
                    <w:rPr>
                      <w:szCs w:val="21"/>
                    </w:rPr>
                    <w:t>20</w:t>
                  </w:r>
                </w:p>
              </w:tc>
              <w:tc>
                <w:tcPr>
                  <w:tcW w:w="406" w:type="pct"/>
                  <w:tcBorders>
                    <w:tl2br w:val="nil"/>
                    <w:tr2bl w:val="nil"/>
                  </w:tcBorders>
                  <w:vAlign w:val="center"/>
                </w:tcPr>
                <w:p w14:paraId="5384B646" w14:textId="5306C810" w:rsidR="004907F5" w:rsidRPr="00283FE7" w:rsidRDefault="004907F5" w:rsidP="00BD72D3">
                  <w:pPr>
                    <w:jc w:val="center"/>
                    <w:rPr>
                      <w:szCs w:val="21"/>
                      <w:lang w:val="zh-CN"/>
                    </w:rPr>
                  </w:pPr>
                  <w:r w:rsidRPr="00283FE7">
                    <w:rPr>
                      <w:rFonts w:hint="eastAsia"/>
                      <w:szCs w:val="21"/>
                    </w:rPr>
                    <w:t>44.4</w:t>
                  </w:r>
                </w:p>
              </w:tc>
              <w:tc>
                <w:tcPr>
                  <w:tcW w:w="242" w:type="pct"/>
                  <w:tcBorders>
                    <w:tl2br w:val="nil"/>
                    <w:tr2bl w:val="nil"/>
                  </w:tcBorders>
                  <w:vAlign w:val="center"/>
                </w:tcPr>
                <w:p w14:paraId="25517E30" w14:textId="77777777" w:rsidR="004907F5" w:rsidRPr="00283FE7" w:rsidRDefault="004907F5" w:rsidP="00BD72D3">
                  <w:pPr>
                    <w:widowControl/>
                    <w:jc w:val="center"/>
                    <w:textAlignment w:val="center"/>
                    <w:rPr>
                      <w:szCs w:val="21"/>
                    </w:rPr>
                  </w:pPr>
                  <w:r w:rsidRPr="00283FE7">
                    <w:rPr>
                      <w:szCs w:val="21"/>
                    </w:rPr>
                    <w:t>0</w:t>
                  </w:r>
                </w:p>
              </w:tc>
            </w:tr>
            <w:tr w:rsidR="00283FE7" w:rsidRPr="00283FE7" w14:paraId="10FD103A" w14:textId="77777777" w:rsidTr="004907F5">
              <w:trPr>
                <w:trHeight w:val="576"/>
                <w:jc w:val="center"/>
              </w:trPr>
              <w:tc>
                <w:tcPr>
                  <w:tcW w:w="242" w:type="pct"/>
                  <w:tcBorders>
                    <w:tl2br w:val="nil"/>
                    <w:tr2bl w:val="nil"/>
                  </w:tcBorders>
                  <w:vAlign w:val="center"/>
                </w:tcPr>
                <w:p w14:paraId="6093CA09" w14:textId="77777777" w:rsidR="004907F5" w:rsidRPr="00283FE7" w:rsidRDefault="004907F5" w:rsidP="00BD72D3">
                  <w:pPr>
                    <w:jc w:val="center"/>
                    <w:rPr>
                      <w:szCs w:val="21"/>
                    </w:rPr>
                  </w:pPr>
                  <w:r w:rsidRPr="00283FE7">
                    <w:rPr>
                      <w:szCs w:val="21"/>
                    </w:rPr>
                    <w:t>2</w:t>
                  </w:r>
                </w:p>
              </w:tc>
              <w:tc>
                <w:tcPr>
                  <w:tcW w:w="242" w:type="pct"/>
                  <w:vMerge/>
                  <w:tcBorders>
                    <w:tl2br w:val="nil"/>
                    <w:tr2bl w:val="nil"/>
                  </w:tcBorders>
                  <w:vAlign w:val="center"/>
                </w:tcPr>
                <w:p w14:paraId="20BAB614" w14:textId="3FBD7ED6" w:rsidR="004907F5" w:rsidRPr="00283FE7" w:rsidRDefault="004907F5" w:rsidP="00BD72D3">
                  <w:pPr>
                    <w:pStyle w:val="afff7"/>
                    <w:spacing w:line="240" w:lineRule="auto"/>
                    <w:rPr>
                      <w:sz w:val="21"/>
                      <w:szCs w:val="21"/>
                    </w:rPr>
                  </w:pPr>
                </w:p>
              </w:tc>
              <w:tc>
                <w:tcPr>
                  <w:tcW w:w="242" w:type="pct"/>
                  <w:tcBorders>
                    <w:tl2br w:val="nil"/>
                    <w:tr2bl w:val="nil"/>
                  </w:tcBorders>
                  <w:vAlign w:val="center"/>
                </w:tcPr>
                <w:p w14:paraId="35E7EBF1" w14:textId="225C34AC" w:rsidR="004907F5" w:rsidRPr="00283FE7" w:rsidRDefault="004907F5" w:rsidP="00BD72D3">
                  <w:pPr>
                    <w:jc w:val="center"/>
                    <w:rPr>
                      <w:szCs w:val="21"/>
                    </w:rPr>
                  </w:pPr>
                  <w:r w:rsidRPr="00283FE7">
                    <w:rPr>
                      <w:rFonts w:hint="eastAsia"/>
                    </w:rPr>
                    <w:t>锤式破碎机</w:t>
                  </w:r>
                </w:p>
              </w:tc>
              <w:tc>
                <w:tcPr>
                  <w:tcW w:w="450" w:type="pct"/>
                  <w:tcBorders>
                    <w:tl2br w:val="nil"/>
                    <w:tr2bl w:val="nil"/>
                  </w:tcBorders>
                  <w:vAlign w:val="center"/>
                </w:tcPr>
                <w:p w14:paraId="1D534BC1" w14:textId="5F53375A" w:rsidR="004907F5" w:rsidRPr="00283FE7" w:rsidRDefault="004907F5" w:rsidP="00BD72D3">
                  <w:pPr>
                    <w:jc w:val="center"/>
                    <w:rPr>
                      <w:szCs w:val="21"/>
                    </w:rPr>
                  </w:pPr>
                  <w:r w:rsidRPr="00283FE7">
                    <w:t>1</w:t>
                  </w:r>
                </w:p>
              </w:tc>
              <w:tc>
                <w:tcPr>
                  <w:tcW w:w="406" w:type="pct"/>
                  <w:tcBorders>
                    <w:tl2br w:val="nil"/>
                    <w:tr2bl w:val="nil"/>
                  </w:tcBorders>
                  <w:vAlign w:val="center"/>
                </w:tcPr>
                <w:p w14:paraId="1F8DDE5E" w14:textId="77777777" w:rsidR="004907F5" w:rsidRPr="00283FE7" w:rsidRDefault="004907F5" w:rsidP="00BD72D3">
                  <w:pPr>
                    <w:pStyle w:val="afff7"/>
                    <w:spacing w:line="240" w:lineRule="auto"/>
                    <w:rPr>
                      <w:sz w:val="21"/>
                      <w:szCs w:val="21"/>
                    </w:rPr>
                  </w:pPr>
                  <w:r w:rsidRPr="00283FE7">
                    <w:rPr>
                      <w:rFonts w:hint="eastAsia"/>
                      <w:sz w:val="21"/>
                      <w:szCs w:val="21"/>
                    </w:rPr>
                    <w:t>90</w:t>
                  </w:r>
                  <w:r w:rsidRPr="00283FE7">
                    <w:rPr>
                      <w:sz w:val="21"/>
                      <w:szCs w:val="21"/>
                    </w:rPr>
                    <w:t>/1</w:t>
                  </w:r>
                </w:p>
              </w:tc>
              <w:tc>
                <w:tcPr>
                  <w:tcW w:w="346" w:type="pct"/>
                  <w:vMerge/>
                  <w:tcBorders>
                    <w:tl2br w:val="nil"/>
                    <w:tr2bl w:val="nil"/>
                  </w:tcBorders>
                  <w:vAlign w:val="center"/>
                </w:tcPr>
                <w:p w14:paraId="209878EB" w14:textId="77777777" w:rsidR="004907F5" w:rsidRPr="00283FE7" w:rsidRDefault="004907F5" w:rsidP="00BD72D3">
                  <w:pPr>
                    <w:jc w:val="center"/>
                    <w:rPr>
                      <w:szCs w:val="21"/>
                    </w:rPr>
                  </w:pPr>
                </w:p>
              </w:tc>
              <w:tc>
                <w:tcPr>
                  <w:tcW w:w="375" w:type="pct"/>
                  <w:tcBorders>
                    <w:tl2br w:val="nil"/>
                    <w:tr2bl w:val="nil"/>
                  </w:tcBorders>
                  <w:vAlign w:val="center"/>
                </w:tcPr>
                <w:p w14:paraId="14638EC3" w14:textId="77777777" w:rsidR="004907F5" w:rsidRPr="00283FE7" w:rsidRDefault="004907F5" w:rsidP="00BD72D3">
                  <w:pPr>
                    <w:jc w:val="center"/>
                    <w:rPr>
                      <w:szCs w:val="21"/>
                    </w:rPr>
                  </w:pPr>
                  <w:r w:rsidRPr="00283FE7">
                    <w:rPr>
                      <w:szCs w:val="21"/>
                    </w:rPr>
                    <w:t>10.36</w:t>
                  </w:r>
                </w:p>
              </w:tc>
              <w:tc>
                <w:tcPr>
                  <w:tcW w:w="375" w:type="pct"/>
                  <w:tcBorders>
                    <w:tl2br w:val="nil"/>
                    <w:tr2bl w:val="nil"/>
                  </w:tcBorders>
                  <w:vAlign w:val="center"/>
                </w:tcPr>
                <w:p w14:paraId="4A689BF1" w14:textId="43A3B442" w:rsidR="004907F5" w:rsidRPr="00283FE7" w:rsidRDefault="004907F5" w:rsidP="00BD72D3">
                  <w:pPr>
                    <w:jc w:val="center"/>
                    <w:rPr>
                      <w:szCs w:val="21"/>
                    </w:rPr>
                  </w:pPr>
                  <w:r w:rsidRPr="00283FE7">
                    <w:rPr>
                      <w:rFonts w:hint="eastAsia"/>
                      <w:szCs w:val="21"/>
                    </w:rPr>
                    <w:t>3</w:t>
                  </w:r>
                  <w:r w:rsidRPr="00283FE7">
                    <w:rPr>
                      <w:szCs w:val="21"/>
                    </w:rPr>
                    <w:t>1.63</w:t>
                  </w:r>
                </w:p>
              </w:tc>
              <w:tc>
                <w:tcPr>
                  <w:tcW w:w="191" w:type="pct"/>
                  <w:tcBorders>
                    <w:tl2br w:val="nil"/>
                    <w:tr2bl w:val="nil"/>
                  </w:tcBorders>
                  <w:vAlign w:val="center"/>
                </w:tcPr>
                <w:p w14:paraId="2A3342DF" w14:textId="77777777" w:rsidR="004907F5" w:rsidRPr="00283FE7" w:rsidRDefault="004907F5" w:rsidP="00BD72D3">
                  <w:pPr>
                    <w:jc w:val="center"/>
                    <w:rPr>
                      <w:szCs w:val="21"/>
                    </w:rPr>
                  </w:pPr>
                  <w:r w:rsidRPr="00283FE7">
                    <w:rPr>
                      <w:rFonts w:hint="eastAsia"/>
                      <w:szCs w:val="21"/>
                    </w:rPr>
                    <w:t>0</w:t>
                  </w:r>
                </w:p>
              </w:tc>
              <w:tc>
                <w:tcPr>
                  <w:tcW w:w="429" w:type="pct"/>
                  <w:tcBorders>
                    <w:tl2br w:val="nil"/>
                    <w:tr2bl w:val="nil"/>
                  </w:tcBorders>
                  <w:vAlign w:val="center"/>
                </w:tcPr>
                <w:p w14:paraId="0B992215" w14:textId="673E2658" w:rsidR="004907F5" w:rsidRPr="00283FE7" w:rsidRDefault="004907F5" w:rsidP="00BD72D3">
                  <w:pPr>
                    <w:jc w:val="center"/>
                    <w:rPr>
                      <w:szCs w:val="21"/>
                    </w:rPr>
                  </w:pPr>
                  <w:r w:rsidRPr="00283FE7">
                    <w:rPr>
                      <w:rFonts w:hint="eastAsia"/>
                      <w:szCs w:val="21"/>
                    </w:rPr>
                    <w:t>5</w:t>
                  </w:r>
                </w:p>
              </w:tc>
              <w:tc>
                <w:tcPr>
                  <w:tcW w:w="406" w:type="pct"/>
                  <w:tcBorders>
                    <w:tl2br w:val="nil"/>
                    <w:tr2bl w:val="nil"/>
                  </w:tcBorders>
                  <w:vAlign w:val="center"/>
                </w:tcPr>
                <w:p w14:paraId="0CBD3488" w14:textId="251F316F" w:rsidR="004907F5" w:rsidRPr="00283FE7" w:rsidRDefault="004907F5" w:rsidP="00BD72D3">
                  <w:pPr>
                    <w:jc w:val="center"/>
                    <w:rPr>
                      <w:szCs w:val="21"/>
                    </w:rPr>
                  </w:pPr>
                  <w:r w:rsidRPr="00283FE7">
                    <w:rPr>
                      <w:rFonts w:hint="eastAsia"/>
                      <w:szCs w:val="21"/>
                    </w:rPr>
                    <w:t>76.0</w:t>
                  </w:r>
                </w:p>
              </w:tc>
              <w:tc>
                <w:tcPr>
                  <w:tcW w:w="242" w:type="pct"/>
                  <w:vMerge/>
                  <w:tcBorders>
                    <w:tl2br w:val="nil"/>
                    <w:tr2bl w:val="nil"/>
                  </w:tcBorders>
                  <w:vAlign w:val="center"/>
                </w:tcPr>
                <w:p w14:paraId="51950206" w14:textId="77777777" w:rsidR="004907F5" w:rsidRPr="00283FE7" w:rsidRDefault="004907F5" w:rsidP="00BD72D3">
                  <w:pPr>
                    <w:jc w:val="center"/>
                    <w:rPr>
                      <w:szCs w:val="21"/>
                    </w:rPr>
                  </w:pPr>
                </w:p>
              </w:tc>
              <w:tc>
                <w:tcPr>
                  <w:tcW w:w="406" w:type="pct"/>
                  <w:tcBorders>
                    <w:tl2br w:val="nil"/>
                    <w:tr2bl w:val="nil"/>
                  </w:tcBorders>
                  <w:vAlign w:val="center"/>
                </w:tcPr>
                <w:p w14:paraId="5C7B77FF" w14:textId="77777777" w:rsidR="004907F5" w:rsidRPr="00283FE7" w:rsidRDefault="004907F5" w:rsidP="00BD72D3">
                  <w:pPr>
                    <w:jc w:val="center"/>
                    <w:rPr>
                      <w:szCs w:val="21"/>
                    </w:rPr>
                  </w:pPr>
                  <w:r w:rsidRPr="00283FE7">
                    <w:rPr>
                      <w:szCs w:val="21"/>
                    </w:rPr>
                    <w:t>20</w:t>
                  </w:r>
                </w:p>
              </w:tc>
              <w:tc>
                <w:tcPr>
                  <w:tcW w:w="406" w:type="pct"/>
                  <w:tcBorders>
                    <w:tl2br w:val="nil"/>
                    <w:tr2bl w:val="nil"/>
                  </w:tcBorders>
                  <w:vAlign w:val="center"/>
                </w:tcPr>
                <w:p w14:paraId="07B746FC" w14:textId="7C14EBA2" w:rsidR="004907F5" w:rsidRPr="00283FE7" w:rsidRDefault="004907F5" w:rsidP="00BD72D3">
                  <w:pPr>
                    <w:jc w:val="center"/>
                    <w:rPr>
                      <w:szCs w:val="21"/>
                    </w:rPr>
                  </w:pPr>
                  <w:r w:rsidRPr="00283FE7">
                    <w:rPr>
                      <w:rFonts w:hint="eastAsia"/>
                      <w:szCs w:val="21"/>
                    </w:rPr>
                    <w:t>56.0</w:t>
                  </w:r>
                </w:p>
              </w:tc>
              <w:tc>
                <w:tcPr>
                  <w:tcW w:w="242" w:type="pct"/>
                  <w:tcBorders>
                    <w:tl2br w:val="nil"/>
                    <w:tr2bl w:val="nil"/>
                  </w:tcBorders>
                  <w:vAlign w:val="center"/>
                </w:tcPr>
                <w:p w14:paraId="1D2AE0C1" w14:textId="77777777" w:rsidR="004907F5" w:rsidRPr="00283FE7" w:rsidRDefault="004907F5" w:rsidP="00BD72D3">
                  <w:pPr>
                    <w:widowControl/>
                    <w:jc w:val="center"/>
                    <w:textAlignment w:val="center"/>
                    <w:rPr>
                      <w:szCs w:val="21"/>
                    </w:rPr>
                  </w:pPr>
                  <w:r w:rsidRPr="00283FE7">
                    <w:rPr>
                      <w:szCs w:val="21"/>
                    </w:rPr>
                    <w:t>0</w:t>
                  </w:r>
                </w:p>
              </w:tc>
            </w:tr>
            <w:tr w:rsidR="00283FE7" w:rsidRPr="00283FE7" w14:paraId="270AF66E" w14:textId="77777777" w:rsidTr="004907F5">
              <w:trPr>
                <w:trHeight w:val="439"/>
                <w:jc w:val="center"/>
              </w:trPr>
              <w:tc>
                <w:tcPr>
                  <w:tcW w:w="242" w:type="pct"/>
                  <w:tcBorders>
                    <w:tl2br w:val="nil"/>
                    <w:tr2bl w:val="nil"/>
                  </w:tcBorders>
                  <w:vAlign w:val="center"/>
                </w:tcPr>
                <w:p w14:paraId="576438D1" w14:textId="77777777" w:rsidR="004907F5" w:rsidRPr="00283FE7" w:rsidRDefault="004907F5" w:rsidP="00BD72D3">
                  <w:pPr>
                    <w:jc w:val="center"/>
                    <w:rPr>
                      <w:szCs w:val="21"/>
                    </w:rPr>
                  </w:pPr>
                  <w:r w:rsidRPr="00283FE7">
                    <w:rPr>
                      <w:szCs w:val="21"/>
                    </w:rPr>
                    <w:t>3</w:t>
                  </w:r>
                </w:p>
              </w:tc>
              <w:tc>
                <w:tcPr>
                  <w:tcW w:w="242" w:type="pct"/>
                  <w:vMerge/>
                  <w:tcBorders>
                    <w:tl2br w:val="nil"/>
                    <w:tr2bl w:val="nil"/>
                  </w:tcBorders>
                  <w:vAlign w:val="center"/>
                </w:tcPr>
                <w:p w14:paraId="3AE48929" w14:textId="77777777" w:rsidR="004907F5" w:rsidRPr="00283FE7" w:rsidRDefault="004907F5" w:rsidP="00BD72D3">
                  <w:pPr>
                    <w:jc w:val="center"/>
                    <w:rPr>
                      <w:szCs w:val="21"/>
                    </w:rPr>
                  </w:pPr>
                </w:p>
              </w:tc>
              <w:tc>
                <w:tcPr>
                  <w:tcW w:w="242" w:type="pct"/>
                  <w:tcBorders>
                    <w:tl2br w:val="nil"/>
                    <w:tr2bl w:val="nil"/>
                  </w:tcBorders>
                  <w:vAlign w:val="center"/>
                </w:tcPr>
                <w:p w14:paraId="6C6EBE90" w14:textId="06B99A3E" w:rsidR="004907F5" w:rsidRPr="00283FE7" w:rsidRDefault="004907F5" w:rsidP="00BD72D3">
                  <w:pPr>
                    <w:jc w:val="center"/>
                    <w:rPr>
                      <w:szCs w:val="21"/>
                      <w:lang w:val="zh-CN"/>
                    </w:rPr>
                  </w:pPr>
                  <w:r w:rsidRPr="00283FE7">
                    <w:rPr>
                      <w:rFonts w:hint="eastAsia"/>
                    </w:rPr>
                    <w:t>震动筛</w:t>
                  </w:r>
                </w:p>
              </w:tc>
              <w:tc>
                <w:tcPr>
                  <w:tcW w:w="450" w:type="pct"/>
                  <w:tcBorders>
                    <w:tl2br w:val="nil"/>
                    <w:tr2bl w:val="nil"/>
                  </w:tcBorders>
                  <w:vAlign w:val="center"/>
                </w:tcPr>
                <w:p w14:paraId="6F917DE4" w14:textId="2E2E1D85" w:rsidR="004907F5" w:rsidRPr="00283FE7" w:rsidRDefault="004907F5" w:rsidP="00BD72D3">
                  <w:pPr>
                    <w:jc w:val="center"/>
                    <w:rPr>
                      <w:szCs w:val="21"/>
                    </w:rPr>
                  </w:pPr>
                  <w:r w:rsidRPr="00283FE7">
                    <w:t>1</w:t>
                  </w:r>
                </w:p>
              </w:tc>
              <w:tc>
                <w:tcPr>
                  <w:tcW w:w="406" w:type="pct"/>
                  <w:tcBorders>
                    <w:tl2br w:val="nil"/>
                    <w:tr2bl w:val="nil"/>
                  </w:tcBorders>
                  <w:vAlign w:val="center"/>
                </w:tcPr>
                <w:p w14:paraId="3B977D1A" w14:textId="77777777" w:rsidR="004907F5" w:rsidRPr="00283FE7" w:rsidRDefault="004907F5" w:rsidP="00BD72D3">
                  <w:pPr>
                    <w:pStyle w:val="afff7"/>
                    <w:spacing w:line="240" w:lineRule="auto"/>
                    <w:rPr>
                      <w:sz w:val="21"/>
                      <w:szCs w:val="21"/>
                    </w:rPr>
                  </w:pPr>
                  <w:r w:rsidRPr="00283FE7">
                    <w:rPr>
                      <w:rFonts w:hint="eastAsia"/>
                      <w:sz w:val="21"/>
                      <w:szCs w:val="21"/>
                    </w:rPr>
                    <w:t>90</w:t>
                  </w:r>
                  <w:r w:rsidRPr="00283FE7">
                    <w:rPr>
                      <w:sz w:val="21"/>
                      <w:szCs w:val="21"/>
                    </w:rPr>
                    <w:t>/1</w:t>
                  </w:r>
                </w:p>
              </w:tc>
              <w:tc>
                <w:tcPr>
                  <w:tcW w:w="346" w:type="pct"/>
                  <w:vMerge/>
                  <w:tcBorders>
                    <w:tl2br w:val="nil"/>
                    <w:tr2bl w:val="nil"/>
                  </w:tcBorders>
                  <w:vAlign w:val="center"/>
                </w:tcPr>
                <w:p w14:paraId="3DA7303A" w14:textId="77777777" w:rsidR="004907F5" w:rsidRPr="00283FE7" w:rsidRDefault="004907F5" w:rsidP="00BD72D3">
                  <w:pPr>
                    <w:jc w:val="center"/>
                    <w:rPr>
                      <w:szCs w:val="21"/>
                    </w:rPr>
                  </w:pPr>
                </w:p>
              </w:tc>
              <w:tc>
                <w:tcPr>
                  <w:tcW w:w="375" w:type="pct"/>
                  <w:tcBorders>
                    <w:tl2br w:val="nil"/>
                    <w:tr2bl w:val="nil"/>
                  </w:tcBorders>
                  <w:vAlign w:val="center"/>
                </w:tcPr>
                <w:p w14:paraId="51F1FC7B" w14:textId="094793B8" w:rsidR="004907F5" w:rsidRPr="00283FE7" w:rsidRDefault="004907F5" w:rsidP="00BD72D3">
                  <w:pPr>
                    <w:jc w:val="center"/>
                    <w:rPr>
                      <w:szCs w:val="21"/>
                    </w:rPr>
                  </w:pPr>
                  <w:r w:rsidRPr="00283FE7">
                    <w:rPr>
                      <w:szCs w:val="21"/>
                    </w:rPr>
                    <w:t>-</w:t>
                  </w:r>
                  <w:r w:rsidRPr="00283FE7">
                    <w:rPr>
                      <w:rFonts w:hint="eastAsia"/>
                      <w:szCs w:val="21"/>
                    </w:rPr>
                    <w:t>35</w:t>
                  </w:r>
                  <w:r w:rsidRPr="00283FE7">
                    <w:rPr>
                      <w:szCs w:val="21"/>
                    </w:rPr>
                    <w:t>.05</w:t>
                  </w:r>
                </w:p>
              </w:tc>
              <w:tc>
                <w:tcPr>
                  <w:tcW w:w="375" w:type="pct"/>
                  <w:tcBorders>
                    <w:tl2br w:val="nil"/>
                    <w:tr2bl w:val="nil"/>
                  </w:tcBorders>
                  <w:vAlign w:val="center"/>
                </w:tcPr>
                <w:p w14:paraId="4B6FEB9A" w14:textId="5C3C3CBD" w:rsidR="004907F5" w:rsidRPr="00283FE7" w:rsidRDefault="004907F5" w:rsidP="00BD72D3">
                  <w:pPr>
                    <w:jc w:val="center"/>
                    <w:rPr>
                      <w:szCs w:val="21"/>
                    </w:rPr>
                  </w:pPr>
                  <w:r w:rsidRPr="00283FE7">
                    <w:rPr>
                      <w:rFonts w:hint="eastAsia"/>
                      <w:szCs w:val="21"/>
                    </w:rPr>
                    <w:t>36</w:t>
                  </w:r>
                  <w:r w:rsidRPr="00283FE7">
                    <w:rPr>
                      <w:szCs w:val="21"/>
                    </w:rPr>
                    <w:t>.6</w:t>
                  </w:r>
                </w:p>
              </w:tc>
              <w:tc>
                <w:tcPr>
                  <w:tcW w:w="191" w:type="pct"/>
                  <w:tcBorders>
                    <w:tl2br w:val="nil"/>
                    <w:tr2bl w:val="nil"/>
                  </w:tcBorders>
                  <w:vAlign w:val="center"/>
                </w:tcPr>
                <w:p w14:paraId="1FAE4285" w14:textId="77777777" w:rsidR="004907F5" w:rsidRPr="00283FE7" w:rsidRDefault="004907F5" w:rsidP="00BD72D3">
                  <w:pPr>
                    <w:jc w:val="center"/>
                    <w:rPr>
                      <w:szCs w:val="21"/>
                    </w:rPr>
                  </w:pPr>
                  <w:r w:rsidRPr="00283FE7">
                    <w:rPr>
                      <w:rFonts w:hint="eastAsia"/>
                      <w:szCs w:val="21"/>
                    </w:rPr>
                    <w:t>0</w:t>
                  </w:r>
                </w:p>
              </w:tc>
              <w:tc>
                <w:tcPr>
                  <w:tcW w:w="429" w:type="pct"/>
                  <w:tcBorders>
                    <w:tl2br w:val="nil"/>
                    <w:tr2bl w:val="nil"/>
                  </w:tcBorders>
                  <w:vAlign w:val="center"/>
                </w:tcPr>
                <w:p w14:paraId="7B3ABE68" w14:textId="32245A90" w:rsidR="004907F5" w:rsidRPr="00283FE7" w:rsidRDefault="004907F5" w:rsidP="00BD72D3">
                  <w:pPr>
                    <w:jc w:val="center"/>
                    <w:rPr>
                      <w:szCs w:val="21"/>
                    </w:rPr>
                  </w:pPr>
                  <w:r w:rsidRPr="00283FE7">
                    <w:rPr>
                      <w:rFonts w:hint="eastAsia"/>
                      <w:szCs w:val="21"/>
                    </w:rPr>
                    <w:t>6</w:t>
                  </w:r>
                </w:p>
              </w:tc>
              <w:tc>
                <w:tcPr>
                  <w:tcW w:w="406" w:type="pct"/>
                  <w:tcBorders>
                    <w:tl2br w:val="nil"/>
                    <w:tr2bl w:val="nil"/>
                  </w:tcBorders>
                  <w:vAlign w:val="center"/>
                </w:tcPr>
                <w:p w14:paraId="17A790AC" w14:textId="1CCAD262" w:rsidR="004907F5" w:rsidRPr="00283FE7" w:rsidRDefault="004907F5" w:rsidP="00BD72D3">
                  <w:pPr>
                    <w:jc w:val="center"/>
                    <w:rPr>
                      <w:szCs w:val="21"/>
                    </w:rPr>
                  </w:pPr>
                  <w:r w:rsidRPr="00283FE7">
                    <w:rPr>
                      <w:rFonts w:hint="eastAsia"/>
                      <w:szCs w:val="21"/>
                    </w:rPr>
                    <w:t>74.4</w:t>
                  </w:r>
                </w:p>
              </w:tc>
              <w:tc>
                <w:tcPr>
                  <w:tcW w:w="242" w:type="pct"/>
                  <w:vMerge/>
                  <w:tcBorders>
                    <w:tl2br w:val="nil"/>
                    <w:tr2bl w:val="nil"/>
                  </w:tcBorders>
                  <w:vAlign w:val="center"/>
                </w:tcPr>
                <w:p w14:paraId="1265D7C0" w14:textId="77777777" w:rsidR="004907F5" w:rsidRPr="00283FE7" w:rsidRDefault="004907F5" w:rsidP="00BD72D3">
                  <w:pPr>
                    <w:jc w:val="center"/>
                    <w:rPr>
                      <w:szCs w:val="21"/>
                    </w:rPr>
                  </w:pPr>
                </w:p>
              </w:tc>
              <w:tc>
                <w:tcPr>
                  <w:tcW w:w="406" w:type="pct"/>
                  <w:tcBorders>
                    <w:tl2br w:val="nil"/>
                    <w:tr2bl w:val="nil"/>
                  </w:tcBorders>
                  <w:vAlign w:val="center"/>
                </w:tcPr>
                <w:p w14:paraId="68129C3E" w14:textId="77777777" w:rsidR="004907F5" w:rsidRPr="00283FE7" w:rsidRDefault="004907F5" w:rsidP="00BD72D3">
                  <w:pPr>
                    <w:jc w:val="center"/>
                    <w:rPr>
                      <w:szCs w:val="21"/>
                    </w:rPr>
                  </w:pPr>
                  <w:r w:rsidRPr="00283FE7">
                    <w:rPr>
                      <w:szCs w:val="21"/>
                    </w:rPr>
                    <w:t>20</w:t>
                  </w:r>
                </w:p>
              </w:tc>
              <w:tc>
                <w:tcPr>
                  <w:tcW w:w="406" w:type="pct"/>
                  <w:tcBorders>
                    <w:tl2br w:val="nil"/>
                    <w:tr2bl w:val="nil"/>
                  </w:tcBorders>
                  <w:vAlign w:val="center"/>
                </w:tcPr>
                <w:p w14:paraId="2D00D8E8" w14:textId="7F16A839" w:rsidR="004907F5" w:rsidRPr="00283FE7" w:rsidRDefault="004907F5" w:rsidP="00BD72D3">
                  <w:pPr>
                    <w:jc w:val="center"/>
                    <w:rPr>
                      <w:szCs w:val="21"/>
                      <w:lang w:val="zh-CN"/>
                    </w:rPr>
                  </w:pPr>
                  <w:r w:rsidRPr="00283FE7">
                    <w:rPr>
                      <w:rFonts w:hint="eastAsia"/>
                      <w:szCs w:val="21"/>
                    </w:rPr>
                    <w:t>54.4</w:t>
                  </w:r>
                </w:p>
              </w:tc>
              <w:tc>
                <w:tcPr>
                  <w:tcW w:w="242" w:type="pct"/>
                  <w:tcBorders>
                    <w:tl2br w:val="nil"/>
                    <w:tr2bl w:val="nil"/>
                  </w:tcBorders>
                  <w:vAlign w:val="center"/>
                </w:tcPr>
                <w:p w14:paraId="148E02B8" w14:textId="77777777" w:rsidR="004907F5" w:rsidRPr="00283FE7" w:rsidRDefault="004907F5" w:rsidP="00BD72D3">
                  <w:pPr>
                    <w:widowControl/>
                    <w:jc w:val="center"/>
                    <w:textAlignment w:val="center"/>
                    <w:rPr>
                      <w:szCs w:val="21"/>
                    </w:rPr>
                  </w:pPr>
                  <w:r w:rsidRPr="00283FE7">
                    <w:rPr>
                      <w:szCs w:val="21"/>
                    </w:rPr>
                    <w:t>0</w:t>
                  </w:r>
                </w:p>
              </w:tc>
            </w:tr>
            <w:tr w:rsidR="00283FE7" w:rsidRPr="00283FE7" w14:paraId="4A68F82B" w14:textId="77777777" w:rsidTr="004907F5">
              <w:trPr>
                <w:trHeight w:val="439"/>
                <w:jc w:val="center"/>
              </w:trPr>
              <w:tc>
                <w:tcPr>
                  <w:tcW w:w="242" w:type="pct"/>
                  <w:tcBorders>
                    <w:tl2br w:val="nil"/>
                    <w:tr2bl w:val="nil"/>
                  </w:tcBorders>
                  <w:vAlign w:val="center"/>
                </w:tcPr>
                <w:p w14:paraId="6A9CAC88" w14:textId="77777777" w:rsidR="004907F5" w:rsidRPr="00283FE7" w:rsidRDefault="004907F5" w:rsidP="00BD72D3">
                  <w:pPr>
                    <w:jc w:val="center"/>
                    <w:rPr>
                      <w:szCs w:val="21"/>
                    </w:rPr>
                  </w:pPr>
                  <w:r w:rsidRPr="00283FE7">
                    <w:rPr>
                      <w:rFonts w:hint="eastAsia"/>
                      <w:szCs w:val="21"/>
                    </w:rPr>
                    <w:t>4</w:t>
                  </w:r>
                </w:p>
              </w:tc>
              <w:tc>
                <w:tcPr>
                  <w:tcW w:w="242" w:type="pct"/>
                  <w:vMerge/>
                  <w:tcBorders>
                    <w:tl2br w:val="nil"/>
                    <w:tr2bl w:val="nil"/>
                  </w:tcBorders>
                  <w:vAlign w:val="center"/>
                </w:tcPr>
                <w:p w14:paraId="1793BDB1" w14:textId="63B7A870" w:rsidR="004907F5" w:rsidRPr="00283FE7" w:rsidRDefault="004907F5" w:rsidP="00BD72D3">
                  <w:pPr>
                    <w:pStyle w:val="afff7"/>
                    <w:spacing w:line="240" w:lineRule="auto"/>
                    <w:rPr>
                      <w:sz w:val="21"/>
                      <w:szCs w:val="21"/>
                    </w:rPr>
                  </w:pPr>
                </w:p>
              </w:tc>
              <w:tc>
                <w:tcPr>
                  <w:tcW w:w="242" w:type="pct"/>
                  <w:tcBorders>
                    <w:tl2br w:val="nil"/>
                    <w:tr2bl w:val="nil"/>
                  </w:tcBorders>
                  <w:vAlign w:val="center"/>
                </w:tcPr>
                <w:p w14:paraId="19E0F270" w14:textId="6918EDF5" w:rsidR="004907F5" w:rsidRPr="00283FE7" w:rsidRDefault="004907F5" w:rsidP="00BD72D3">
                  <w:pPr>
                    <w:jc w:val="center"/>
                    <w:rPr>
                      <w:szCs w:val="21"/>
                    </w:rPr>
                  </w:pPr>
                  <w:r w:rsidRPr="00283FE7">
                    <w:rPr>
                      <w:rFonts w:hint="eastAsia"/>
                    </w:rPr>
                    <w:t>搅拌机</w:t>
                  </w:r>
                </w:p>
              </w:tc>
              <w:tc>
                <w:tcPr>
                  <w:tcW w:w="450" w:type="pct"/>
                  <w:tcBorders>
                    <w:tl2br w:val="nil"/>
                    <w:tr2bl w:val="nil"/>
                  </w:tcBorders>
                  <w:vAlign w:val="center"/>
                </w:tcPr>
                <w:p w14:paraId="65C182EF" w14:textId="41D97944" w:rsidR="004907F5" w:rsidRPr="00283FE7" w:rsidRDefault="004907F5" w:rsidP="00BD72D3">
                  <w:pPr>
                    <w:jc w:val="center"/>
                    <w:rPr>
                      <w:szCs w:val="21"/>
                    </w:rPr>
                  </w:pPr>
                  <w:r w:rsidRPr="00283FE7">
                    <w:t>3</w:t>
                  </w:r>
                </w:p>
              </w:tc>
              <w:tc>
                <w:tcPr>
                  <w:tcW w:w="406" w:type="pct"/>
                  <w:tcBorders>
                    <w:tl2br w:val="nil"/>
                    <w:tr2bl w:val="nil"/>
                  </w:tcBorders>
                  <w:vAlign w:val="center"/>
                </w:tcPr>
                <w:p w14:paraId="4BC8F945" w14:textId="098F89DD" w:rsidR="004907F5" w:rsidRPr="00283FE7" w:rsidRDefault="004907F5" w:rsidP="00BD72D3">
                  <w:pPr>
                    <w:pStyle w:val="afff7"/>
                    <w:spacing w:line="240" w:lineRule="auto"/>
                    <w:rPr>
                      <w:sz w:val="21"/>
                      <w:szCs w:val="21"/>
                    </w:rPr>
                  </w:pPr>
                  <w:r w:rsidRPr="00283FE7">
                    <w:rPr>
                      <w:sz w:val="21"/>
                      <w:szCs w:val="21"/>
                    </w:rPr>
                    <w:t>85/1</w:t>
                  </w:r>
                </w:p>
              </w:tc>
              <w:tc>
                <w:tcPr>
                  <w:tcW w:w="346" w:type="pct"/>
                  <w:vMerge/>
                  <w:tcBorders>
                    <w:tl2br w:val="nil"/>
                    <w:tr2bl w:val="nil"/>
                  </w:tcBorders>
                  <w:vAlign w:val="center"/>
                </w:tcPr>
                <w:p w14:paraId="780F9BDD" w14:textId="77777777" w:rsidR="004907F5" w:rsidRPr="00283FE7" w:rsidRDefault="004907F5" w:rsidP="00BD72D3">
                  <w:pPr>
                    <w:jc w:val="center"/>
                    <w:rPr>
                      <w:szCs w:val="21"/>
                    </w:rPr>
                  </w:pPr>
                </w:p>
              </w:tc>
              <w:tc>
                <w:tcPr>
                  <w:tcW w:w="375" w:type="pct"/>
                  <w:tcBorders>
                    <w:tl2br w:val="nil"/>
                    <w:tr2bl w:val="nil"/>
                  </w:tcBorders>
                  <w:vAlign w:val="center"/>
                </w:tcPr>
                <w:p w14:paraId="09DB5849" w14:textId="77777777" w:rsidR="004907F5" w:rsidRPr="00283FE7" w:rsidRDefault="004907F5" w:rsidP="00BD72D3">
                  <w:pPr>
                    <w:jc w:val="center"/>
                    <w:rPr>
                      <w:szCs w:val="21"/>
                    </w:rPr>
                  </w:pPr>
                  <w:r w:rsidRPr="00283FE7">
                    <w:rPr>
                      <w:rFonts w:hint="eastAsia"/>
                      <w:szCs w:val="21"/>
                    </w:rPr>
                    <w:t>-20.13</w:t>
                  </w:r>
                </w:p>
              </w:tc>
              <w:tc>
                <w:tcPr>
                  <w:tcW w:w="375" w:type="pct"/>
                  <w:tcBorders>
                    <w:tl2br w:val="nil"/>
                    <w:tr2bl w:val="nil"/>
                  </w:tcBorders>
                  <w:vAlign w:val="center"/>
                </w:tcPr>
                <w:p w14:paraId="3ED6AAAE" w14:textId="3D53B6C0" w:rsidR="004907F5" w:rsidRPr="00283FE7" w:rsidRDefault="004907F5" w:rsidP="00BD72D3">
                  <w:pPr>
                    <w:jc w:val="center"/>
                    <w:rPr>
                      <w:szCs w:val="21"/>
                    </w:rPr>
                  </w:pPr>
                  <w:r w:rsidRPr="00283FE7">
                    <w:rPr>
                      <w:rFonts w:hint="eastAsia"/>
                      <w:szCs w:val="21"/>
                    </w:rPr>
                    <w:t>40.59</w:t>
                  </w:r>
                </w:p>
              </w:tc>
              <w:tc>
                <w:tcPr>
                  <w:tcW w:w="191" w:type="pct"/>
                  <w:tcBorders>
                    <w:tl2br w:val="nil"/>
                    <w:tr2bl w:val="nil"/>
                  </w:tcBorders>
                  <w:vAlign w:val="center"/>
                </w:tcPr>
                <w:p w14:paraId="4C5EBDF6" w14:textId="77777777" w:rsidR="004907F5" w:rsidRPr="00283FE7" w:rsidRDefault="004907F5" w:rsidP="00BD72D3">
                  <w:pPr>
                    <w:jc w:val="center"/>
                    <w:rPr>
                      <w:szCs w:val="21"/>
                    </w:rPr>
                  </w:pPr>
                  <w:r w:rsidRPr="00283FE7">
                    <w:rPr>
                      <w:rFonts w:hint="eastAsia"/>
                      <w:szCs w:val="21"/>
                    </w:rPr>
                    <w:t>0</w:t>
                  </w:r>
                </w:p>
              </w:tc>
              <w:tc>
                <w:tcPr>
                  <w:tcW w:w="429" w:type="pct"/>
                  <w:tcBorders>
                    <w:tl2br w:val="nil"/>
                    <w:tr2bl w:val="nil"/>
                  </w:tcBorders>
                  <w:vAlign w:val="center"/>
                </w:tcPr>
                <w:p w14:paraId="69AA5DA8" w14:textId="43EBAC32" w:rsidR="004907F5" w:rsidRPr="00283FE7" w:rsidRDefault="004907F5" w:rsidP="00BD72D3">
                  <w:pPr>
                    <w:jc w:val="center"/>
                    <w:rPr>
                      <w:szCs w:val="21"/>
                    </w:rPr>
                  </w:pPr>
                  <w:r w:rsidRPr="00283FE7">
                    <w:rPr>
                      <w:rFonts w:hint="eastAsia"/>
                      <w:szCs w:val="21"/>
                    </w:rPr>
                    <w:t>5</w:t>
                  </w:r>
                </w:p>
              </w:tc>
              <w:tc>
                <w:tcPr>
                  <w:tcW w:w="406" w:type="pct"/>
                  <w:tcBorders>
                    <w:tl2br w:val="nil"/>
                    <w:tr2bl w:val="nil"/>
                  </w:tcBorders>
                  <w:vAlign w:val="center"/>
                </w:tcPr>
                <w:p w14:paraId="47D7E753" w14:textId="562CADBE" w:rsidR="004907F5" w:rsidRPr="00283FE7" w:rsidRDefault="004907F5" w:rsidP="00BD72D3">
                  <w:pPr>
                    <w:jc w:val="center"/>
                    <w:rPr>
                      <w:szCs w:val="21"/>
                    </w:rPr>
                  </w:pPr>
                  <w:r w:rsidRPr="00283FE7">
                    <w:rPr>
                      <w:rFonts w:hint="eastAsia"/>
                      <w:szCs w:val="21"/>
                    </w:rPr>
                    <w:t>71.0</w:t>
                  </w:r>
                </w:p>
              </w:tc>
              <w:tc>
                <w:tcPr>
                  <w:tcW w:w="242" w:type="pct"/>
                  <w:vMerge/>
                  <w:tcBorders>
                    <w:tl2br w:val="nil"/>
                    <w:tr2bl w:val="nil"/>
                  </w:tcBorders>
                  <w:vAlign w:val="center"/>
                </w:tcPr>
                <w:p w14:paraId="40D22734" w14:textId="77777777" w:rsidR="004907F5" w:rsidRPr="00283FE7" w:rsidRDefault="004907F5" w:rsidP="00BD72D3">
                  <w:pPr>
                    <w:jc w:val="center"/>
                    <w:rPr>
                      <w:szCs w:val="21"/>
                    </w:rPr>
                  </w:pPr>
                </w:p>
              </w:tc>
              <w:tc>
                <w:tcPr>
                  <w:tcW w:w="406" w:type="pct"/>
                  <w:tcBorders>
                    <w:tl2br w:val="nil"/>
                    <w:tr2bl w:val="nil"/>
                  </w:tcBorders>
                  <w:vAlign w:val="center"/>
                </w:tcPr>
                <w:p w14:paraId="5936DDBD" w14:textId="77777777" w:rsidR="004907F5" w:rsidRPr="00283FE7" w:rsidRDefault="004907F5" w:rsidP="00BD72D3">
                  <w:pPr>
                    <w:jc w:val="center"/>
                    <w:rPr>
                      <w:szCs w:val="21"/>
                    </w:rPr>
                  </w:pPr>
                  <w:r w:rsidRPr="00283FE7">
                    <w:rPr>
                      <w:szCs w:val="21"/>
                    </w:rPr>
                    <w:t>20</w:t>
                  </w:r>
                </w:p>
              </w:tc>
              <w:tc>
                <w:tcPr>
                  <w:tcW w:w="406" w:type="pct"/>
                  <w:tcBorders>
                    <w:tl2br w:val="nil"/>
                    <w:tr2bl w:val="nil"/>
                  </w:tcBorders>
                  <w:vAlign w:val="center"/>
                </w:tcPr>
                <w:p w14:paraId="28E5926C" w14:textId="6B3267D3" w:rsidR="004907F5" w:rsidRPr="00283FE7" w:rsidRDefault="004907F5" w:rsidP="00BD72D3">
                  <w:pPr>
                    <w:jc w:val="center"/>
                    <w:rPr>
                      <w:szCs w:val="21"/>
                    </w:rPr>
                  </w:pPr>
                  <w:r w:rsidRPr="00283FE7">
                    <w:rPr>
                      <w:rFonts w:hint="eastAsia"/>
                      <w:szCs w:val="21"/>
                    </w:rPr>
                    <w:t>51.0</w:t>
                  </w:r>
                </w:p>
              </w:tc>
              <w:tc>
                <w:tcPr>
                  <w:tcW w:w="242" w:type="pct"/>
                  <w:tcBorders>
                    <w:tl2br w:val="nil"/>
                    <w:tr2bl w:val="nil"/>
                  </w:tcBorders>
                  <w:vAlign w:val="center"/>
                </w:tcPr>
                <w:p w14:paraId="0A2F0F41" w14:textId="77777777" w:rsidR="004907F5" w:rsidRPr="00283FE7" w:rsidRDefault="004907F5" w:rsidP="00BD72D3">
                  <w:pPr>
                    <w:widowControl/>
                    <w:jc w:val="center"/>
                    <w:textAlignment w:val="center"/>
                    <w:rPr>
                      <w:szCs w:val="21"/>
                    </w:rPr>
                  </w:pPr>
                  <w:r w:rsidRPr="00283FE7">
                    <w:rPr>
                      <w:szCs w:val="21"/>
                    </w:rPr>
                    <w:t>0</w:t>
                  </w:r>
                </w:p>
              </w:tc>
            </w:tr>
            <w:tr w:rsidR="00283FE7" w:rsidRPr="00283FE7" w14:paraId="5A11C3B1" w14:textId="77777777" w:rsidTr="004907F5">
              <w:trPr>
                <w:trHeight w:val="439"/>
                <w:jc w:val="center"/>
              </w:trPr>
              <w:tc>
                <w:tcPr>
                  <w:tcW w:w="242" w:type="pct"/>
                  <w:tcBorders>
                    <w:tl2br w:val="nil"/>
                    <w:tr2bl w:val="nil"/>
                  </w:tcBorders>
                  <w:vAlign w:val="center"/>
                </w:tcPr>
                <w:p w14:paraId="1C0286C6" w14:textId="768D461F" w:rsidR="004907F5" w:rsidRPr="00283FE7" w:rsidRDefault="004907F5" w:rsidP="004907F5">
                  <w:pPr>
                    <w:jc w:val="center"/>
                    <w:rPr>
                      <w:szCs w:val="21"/>
                    </w:rPr>
                  </w:pPr>
                  <w:r w:rsidRPr="00283FE7">
                    <w:rPr>
                      <w:rFonts w:hint="eastAsia"/>
                      <w:szCs w:val="21"/>
                    </w:rPr>
                    <w:t>5</w:t>
                  </w:r>
                </w:p>
              </w:tc>
              <w:tc>
                <w:tcPr>
                  <w:tcW w:w="242" w:type="pct"/>
                  <w:vMerge/>
                  <w:tcBorders>
                    <w:tl2br w:val="nil"/>
                    <w:tr2bl w:val="nil"/>
                  </w:tcBorders>
                  <w:vAlign w:val="center"/>
                </w:tcPr>
                <w:p w14:paraId="27F90AC9" w14:textId="551153E1" w:rsidR="004907F5" w:rsidRPr="00283FE7" w:rsidRDefault="004907F5" w:rsidP="004907F5">
                  <w:pPr>
                    <w:pStyle w:val="afff7"/>
                    <w:spacing w:line="240" w:lineRule="auto"/>
                    <w:rPr>
                      <w:sz w:val="21"/>
                      <w:szCs w:val="21"/>
                    </w:rPr>
                  </w:pPr>
                </w:p>
              </w:tc>
              <w:tc>
                <w:tcPr>
                  <w:tcW w:w="242" w:type="pct"/>
                  <w:tcBorders>
                    <w:tl2br w:val="nil"/>
                    <w:tr2bl w:val="nil"/>
                  </w:tcBorders>
                  <w:vAlign w:val="center"/>
                </w:tcPr>
                <w:p w14:paraId="181F84FB" w14:textId="2F717DA2" w:rsidR="004907F5" w:rsidRPr="00283FE7" w:rsidRDefault="004907F5" w:rsidP="004907F5">
                  <w:pPr>
                    <w:jc w:val="center"/>
                  </w:pPr>
                  <w:r w:rsidRPr="00283FE7">
                    <w:rPr>
                      <w:rFonts w:hint="eastAsia"/>
                    </w:rPr>
                    <w:t>风机</w:t>
                  </w:r>
                </w:p>
              </w:tc>
              <w:tc>
                <w:tcPr>
                  <w:tcW w:w="450" w:type="pct"/>
                  <w:tcBorders>
                    <w:tl2br w:val="nil"/>
                    <w:tr2bl w:val="nil"/>
                  </w:tcBorders>
                  <w:vAlign w:val="center"/>
                </w:tcPr>
                <w:p w14:paraId="0C3D615C" w14:textId="68F8F9BB" w:rsidR="004907F5" w:rsidRPr="00283FE7" w:rsidRDefault="004907F5" w:rsidP="004907F5">
                  <w:pPr>
                    <w:jc w:val="center"/>
                  </w:pPr>
                  <w:r w:rsidRPr="00283FE7">
                    <w:rPr>
                      <w:rFonts w:hint="eastAsia"/>
                    </w:rPr>
                    <w:t>3</w:t>
                  </w:r>
                </w:p>
              </w:tc>
              <w:tc>
                <w:tcPr>
                  <w:tcW w:w="406" w:type="pct"/>
                  <w:tcBorders>
                    <w:tl2br w:val="nil"/>
                    <w:tr2bl w:val="nil"/>
                  </w:tcBorders>
                  <w:vAlign w:val="center"/>
                </w:tcPr>
                <w:p w14:paraId="29CCC789" w14:textId="51249BF4" w:rsidR="004907F5" w:rsidRPr="00283FE7" w:rsidRDefault="004907F5" w:rsidP="004907F5">
                  <w:pPr>
                    <w:pStyle w:val="afff7"/>
                    <w:spacing w:line="240" w:lineRule="auto"/>
                    <w:rPr>
                      <w:sz w:val="21"/>
                      <w:szCs w:val="21"/>
                    </w:rPr>
                  </w:pPr>
                  <w:r w:rsidRPr="00283FE7">
                    <w:rPr>
                      <w:rFonts w:hint="eastAsia"/>
                      <w:sz w:val="21"/>
                      <w:szCs w:val="21"/>
                    </w:rPr>
                    <w:t>85</w:t>
                  </w:r>
                  <w:r w:rsidRPr="00283FE7">
                    <w:rPr>
                      <w:sz w:val="21"/>
                      <w:szCs w:val="21"/>
                    </w:rPr>
                    <w:t>/1</w:t>
                  </w:r>
                </w:p>
              </w:tc>
              <w:tc>
                <w:tcPr>
                  <w:tcW w:w="346" w:type="pct"/>
                  <w:vMerge/>
                  <w:tcBorders>
                    <w:tl2br w:val="nil"/>
                    <w:tr2bl w:val="nil"/>
                  </w:tcBorders>
                  <w:vAlign w:val="center"/>
                </w:tcPr>
                <w:p w14:paraId="300FA6B1" w14:textId="77777777" w:rsidR="004907F5" w:rsidRPr="00283FE7" w:rsidRDefault="004907F5" w:rsidP="004907F5">
                  <w:pPr>
                    <w:jc w:val="center"/>
                    <w:rPr>
                      <w:szCs w:val="21"/>
                    </w:rPr>
                  </w:pPr>
                </w:p>
              </w:tc>
              <w:tc>
                <w:tcPr>
                  <w:tcW w:w="375" w:type="pct"/>
                  <w:tcBorders>
                    <w:tl2br w:val="nil"/>
                    <w:tr2bl w:val="nil"/>
                  </w:tcBorders>
                  <w:vAlign w:val="center"/>
                </w:tcPr>
                <w:p w14:paraId="637A988F" w14:textId="58357075" w:rsidR="004907F5" w:rsidRPr="00283FE7" w:rsidRDefault="004907F5" w:rsidP="004907F5">
                  <w:pPr>
                    <w:jc w:val="center"/>
                    <w:rPr>
                      <w:szCs w:val="21"/>
                    </w:rPr>
                  </w:pPr>
                  <w:r w:rsidRPr="00283FE7">
                    <w:rPr>
                      <w:szCs w:val="21"/>
                    </w:rPr>
                    <w:t>-</w:t>
                  </w:r>
                  <w:r w:rsidRPr="00283FE7">
                    <w:rPr>
                      <w:rFonts w:hint="eastAsia"/>
                      <w:szCs w:val="21"/>
                    </w:rPr>
                    <w:t>33</w:t>
                  </w:r>
                  <w:r w:rsidRPr="00283FE7">
                    <w:rPr>
                      <w:szCs w:val="21"/>
                    </w:rPr>
                    <w:t>.05</w:t>
                  </w:r>
                </w:p>
              </w:tc>
              <w:tc>
                <w:tcPr>
                  <w:tcW w:w="375" w:type="pct"/>
                  <w:tcBorders>
                    <w:tl2br w:val="nil"/>
                    <w:tr2bl w:val="nil"/>
                  </w:tcBorders>
                  <w:vAlign w:val="center"/>
                </w:tcPr>
                <w:p w14:paraId="713B91FE" w14:textId="3DFE2403" w:rsidR="004907F5" w:rsidRPr="00283FE7" w:rsidRDefault="004907F5" w:rsidP="004907F5">
                  <w:pPr>
                    <w:jc w:val="center"/>
                    <w:rPr>
                      <w:szCs w:val="21"/>
                    </w:rPr>
                  </w:pPr>
                  <w:r w:rsidRPr="00283FE7">
                    <w:rPr>
                      <w:rFonts w:hint="eastAsia"/>
                      <w:szCs w:val="21"/>
                    </w:rPr>
                    <w:t>32</w:t>
                  </w:r>
                  <w:r w:rsidRPr="00283FE7">
                    <w:rPr>
                      <w:szCs w:val="21"/>
                    </w:rPr>
                    <w:t>.6</w:t>
                  </w:r>
                </w:p>
              </w:tc>
              <w:tc>
                <w:tcPr>
                  <w:tcW w:w="191" w:type="pct"/>
                  <w:tcBorders>
                    <w:tl2br w:val="nil"/>
                    <w:tr2bl w:val="nil"/>
                  </w:tcBorders>
                  <w:vAlign w:val="center"/>
                </w:tcPr>
                <w:p w14:paraId="155CBAA2" w14:textId="59B85384" w:rsidR="004907F5" w:rsidRPr="00283FE7" w:rsidRDefault="004907F5" w:rsidP="004907F5">
                  <w:pPr>
                    <w:jc w:val="center"/>
                    <w:rPr>
                      <w:szCs w:val="21"/>
                    </w:rPr>
                  </w:pPr>
                  <w:r w:rsidRPr="00283FE7">
                    <w:rPr>
                      <w:rFonts w:hint="eastAsia"/>
                      <w:szCs w:val="21"/>
                    </w:rPr>
                    <w:t>0</w:t>
                  </w:r>
                </w:p>
              </w:tc>
              <w:tc>
                <w:tcPr>
                  <w:tcW w:w="429" w:type="pct"/>
                  <w:tcBorders>
                    <w:tl2br w:val="nil"/>
                    <w:tr2bl w:val="nil"/>
                  </w:tcBorders>
                  <w:vAlign w:val="center"/>
                </w:tcPr>
                <w:p w14:paraId="217087FC" w14:textId="0F68D349" w:rsidR="004907F5" w:rsidRPr="00283FE7" w:rsidRDefault="004907F5" w:rsidP="004907F5">
                  <w:pPr>
                    <w:jc w:val="center"/>
                    <w:rPr>
                      <w:szCs w:val="21"/>
                    </w:rPr>
                  </w:pPr>
                  <w:r w:rsidRPr="00283FE7">
                    <w:rPr>
                      <w:rFonts w:hint="eastAsia"/>
                      <w:szCs w:val="21"/>
                    </w:rPr>
                    <w:t>3</w:t>
                  </w:r>
                </w:p>
              </w:tc>
              <w:tc>
                <w:tcPr>
                  <w:tcW w:w="406" w:type="pct"/>
                  <w:tcBorders>
                    <w:tl2br w:val="nil"/>
                    <w:tr2bl w:val="nil"/>
                  </w:tcBorders>
                  <w:vAlign w:val="center"/>
                </w:tcPr>
                <w:p w14:paraId="751D8BAF" w14:textId="07A0A73F" w:rsidR="004907F5" w:rsidRPr="00283FE7" w:rsidRDefault="004907F5" w:rsidP="004907F5">
                  <w:pPr>
                    <w:jc w:val="center"/>
                    <w:rPr>
                      <w:szCs w:val="21"/>
                    </w:rPr>
                  </w:pPr>
                  <w:r w:rsidRPr="00283FE7">
                    <w:rPr>
                      <w:rFonts w:hint="eastAsia"/>
                      <w:szCs w:val="21"/>
                    </w:rPr>
                    <w:t>75.6</w:t>
                  </w:r>
                </w:p>
              </w:tc>
              <w:tc>
                <w:tcPr>
                  <w:tcW w:w="242" w:type="pct"/>
                  <w:vMerge/>
                  <w:tcBorders>
                    <w:tl2br w:val="nil"/>
                    <w:tr2bl w:val="nil"/>
                  </w:tcBorders>
                  <w:vAlign w:val="center"/>
                </w:tcPr>
                <w:p w14:paraId="0984C12C" w14:textId="77777777" w:rsidR="004907F5" w:rsidRPr="00283FE7" w:rsidRDefault="004907F5" w:rsidP="004907F5">
                  <w:pPr>
                    <w:jc w:val="center"/>
                    <w:rPr>
                      <w:szCs w:val="21"/>
                    </w:rPr>
                  </w:pPr>
                </w:p>
              </w:tc>
              <w:tc>
                <w:tcPr>
                  <w:tcW w:w="406" w:type="pct"/>
                  <w:tcBorders>
                    <w:tl2br w:val="nil"/>
                    <w:tr2bl w:val="nil"/>
                  </w:tcBorders>
                  <w:vAlign w:val="center"/>
                </w:tcPr>
                <w:p w14:paraId="44F36D8E" w14:textId="73ADBA5A" w:rsidR="004907F5" w:rsidRPr="00283FE7" w:rsidRDefault="004907F5" w:rsidP="004907F5">
                  <w:pPr>
                    <w:jc w:val="center"/>
                    <w:rPr>
                      <w:szCs w:val="21"/>
                    </w:rPr>
                  </w:pPr>
                  <w:r w:rsidRPr="00283FE7">
                    <w:rPr>
                      <w:rFonts w:hint="eastAsia"/>
                      <w:szCs w:val="21"/>
                    </w:rPr>
                    <w:t>20</w:t>
                  </w:r>
                </w:p>
              </w:tc>
              <w:tc>
                <w:tcPr>
                  <w:tcW w:w="406" w:type="pct"/>
                  <w:tcBorders>
                    <w:tl2br w:val="nil"/>
                    <w:tr2bl w:val="nil"/>
                  </w:tcBorders>
                  <w:vAlign w:val="center"/>
                </w:tcPr>
                <w:p w14:paraId="49BEBFBF" w14:textId="2519F7AA" w:rsidR="004907F5" w:rsidRPr="00283FE7" w:rsidRDefault="004907F5" w:rsidP="004907F5">
                  <w:pPr>
                    <w:jc w:val="center"/>
                    <w:rPr>
                      <w:szCs w:val="21"/>
                    </w:rPr>
                  </w:pPr>
                  <w:r w:rsidRPr="00283FE7">
                    <w:rPr>
                      <w:rFonts w:hint="eastAsia"/>
                      <w:szCs w:val="21"/>
                    </w:rPr>
                    <w:t>55.6</w:t>
                  </w:r>
                </w:p>
              </w:tc>
              <w:tc>
                <w:tcPr>
                  <w:tcW w:w="242" w:type="pct"/>
                  <w:tcBorders>
                    <w:tl2br w:val="nil"/>
                    <w:tr2bl w:val="nil"/>
                  </w:tcBorders>
                  <w:vAlign w:val="center"/>
                </w:tcPr>
                <w:p w14:paraId="35CED017" w14:textId="703EEB74" w:rsidR="004907F5" w:rsidRPr="00283FE7" w:rsidRDefault="004907F5" w:rsidP="004907F5">
                  <w:pPr>
                    <w:widowControl/>
                    <w:jc w:val="center"/>
                    <w:textAlignment w:val="center"/>
                    <w:rPr>
                      <w:szCs w:val="21"/>
                    </w:rPr>
                  </w:pPr>
                  <w:r w:rsidRPr="00283FE7">
                    <w:rPr>
                      <w:rFonts w:hint="eastAsia"/>
                      <w:szCs w:val="21"/>
                    </w:rPr>
                    <w:t>0</w:t>
                  </w:r>
                </w:p>
              </w:tc>
            </w:tr>
            <w:tr w:rsidR="00283FE7" w:rsidRPr="00283FE7" w14:paraId="526881F8" w14:textId="77777777" w:rsidTr="004907F5">
              <w:trPr>
                <w:trHeight w:val="439"/>
                <w:jc w:val="center"/>
              </w:trPr>
              <w:tc>
                <w:tcPr>
                  <w:tcW w:w="5000" w:type="pct"/>
                  <w:gridSpan w:val="15"/>
                  <w:tcBorders>
                    <w:tl2br w:val="nil"/>
                    <w:tr2bl w:val="nil"/>
                  </w:tcBorders>
                  <w:vAlign w:val="center"/>
                </w:tcPr>
                <w:p w14:paraId="110D9DB9" w14:textId="0E7B5172" w:rsidR="00BD72D3" w:rsidRPr="00283FE7" w:rsidRDefault="00BD72D3" w:rsidP="00BD72D3">
                  <w:pPr>
                    <w:widowControl/>
                    <w:jc w:val="left"/>
                    <w:textAlignment w:val="center"/>
                    <w:rPr>
                      <w:szCs w:val="21"/>
                      <w:lang w:bidi="ar"/>
                    </w:rPr>
                  </w:pPr>
                  <w:r w:rsidRPr="00283FE7">
                    <w:rPr>
                      <w:rFonts w:hint="eastAsia"/>
                      <w:b/>
                      <w:szCs w:val="21"/>
                    </w:rPr>
                    <w:t>注：</w:t>
                  </w:r>
                  <w:r w:rsidRPr="00283FE7">
                    <w:rPr>
                      <w:rFonts w:hint="eastAsia"/>
                      <w:szCs w:val="21"/>
                    </w:rPr>
                    <w:t>坐标原点设在厂区西南角，</w:t>
                  </w:r>
                  <w:r w:rsidRPr="00283FE7">
                    <w:rPr>
                      <w:szCs w:val="21"/>
                    </w:rPr>
                    <w:t>X</w:t>
                  </w:r>
                  <w:r w:rsidRPr="00283FE7">
                    <w:rPr>
                      <w:szCs w:val="21"/>
                    </w:rPr>
                    <w:t>轴正向为东方向，</w:t>
                  </w:r>
                  <w:r w:rsidRPr="00283FE7">
                    <w:rPr>
                      <w:szCs w:val="21"/>
                    </w:rPr>
                    <w:t>Y</w:t>
                  </w:r>
                  <w:r w:rsidRPr="00283FE7">
                    <w:rPr>
                      <w:szCs w:val="21"/>
                    </w:rPr>
                    <w:t>轴正向为北方向</w:t>
                  </w:r>
                </w:p>
              </w:tc>
            </w:tr>
          </w:tbl>
          <w:p w14:paraId="2467693E" w14:textId="77777777" w:rsidR="005D1823" w:rsidRPr="00283FE7" w:rsidRDefault="005D1823">
            <w:pPr>
              <w:autoSpaceDE w:val="0"/>
              <w:autoSpaceDN w:val="0"/>
              <w:adjustRightInd w:val="0"/>
              <w:spacing w:line="360" w:lineRule="auto"/>
              <w:ind w:firstLineChars="200" w:firstLine="480"/>
              <w:jc w:val="left"/>
              <w:rPr>
                <w:rFonts w:ascii="Times New Roman" w:hAnsi="Times New Roman"/>
                <w:bCs/>
                <w:sz w:val="24"/>
              </w:rPr>
            </w:pPr>
            <w:r w:rsidRPr="00283FE7">
              <w:rPr>
                <w:rFonts w:ascii="Times New Roman" w:hAnsi="Times New Roman" w:hint="eastAsia"/>
                <w:bCs/>
                <w:sz w:val="24"/>
              </w:rPr>
              <w:t>噪声源分布见图</w:t>
            </w:r>
            <w:r w:rsidRPr="00283FE7">
              <w:rPr>
                <w:rFonts w:ascii="Times New Roman" w:hAnsi="Times New Roman" w:hint="eastAsia"/>
                <w:bCs/>
                <w:sz w:val="24"/>
              </w:rPr>
              <w:t>1</w:t>
            </w:r>
            <w:r w:rsidRPr="00283FE7">
              <w:rPr>
                <w:rFonts w:ascii="Times New Roman" w:hAnsi="Times New Roman"/>
                <w:bCs/>
                <w:sz w:val="24"/>
              </w:rPr>
              <w:t>1</w:t>
            </w:r>
          </w:p>
          <w:p w14:paraId="141D3DB4" w14:textId="77777777" w:rsidR="005D1823" w:rsidRPr="00283FE7" w:rsidRDefault="005D1823">
            <w:pPr>
              <w:autoSpaceDE w:val="0"/>
              <w:autoSpaceDN w:val="0"/>
              <w:adjustRightInd w:val="0"/>
              <w:spacing w:line="360" w:lineRule="auto"/>
              <w:ind w:firstLineChars="200" w:firstLine="420"/>
              <w:jc w:val="left"/>
              <w:rPr>
                <w:rFonts w:ascii="Times New Roman" w:hAnsi="Times New Roman"/>
                <w:bCs/>
                <w:sz w:val="24"/>
              </w:rPr>
            </w:pPr>
            <w:r w:rsidRPr="00283FE7">
              <w:rPr>
                <w:noProof/>
              </w:rPr>
              <w:drawing>
                <wp:inline distT="0" distB="0" distL="0" distR="0" wp14:anchorId="207075ED" wp14:editId="7476C453">
                  <wp:extent cx="4191500" cy="2768600"/>
                  <wp:effectExtent l="0" t="0" r="0" b="0"/>
                  <wp:docPr id="12964655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465570" name=""/>
                          <pic:cNvPicPr/>
                        </pic:nvPicPr>
                        <pic:blipFill>
                          <a:blip r:embed="rId18"/>
                          <a:stretch>
                            <a:fillRect/>
                          </a:stretch>
                        </pic:blipFill>
                        <pic:spPr>
                          <a:xfrm>
                            <a:off x="0" y="0"/>
                            <a:ext cx="4195847" cy="2771471"/>
                          </a:xfrm>
                          <a:prstGeom prst="rect">
                            <a:avLst/>
                          </a:prstGeom>
                        </pic:spPr>
                      </pic:pic>
                    </a:graphicData>
                  </a:graphic>
                </wp:inline>
              </w:drawing>
            </w:r>
          </w:p>
          <w:p w14:paraId="43D4EC83" w14:textId="533FD30A" w:rsidR="005D1823" w:rsidRPr="00283FE7" w:rsidRDefault="005D1823" w:rsidP="005D1823">
            <w:pPr>
              <w:spacing w:line="360" w:lineRule="auto"/>
              <w:ind w:firstLine="422"/>
              <w:jc w:val="center"/>
              <w:rPr>
                <w:b/>
                <w:bCs/>
              </w:rPr>
            </w:pPr>
            <w:r w:rsidRPr="00283FE7">
              <w:rPr>
                <w:rFonts w:hint="eastAsia"/>
                <w:b/>
                <w:bCs/>
              </w:rPr>
              <w:lastRenderedPageBreak/>
              <w:t>图</w:t>
            </w:r>
            <w:r w:rsidRPr="00283FE7">
              <w:rPr>
                <w:rFonts w:hint="eastAsia"/>
                <w:b/>
                <w:bCs/>
              </w:rPr>
              <w:t>1</w:t>
            </w:r>
            <w:r w:rsidR="00AE2F29" w:rsidRPr="00283FE7">
              <w:rPr>
                <w:b/>
                <w:bCs/>
              </w:rPr>
              <w:t>2</w:t>
            </w:r>
            <w:r w:rsidRPr="00283FE7">
              <w:rPr>
                <w:rFonts w:hint="eastAsia"/>
                <w:b/>
                <w:bCs/>
              </w:rPr>
              <w:t>噪声源分布图</w:t>
            </w:r>
          </w:p>
          <w:p w14:paraId="1AE322E7" w14:textId="40D4EEAB" w:rsidR="001653E7" w:rsidRPr="00283FE7" w:rsidRDefault="009E79C5">
            <w:pPr>
              <w:autoSpaceDE w:val="0"/>
              <w:autoSpaceDN w:val="0"/>
              <w:adjustRightInd w:val="0"/>
              <w:spacing w:line="360" w:lineRule="auto"/>
              <w:ind w:firstLineChars="200" w:firstLine="480"/>
              <w:jc w:val="left"/>
              <w:rPr>
                <w:rFonts w:ascii="Times New Roman" w:hAnsi="Times New Roman"/>
                <w:bCs/>
                <w:sz w:val="24"/>
              </w:rPr>
            </w:pPr>
            <w:r w:rsidRPr="00283FE7">
              <w:rPr>
                <w:rFonts w:ascii="Times New Roman" w:hAnsi="Times New Roman"/>
                <w:bCs/>
                <w:sz w:val="24"/>
              </w:rPr>
              <w:t>由于本项目噪声设备较多，</w:t>
            </w:r>
            <w:r w:rsidRPr="00283FE7">
              <w:rPr>
                <w:rFonts w:ascii="Times New Roman" w:hAnsi="Times New Roman" w:hint="eastAsia"/>
                <w:bCs/>
                <w:sz w:val="24"/>
              </w:rPr>
              <w:t>主要</w:t>
            </w:r>
            <w:proofErr w:type="gramStart"/>
            <w:r w:rsidRPr="00283FE7">
              <w:rPr>
                <w:rFonts w:ascii="Times New Roman" w:hAnsi="Times New Roman" w:hint="eastAsia"/>
                <w:bCs/>
                <w:sz w:val="24"/>
              </w:rPr>
              <w:t>声源均</w:t>
            </w:r>
            <w:proofErr w:type="gramEnd"/>
            <w:r w:rsidRPr="00283FE7">
              <w:rPr>
                <w:rFonts w:ascii="Times New Roman" w:hAnsi="Times New Roman" w:hint="eastAsia"/>
                <w:bCs/>
                <w:sz w:val="24"/>
              </w:rPr>
              <w:t>分布于厂房内，</w:t>
            </w:r>
            <w:r w:rsidRPr="00283FE7">
              <w:rPr>
                <w:rFonts w:ascii="Times New Roman" w:hAnsi="Times New Roman"/>
                <w:bCs/>
                <w:sz w:val="24"/>
              </w:rPr>
              <w:t>本次评价采用适用范围较广的整体声源模型，通过理论计算，预测噪声对敏感点的影响，从而科学地预测该项目的噪声影响情况。根据现场踏勘，项目区周边无环境敏感点。因此，</w:t>
            </w:r>
            <w:proofErr w:type="gramStart"/>
            <w:r w:rsidRPr="00283FE7">
              <w:rPr>
                <w:rFonts w:ascii="Times New Roman" w:hAnsi="Times New Roman"/>
                <w:bCs/>
                <w:sz w:val="24"/>
              </w:rPr>
              <w:t>本环评仅</w:t>
            </w:r>
            <w:proofErr w:type="gramEnd"/>
            <w:r w:rsidRPr="00283FE7">
              <w:rPr>
                <w:rFonts w:ascii="Times New Roman" w:hAnsi="Times New Roman"/>
                <w:bCs/>
                <w:sz w:val="24"/>
              </w:rPr>
              <w:t>预测厂界噪声的影响。</w:t>
            </w:r>
          </w:p>
          <w:p w14:paraId="16BEB85C" w14:textId="77777777" w:rsidR="001653E7" w:rsidRPr="00283FE7" w:rsidRDefault="009E79C5">
            <w:pPr>
              <w:spacing w:line="360" w:lineRule="auto"/>
              <w:ind w:firstLine="561"/>
              <w:rPr>
                <w:rFonts w:ascii="Times New Roman" w:hAnsi="Times New Roman"/>
                <w:snapToGrid w:val="0"/>
                <w:kern w:val="0"/>
                <w:sz w:val="24"/>
              </w:rPr>
            </w:pPr>
            <w:r w:rsidRPr="00283FE7">
              <w:rPr>
                <w:rFonts w:ascii="Times New Roman" w:hAnsi="Times New Roman"/>
                <w:snapToGrid w:val="0"/>
                <w:kern w:val="0"/>
                <w:sz w:val="24"/>
              </w:rPr>
              <w:t>预测模式选用</w:t>
            </w:r>
            <w:r w:rsidRPr="00283FE7">
              <w:rPr>
                <w:rFonts w:ascii="Times New Roman" w:hAnsi="Times New Roman"/>
                <w:snapToGrid w:val="0"/>
                <w:kern w:val="0"/>
                <w:sz w:val="24"/>
              </w:rPr>
              <w:t>HJ2.4-2021</w:t>
            </w:r>
            <w:r w:rsidRPr="00283FE7">
              <w:rPr>
                <w:rFonts w:ascii="Times New Roman" w:hAnsi="Times New Roman"/>
                <w:snapToGrid w:val="0"/>
                <w:kern w:val="0"/>
                <w:sz w:val="24"/>
              </w:rPr>
              <w:t>《环境影响评价技术导则</w:t>
            </w:r>
            <w:r w:rsidRPr="00283FE7">
              <w:rPr>
                <w:rFonts w:ascii="Times New Roman" w:hAnsi="Times New Roman"/>
                <w:snapToGrid w:val="0"/>
                <w:kern w:val="0"/>
                <w:sz w:val="24"/>
              </w:rPr>
              <w:t>-</w:t>
            </w:r>
            <w:r w:rsidRPr="00283FE7">
              <w:rPr>
                <w:rFonts w:ascii="Times New Roman" w:hAnsi="Times New Roman"/>
                <w:snapToGrid w:val="0"/>
                <w:kern w:val="0"/>
                <w:sz w:val="24"/>
              </w:rPr>
              <w:t>声环境》中推荐的声能在半自由空间中的衰减模式，同时考虑到各声源能量叠加</w:t>
            </w:r>
            <w:proofErr w:type="gramStart"/>
            <w:r w:rsidRPr="00283FE7">
              <w:rPr>
                <w:rFonts w:ascii="Times New Roman" w:hAnsi="Times New Roman"/>
                <w:snapToGrid w:val="0"/>
                <w:kern w:val="0"/>
                <w:sz w:val="24"/>
              </w:rPr>
              <w:t>以及声</w:t>
            </w:r>
            <w:proofErr w:type="gramEnd"/>
            <w:r w:rsidRPr="00283FE7">
              <w:rPr>
                <w:rFonts w:ascii="Times New Roman" w:hAnsi="Times New Roman"/>
                <w:snapToGrid w:val="0"/>
                <w:kern w:val="0"/>
                <w:sz w:val="24"/>
              </w:rPr>
              <w:t>屏障引起的不同衰减量，预测项目厂界噪声。</w:t>
            </w:r>
          </w:p>
          <w:p w14:paraId="2DB35CFE" w14:textId="77777777" w:rsidR="001653E7" w:rsidRPr="00283FE7" w:rsidRDefault="009E79C5">
            <w:pPr>
              <w:spacing w:line="360" w:lineRule="auto"/>
              <w:ind w:firstLineChars="200" w:firstLine="480"/>
              <w:rPr>
                <w:rFonts w:ascii="Times New Roman" w:hAnsi="Times New Roman"/>
                <w:kern w:val="0"/>
                <w:sz w:val="24"/>
              </w:rPr>
            </w:pPr>
            <w:r w:rsidRPr="00283FE7">
              <w:rPr>
                <w:rFonts w:ascii="Times New Roman" w:hAnsi="Times New Roman"/>
                <w:sz w:val="24"/>
              </w:rPr>
              <w:t>（</w:t>
            </w:r>
            <w:r w:rsidRPr="00283FE7">
              <w:rPr>
                <w:rFonts w:ascii="Times New Roman" w:hAnsi="Times New Roman"/>
                <w:sz w:val="24"/>
              </w:rPr>
              <w:t>1</w:t>
            </w:r>
            <w:r w:rsidRPr="00283FE7">
              <w:rPr>
                <w:rFonts w:ascii="Times New Roman" w:hAnsi="Times New Roman"/>
                <w:sz w:val="24"/>
              </w:rPr>
              <w:t>）室外声源</w:t>
            </w:r>
          </w:p>
          <w:p w14:paraId="55033F42"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已知声源的倍频带声功率级（从</w:t>
            </w:r>
            <w:r w:rsidRPr="00283FE7">
              <w:rPr>
                <w:rFonts w:ascii="Times New Roman" w:hAnsi="Times New Roman"/>
                <w:sz w:val="24"/>
              </w:rPr>
              <w:t>63Hz</w:t>
            </w:r>
            <w:r w:rsidRPr="00283FE7">
              <w:rPr>
                <w:rFonts w:ascii="Times New Roman" w:hAnsi="Times New Roman"/>
                <w:sz w:val="24"/>
              </w:rPr>
              <w:t>到</w:t>
            </w:r>
            <w:r w:rsidRPr="00283FE7">
              <w:rPr>
                <w:rFonts w:ascii="Times New Roman" w:hAnsi="Times New Roman"/>
                <w:sz w:val="24"/>
              </w:rPr>
              <w:t>8000Hz</w:t>
            </w:r>
            <w:r w:rsidRPr="00283FE7">
              <w:rPr>
                <w:rFonts w:ascii="Times New Roman" w:hAnsi="Times New Roman"/>
                <w:sz w:val="24"/>
              </w:rPr>
              <w:t>标称频带中心频率的</w:t>
            </w:r>
            <w:r w:rsidRPr="00283FE7">
              <w:rPr>
                <w:rFonts w:ascii="Times New Roman" w:hAnsi="Times New Roman"/>
                <w:sz w:val="24"/>
              </w:rPr>
              <w:t>8</w:t>
            </w:r>
            <w:r w:rsidRPr="00283FE7">
              <w:rPr>
                <w:rFonts w:ascii="Times New Roman" w:hAnsi="Times New Roman"/>
                <w:sz w:val="24"/>
              </w:rPr>
              <w:t>个倍频带），预测点位置的倍频带声压级</w:t>
            </w:r>
            <w:r w:rsidRPr="00283FE7">
              <w:rPr>
                <w:rFonts w:ascii="Times New Roman" w:hAnsi="Times New Roman"/>
                <w:position w:val="-14"/>
                <w:sz w:val="24"/>
              </w:rPr>
              <w:object w:dxaOrig="583" w:dyaOrig="369" w14:anchorId="0432A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8.6pt" o:ole="">
                  <v:imagedata r:id="rId19" o:title=""/>
                </v:shape>
                <o:OLEObject Type="Embed" ProgID="Equation.3" ShapeID="_x0000_i1025" DrawAspect="Content" ObjectID="_1759927214" r:id="rId20"/>
              </w:object>
            </w:r>
            <w:r w:rsidRPr="00283FE7">
              <w:rPr>
                <w:rFonts w:ascii="Times New Roman" w:hAnsi="Times New Roman"/>
                <w:sz w:val="24"/>
              </w:rPr>
              <w:t>可按下式计算：</w:t>
            </w:r>
          </w:p>
          <w:p w14:paraId="52BC92DA" w14:textId="77777777" w:rsidR="001653E7" w:rsidRPr="00283FE7" w:rsidRDefault="009E79C5">
            <w:pPr>
              <w:spacing w:line="360" w:lineRule="auto"/>
              <w:ind w:firstLineChars="400" w:firstLine="960"/>
              <w:jc w:val="left"/>
              <w:rPr>
                <w:rFonts w:ascii="Times New Roman" w:hAnsi="Times New Roman"/>
                <w:sz w:val="24"/>
                <w:lang w:val="pt-BR"/>
              </w:rPr>
            </w:pPr>
            <w:r w:rsidRPr="00283FE7">
              <w:rPr>
                <w:rFonts w:ascii="Times New Roman" w:hAnsi="Times New Roman"/>
                <w:position w:val="-14"/>
                <w:sz w:val="24"/>
                <w:lang w:val="pt-BR"/>
              </w:rPr>
              <w:object w:dxaOrig="1976" w:dyaOrig="393" w14:anchorId="30FB8E6F">
                <v:shape id="_x0000_i1026" type="#_x0000_t75" style="width:98.4pt;height:19.8pt" o:ole="">
                  <v:imagedata r:id="rId21" o:title=""/>
                </v:shape>
                <o:OLEObject Type="Embed" ProgID="Equation.3" ShapeID="_x0000_i1026" DrawAspect="Content" ObjectID="_1759927215" r:id="rId22"/>
              </w:object>
            </w:r>
          </w:p>
          <w:p w14:paraId="724DA0AA" w14:textId="77777777" w:rsidR="001653E7" w:rsidRPr="00283FE7" w:rsidRDefault="009E79C5">
            <w:pPr>
              <w:spacing w:line="360" w:lineRule="auto"/>
              <w:ind w:firstLineChars="400" w:firstLine="960"/>
              <w:jc w:val="left"/>
              <w:rPr>
                <w:rFonts w:ascii="Times New Roman" w:hAnsi="Times New Roman"/>
                <w:sz w:val="24"/>
                <w:lang w:val="pt-BR"/>
              </w:rPr>
            </w:pPr>
            <w:r w:rsidRPr="00283FE7">
              <w:rPr>
                <w:rFonts w:ascii="Times New Roman" w:hAnsi="Times New Roman"/>
                <w:position w:val="-14"/>
                <w:sz w:val="24"/>
                <w:lang w:val="pt-BR"/>
              </w:rPr>
              <w:object w:dxaOrig="3142" w:dyaOrig="393" w14:anchorId="3F543004">
                <v:shape id="_x0000_i1027" type="#_x0000_t75" style="width:157.8pt;height:19.8pt" o:ole="">
                  <v:imagedata r:id="rId23" o:title=""/>
                </v:shape>
                <o:OLEObject Type="Embed" ProgID="Equation.3" ShapeID="_x0000_i1027" DrawAspect="Content" ObjectID="_1759927216" r:id="rId24"/>
              </w:object>
            </w:r>
          </w:p>
          <w:p w14:paraId="1EAD84E3" w14:textId="77777777" w:rsidR="001653E7" w:rsidRPr="00283FE7" w:rsidRDefault="009E79C5">
            <w:pPr>
              <w:spacing w:line="360" w:lineRule="auto"/>
              <w:ind w:firstLineChars="200" w:firstLine="480"/>
              <w:rPr>
                <w:rFonts w:ascii="Times New Roman" w:hAnsi="Times New Roman"/>
                <w:sz w:val="24"/>
                <w:lang w:val="pt-BR"/>
              </w:rPr>
            </w:pPr>
            <w:r w:rsidRPr="00283FE7">
              <w:rPr>
                <w:rFonts w:ascii="Times New Roman" w:hAnsi="Times New Roman"/>
                <w:sz w:val="24"/>
              </w:rPr>
              <w:t>式中</w:t>
            </w:r>
            <w:r w:rsidRPr="00283FE7">
              <w:rPr>
                <w:rFonts w:ascii="Times New Roman" w:hAnsi="Times New Roman"/>
                <w:sz w:val="24"/>
                <w:lang w:val="pt-BR"/>
              </w:rPr>
              <w:t>：</w:t>
            </w:r>
            <w:r w:rsidRPr="00283FE7">
              <w:rPr>
                <w:rFonts w:ascii="Times New Roman" w:hAnsi="Times New Roman"/>
                <w:position w:val="-14"/>
                <w:sz w:val="24"/>
                <w:lang w:val="pt-BR"/>
              </w:rPr>
              <w:object w:dxaOrig="583" w:dyaOrig="369" w14:anchorId="7097A42D">
                <v:shape id="_x0000_i1028" type="#_x0000_t75" style="width:29.4pt;height:18.6pt" o:ole="">
                  <v:imagedata r:id="rId25" o:title=""/>
                </v:shape>
                <o:OLEObject Type="Embed" ProgID="Equation.3" ShapeID="_x0000_i1028" DrawAspect="Content" ObjectID="_1759927217" r:id="rId26"/>
              </w:object>
            </w:r>
            <w:r w:rsidRPr="00283FE7">
              <w:rPr>
                <w:rFonts w:ascii="Times New Roman" w:hAnsi="Times New Roman"/>
                <w:sz w:val="24"/>
                <w:lang w:val="pt-BR"/>
              </w:rPr>
              <w:t>——</w:t>
            </w:r>
            <w:r w:rsidRPr="00283FE7">
              <w:rPr>
                <w:rFonts w:ascii="Times New Roman" w:hAnsi="Times New Roman"/>
                <w:sz w:val="24"/>
              </w:rPr>
              <w:t>距离声源</w:t>
            </w:r>
            <w:r w:rsidRPr="00283FE7">
              <w:rPr>
                <w:rFonts w:ascii="Times New Roman" w:hAnsi="Times New Roman"/>
                <w:sz w:val="24"/>
                <w:lang w:val="pt-BR"/>
              </w:rPr>
              <w:t>r</w:t>
            </w:r>
            <w:r w:rsidRPr="00283FE7">
              <w:rPr>
                <w:rFonts w:ascii="Times New Roman" w:hAnsi="Times New Roman"/>
                <w:sz w:val="24"/>
              </w:rPr>
              <w:t>处的</w:t>
            </w:r>
            <w:r w:rsidRPr="00283FE7">
              <w:rPr>
                <w:rFonts w:ascii="Times New Roman" w:hAnsi="Times New Roman"/>
                <w:sz w:val="24"/>
                <w:lang w:val="pt-BR"/>
              </w:rPr>
              <w:t>倍频带声压级，</w:t>
            </w:r>
            <w:r w:rsidRPr="00283FE7">
              <w:rPr>
                <w:rFonts w:ascii="Times New Roman" w:hAnsi="Times New Roman"/>
                <w:sz w:val="24"/>
                <w:lang w:val="pt-BR"/>
              </w:rPr>
              <w:t>dB</w:t>
            </w:r>
            <w:r w:rsidRPr="00283FE7">
              <w:rPr>
                <w:rFonts w:ascii="Times New Roman" w:hAnsi="Times New Roman"/>
                <w:sz w:val="24"/>
                <w:lang w:val="pt-BR"/>
              </w:rPr>
              <w:t>；</w:t>
            </w:r>
          </w:p>
          <w:p w14:paraId="132AA510" w14:textId="77777777" w:rsidR="001653E7" w:rsidRPr="00283FE7" w:rsidRDefault="009E79C5">
            <w:pPr>
              <w:spacing w:line="360" w:lineRule="auto"/>
              <w:ind w:firstLineChars="500" w:firstLine="1200"/>
              <w:rPr>
                <w:rFonts w:ascii="Times New Roman" w:hAnsi="Times New Roman"/>
                <w:sz w:val="24"/>
                <w:lang w:val="pt-BR"/>
              </w:rPr>
            </w:pPr>
            <w:r w:rsidRPr="00283FE7">
              <w:rPr>
                <w:rFonts w:ascii="Times New Roman" w:hAnsi="Times New Roman"/>
                <w:position w:val="-12"/>
                <w:sz w:val="24"/>
                <w:lang w:val="pt-BR"/>
              </w:rPr>
              <w:object w:dxaOrig="298" w:dyaOrig="369" w14:anchorId="7C263B09">
                <v:shape id="_x0000_i1029" type="#_x0000_t75" style="width:15.6pt;height:18.6pt" o:ole="">
                  <v:imagedata r:id="rId27" o:title=""/>
                </v:shape>
                <o:OLEObject Type="Embed" ProgID="Equation.3" ShapeID="_x0000_i1029" DrawAspect="Content" ObjectID="_1759927218" r:id="rId28"/>
              </w:object>
            </w:r>
            <w:r w:rsidRPr="00283FE7">
              <w:rPr>
                <w:rFonts w:ascii="Times New Roman" w:hAnsi="Times New Roman"/>
                <w:sz w:val="24"/>
                <w:lang w:val="pt-BR"/>
              </w:rPr>
              <w:t>——</w:t>
            </w:r>
            <w:r w:rsidRPr="00283FE7">
              <w:rPr>
                <w:rFonts w:ascii="Times New Roman" w:hAnsi="Times New Roman"/>
                <w:sz w:val="24"/>
              </w:rPr>
              <w:t>由点声源产生的声功率级（</w:t>
            </w:r>
            <w:r w:rsidRPr="00283FE7">
              <w:rPr>
                <w:rFonts w:ascii="Times New Roman" w:hAnsi="Times New Roman"/>
                <w:sz w:val="24"/>
              </w:rPr>
              <w:t>A</w:t>
            </w:r>
            <w:r w:rsidRPr="00283FE7">
              <w:rPr>
                <w:rFonts w:ascii="Times New Roman" w:hAnsi="Times New Roman"/>
                <w:sz w:val="24"/>
              </w:rPr>
              <w:t>计权或倍频带）</w:t>
            </w:r>
            <w:r w:rsidRPr="00283FE7">
              <w:rPr>
                <w:rFonts w:ascii="Times New Roman" w:hAnsi="Times New Roman"/>
                <w:sz w:val="24"/>
                <w:lang w:val="pt-BR"/>
              </w:rPr>
              <w:t>，</w:t>
            </w:r>
            <w:r w:rsidRPr="00283FE7">
              <w:rPr>
                <w:rFonts w:ascii="Times New Roman" w:hAnsi="Times New Roman"/>
                <w:sz w:val="24"/>
                <w:lang w:val="pt-BR"/>
              </w:rPr>
              <w:t>dB</w:t>
            </w:r>
            <w:r w:rsidRPr="00283FE7">
              <w:rPr>
                <w:rFonts w:ascii="Times New Roman" w:hAnsi="Times New Roman"/>
                <w:sz w:val="24"/>
                <w:lang w:val="pt-BR"/>
              </w:rPr>
              <w:t>；</w:t>
            </w:r>
          </w:p>
          <w:p w14:paraId="4A3E25B3" w14:textId="77777777" w:rsidR="001653E7" w:rsidRPr="00283FE7" w:rsidRDefault="009E79C5">
            <w:pPr>
              <w:spacing w:line="360" w:lineRule="auto"/>
              <w:ind w:firstLineChars="500" w:firstLine="1200"/>
              <w:rPr>
                <w:rFonts w:ascii="Times New Roman" w:hAnsi="Times New Roman"/>
                <w:sz w:val="24"/>
                <w:lang w:val="pt-BR"/>
              </w:rPr>
            </w:pPr>
            <w:r w:rsidRPr="00283FE7">
              <w:rPr>
                <w:rFonts w:ascii="Times New Roman" w:hAnsi="Times New Roman"/>
                <w:sz w:val="24"/>
                <w:lang w:val="pt-BR"/>
              </w:rPr>
              <w:t>D</w:t>
            </w:r>
            <w:r w:rsidRPr="00283FE7">
              <w:rPr>
                <w:rFonts w:ascii="Times New Roman" w:hAnsi="Times New Roman"/>
                <w:sz w:val="24"/>
                <w:vertAlign w:val="subscript"/>
                <w:lang w:val="pt-BR"/>
              </w:rPr>
              <w:t>c</w:t>
            </w:r>
            <w:r w:rsidRPr="00283FE7">
              <w:rPr>
                <w:rFonts w:ascii="Times New Roman" w:hAnsi="Times New Roman"/>
                <w:sz w:val="24"/>
                <w:lang w:val="pt-BR"/>
              </w:rPr>
              <w:t>——</w:t>
            </w:r>
            <w:r w:rsidRPr="00283FE7">
              <w:rPr>
                <w:rFonts w:ascii="Times New Roman" w:hAnsi="Times New Roman"/>
                <w:sz w:val="24"/>
                <w:lang w:val="pt-BR"/>
              </w:rPr>
              <w:t>指向性校正，</w:t>
            </w:r>
            <w:r w:rsidRPr="00283FE7">
              <w:rPr>
                <w:rFonts w:ascii="Times New Roman" w:hAnsi="Times New Roman"/>
                <w:sz w:val="24"/>
                <w:lang w:val="pt-BR"/>
              </w:rPr>
              <w:t>dB</w:t>
            </w:r>
            <w:r w:rsidRPr="00283FE7">
              <w:rPr>
                <w:rFonts w:ascii="Times New Roman" w:hAnsi="Times New Roman"/>
                <w:sz w:val="24"/>
                <w:lang w:val="pt-BR"/>
              </w:rPr>
              <w:t>；</w:t>
            </w:r>
          </w:p>
          <w:p w14:paraId="4D391E3E" w14:textId="77777777" w:rsidR="001653E7" w:rsidRPr="00283FE7" w:rsidRDefault="009E79C5">
            <w:pPr>
              <w:spacing w:line="360" w:lineRule="auto"/>
              <w:ind w:firstLineChars="500" w:firstLine="1200"/>
              <w:rPr>
                <w:rFonts w:ascii="Times New Roman" w:hAnsi="Times New Roman"/>
                <w:sz w:val="24"/>
                <w:lang w:val="pt-BR"/>
              </w:rPr>
            </w:pPr>
            <w:r w:rsidRPr="00283FE7">
              <w:rPr>
                <w:rFonts w:ascii="Times New Roman" w:hAnsi="Times New Roman"/>
                <w:position w:val="-4"/>
                <w:sz w:val="24"/>
                <w:lang w:val="pt-BR"/>
              </w:rPr>
              <w:object w:dxaOrig="238" w:dyaOrig="274" w14:anchorId="620EF20F">
                <v:shape id="_x0000_i1030" type="#_x0000_t75" style="width:12pt;height:13.8pt" o:ole="">
                  <v:imagedata r:id="rId29" o:title=""/>
                </v:shape>
                <o:OLEObject Type="Embed" ProgID="Equation.3" ShapeID="_x0000_i1030" DrawAspect="Content" ObjectID="_1759927219" r:id="rId30"/>
              </w:object>
            </w:r>
            <w:r w:rsidRPr="00283FE7">
              <w:rPr>
                <w:rFonts w:ascii="Times New Roman" w:hAnsi="Times New Roman"/>
                <w:sz w:val="24"/>
                <w:lang w:val="pt-BR"/>
              </w:rPr>
              <w:t>——</w:t>
            </w:r>
            <w:r w:rsidRPr="00283FE7">
              <w:rPr>
                <w:rFonts w:ascii="Times New Roman" w:hAnsi="Times New Roman"/>
                <w:sz w:val="24"/>
              </w:rPr>
              <w:t>几何发散引起的衰减</w:t>
            </w:r>
            <w:r w:rsidRPr="00283FE7">
              <w:rPr>
                <w:rFonts w:ascii="Times New Roman" w:hAnsi="Times New Roman"/>
                <w:sz w:val="24"/>
                <w:lang w:val="pt-BR"/>
              </w:rPr>
              <w:t>，</w:t>
            </w:r>
            <w:r w:rsidRPr="00283FE7">
              <w:rPr>
                <w:rFonts w:ascii="Times New Roman" w:hAnsi="Times New Roman"/>
                <w:sz w:val="24"/>
                <w:lang w:val="pt-BR"/>
              </w:rPr>
              <w:t>dB</w:t>
            </w:r>
            <w:r w:rsidRPr="00283FE7">
              <w:rPr>
                <w:rFonts w:ascii="Times New Roman" w:hAnsi="Times New Roman"/>
                <w:sz w:val="24"/>
                <w:lang w:val="pt-BR"/>
              </w:rPr>
              <w:t>；</w:t>
            </w:r>
          </w:p>
          <w:p w14:paraId="4425833B" w14:textId="77777777" w:rsidR="001653E7" w:rsidRPr="00283FE7" w:rsidRDefault="009E79C5">
            <w:pPr>
              <w:spacing w:line="360" w:lineRule="auto"/>
              <w:ind w:firstLineChars="500" w:firstLine="1200"/>
              <w:rPr>
                <w:rFonts w:ascii="Times New Roman" w:hAnsi="Times New Roman"/>
                <w:sz w:val="24"/>
              </w:rPr>
            </w:pPr>
            <w:r w:rsidRPr="00283FE7">
              <w:rPr>
                <w:rFonts w:ascii="Times New Roman" w:hAnsi="Times New Roman"/>
                <w:position w:val="-12"/>
                <w:sz w:val="24"/>
                <w:lang w:val="pt-BR"/>
              </w:rPr>
              <w:object w:dxaOrig="393" w:dyaOrig="345" w14:anchorId="2993B3AB">
                <v:shape id="_x0000_i1031" type="#_x0000_t75" style="width:19.8pt;height:17.4pt" o:ole="">
                  <v:imagedata r:id="rId31" o:title=""/>
                </v:shape>
                <o:OLEObject Type="Embed" ProgID="Equation.3" ShapeID="_x0000_i1031" DrawAspect="Content" ObjectID="_1759927220" r:id="rId32"/>
              </w:object>
            </w:r>
            <w:r w:rsidRPr="00283FE7">
              <w:rPr>
                <w:rFonts w:ascii="Times New Roman" w:hAnsi="Times New Roman"/>
                <w:sz w:val="24"/>
              </w:rPr>
              <w:t>——</w:t>
            </w:r>
            <w:r w:rsidRPr="00283FE7">
              <w:rPr>
                <w:rFonts w:ascii="Times New Roman" w:hAnsi="Times New Roman"/>
                <w:sz w:val="24"/>
              </w:rPr>
              <w:t>几何发散引起的倍频带衰减，</w:t>
            </w:r>
            <w:r w:rsidRPr="00283FE7">
              <w:rPr>
                <w:rFonts w:ascii="Times New Roman" w:hAnsi="Times New Roman"/>
                <w:sz w:val="24"/>
                <w:lang w:val="pt-BR"/>
              </w:rPr>
              <w:t>dB</w:t>
            </w:r>
            <w:r w:rsidRPr="00283FE7">
              <w:rPr>
                <w:rFonts w:ascii="Times New Roman" w:hAnsi="Times New Roman"/>
                <w:sz w:val="24"/>
                <w:lang w:val="pt-BR"/>
              </w:rPr>
              <w:t>；</w:t>
            </w:r>
          </w:p>
          <w:p w14:paraId="6A239BD7" w14:textId="77777777" w:rsidR="001653E7" w:rsidRPr="00283FE7" w:rsidRDefault="009E79C5">
            <w:pPr>
              <w:spacing w:line="360" w:lineRule="auto"/>
              <w:ind w:firstLineChars="500" w:firstLine="1200"/>
              <w:rPr>
                <w:rFonts w:ascii="Times New Roman" w:hAnsi="Times New Roman"/>
                <w:sz w:val="24"/>
                <w:lang w:val="pt-BR"/>
              </w:rPr>
            </w:pPr>
            <w:r w:rsidRPr="00283FE7">
              <w:rPr>
                <w:rFonts w:ascii="Times New Roman" w:hAnsi="Times New Roman"/>
                <w:position w:val="-14"/>
                <w:sz w:val="24"/>
                <w:lang w:val="pt-BR"/>
              </w:rPr>
              <w:object w:dxaOrig="369" w:dyaOrig="369" w14:anchorId="4D187ABD">
                <v:shape id="_x0000_i1032" type="#_x0000_t75" style="width:18.6pt;height:18.6pt" o:ole="">
                  <v:imagedata r:id="rId33" o:title=""/>
                </v:shape>
                <o:OLEObject Type="Embed" ProgID="Equation.3" ShapeID="_x0000_i1032" DrawAspect="Content" ObjectID="_1759927221" r:id="rId34"/>
              </w:object>
            </w:r>
            <w:r w:rsidRPr="00283FE7">
              <w:rPr>
                <w:rFonts w:ascii="Times New Roman" w:hAnsi="Times New Roman"/>
                <w:sz w:val="24"/>
              </w:rPr>
              <w:t>——</w:t>
            </w:r>
            <w:r w:rsidRPr="00283FE7">
              <w:rPr>
                <w:rFonts w:ascii="Times New Roman" w:hAnsi="Times New Roman"/>
                <w:sz w:val="24"/>
              </w:rPr>
              <w:t>地面效应引起的倍频带衰减，</w:t>
            </w:r>
            <w:r w:rsidRPr="00283FE7">
              <w:rPr>
                <w:rFonts w:ascii="Times New Roman" w:hAnsi="Times New Roman"/>
                <w:sz w:val="24"/>
                <w:lang w:val="pt-BR"/>
              </w:rPr>
              <w:t>dB</w:t>
            </w:r>
            <w:r w:rsidRPr="00283FE7">
              <w:rPr>
                <w:rFonts w:ascii="Times New Roman" w:hAnsi="Times New Roman"/>
                <w:sz w:val="24"/>
                <w:lang w:val="pt-BR"/>
              </w:rPr>
              <w:t>；</w:t>
            </w:r>
            <w:r w:rsidRPr="00283FE7">
              <w:rPr>
                <w:rFonts w:ascii="Times New Roman" w:hAnsi="Times New Roman"/>
                <w:sz w:val="24"/>
                <w:lang w:val="pt-BR"/>
              </w:rPr>
              <w:tab/>
            </w:r>
          </w:p>
          <w:p w14:paraId="3711B8B9" w14:textId="77777777" w:rsidR="001653E7" w:rsidRPr="00283FE7" w:rsidRDefault="009E79C5">
            <w:pPr>
              <w:spacing w:line="360" w:lineRule="auto"/>
              <w:ind w:firstLineChars="500" w:firstLine="1200"/>
              <w:rPr>
                <w:rFonts w:ascii="Times New Roman" w:hAnsi="Times New Roman"/>
                <w:sz w:val="24"/>
                <w:lang w:val="pt-BR"/>
              </w:rPr>
            </w:pPr>
            <w:r w:rsidRPr="00283FE7">
              <w:rPr>
                <w:rFonts w:ascii="Times New Roman" w:hAnsi="Times New Roman"/>
                <w:position w:val="-12"/>
                <w:sz w:val="24"/>
                <w:lang w:val="pt-BR"/>
              </w:rPr>
              <w:object w:dxaOrig="417" w:dyaOrig="345" w14:anchorId="469672CF">
                <v:shape id="_x0000_i1033" type="#_x0000_t75" style="width:20.4pt;height:17.4pt" o:ole="">
                  <v:imagedata r:id="rId35" o:title=""/>
                </v:shape>
                <o:OLEObject Type="Embed" ProgID="Equation.3" ShapeID="_x0000_i1033" DrawAspect="Content" ObjectID="_1759927222" r:id="rId36"/>
              </w:object>
            </w:r>
            <w:r w:rsidRPr="00283FE7">
              <w:rPr>
                <w:rFonts w:ascii="Times New Roman" w:hAnsi="Times New Roman"/>
                <w:sz w:val="24"/>
              </w:rPr>
              <w:t>——</w:t>
            </w:r>
            <w:r w:rsidRPr="00283FE7">
              <w:rPr>
                <w:rFonts w:ascii="Times New Roman" w:hAnsi="Times New Roman"/>
                <w:sz w:val="24"/>
              </w:rPr>
              <w:t>大气吸收引起的倍频带衰减，</w:t>
            </w:r>
            <w:r w:rsidRPr="00283FE7">
              <w:rPr>
                <w:rFonts w:ascii="Times New Roman" w:hAnsi="Times New Roman"/>
                <w:sz w:val="24"/>
                <w:lang w:val="pt-BR"/>
              </w:rPr>
              <w:t>dB</w:t>
            </w:r>
            <w:r w:rsidRPr="00283FE7">
              <w:rPr>
                <w:rFonts w:ascii="Times New Roman" w:hAnsi="Times New Roman"/>
                <w:sz w:val="24"/>
                <w:lang w:val="pt-BR"/>
              </w:rPr>
              <w:t>；</w:t>
            </w:r>
          </w:p>
          <w:p w14:paraId="0A1CADE7" w14:textId="77777777" w:rsidR="001653E7" w:rsidRPr="00283FE7" w:rsidRDefault="009E79C5">
            <w:pPr>
              <w:spacing w:line="360" w:lineRule="auto"/>
              <w:ind w:firstLineChars="500" w:firstLine="1200"/>
              <w:rPr>
                <w:rFonts w:ascii="Times New Roman" w:hAnsi="Times New Roman"/>
                <w:sz w:val="24"/>
                <w:lang w:val="pt-BR"/>
              </w:rPr>
            </w:pPr>
            <w:r w:rsidRPr="00283FE7">
              <w:rPr>
                <w:rFonts w:ascii="Times New Roman" w:hAnsi="Times New Roman"/>
                <w:position w:val="-12"/>
                <w:sz w:val="24"/>
                <w:lang w:val="pt-BR"/>
              </w:rPr>
              <w:object w:dxaOrig="393" w:dyaOrig="345" w14:anchorId="48501443">
                <v:shape id="_x0000_i1034" type="#_x0000_t75" style="width:19.8pt;height:17.4pt" o:ole="">
                  <v:imagedata r:id="rId37" o:title=""/>
                </v:shape>
                <o:OLEObject Type="Embed" ProgID="Equation.3" ShapeID="_x0000_i1034" DrawAspect="Content" ObjectID="_1759927223" r:id="rId38"/>
              </w:object>
            </w:r>
            <w:r w:rsidRPr="00283FE7">
              <w:rPr>
                <w:rFonts w:ascii="Times New Roman" w:hAnsi="Times New Roman"/>
                <w:sz w:val="24"/>
                <w:lang w:val="pt-BR"/>
              </w:rPr>
              <w:t>——</w:t>
            </w:r>
            <w:r w:rsidRPr="00283FE7">
              <w:rPr>
                <w:rFonts w:ascii="Times New Roman" w:hAnsi="Times New Roman"/>
                <w:sz w:val="24"/>
                <w:lang w:val="pt-BR"/>
              </w:rPr>
              <w:t>声</w:t>
            </w:r>
            <w:r w:rsidRPr="00283FE7">
              <w:rPr>
                <w:rFonts w:ascii="Times New Roman" w:hAnsi="Times New Roman"/>
                <w:sz w:val="24"/>
              </w:rPr>
              <w:t>屏障引起的倍频带衰减，</w:t>
            </w:r>
            <w:r w:rsidRPr="00283FE7">
              <w:rPr>
                <w:rFonts w:ascii="Times New Roman" w:hAnsi="Times New Roman"/>
                <w:sz w:val="24"/>
                <w:lang w:val="pt-BR"/>
              </w:rPr>
              <w:t>dB</w:t>
            </w:r>
            <w:r w:rsidRPr="00283FE7">
              <w:rPr>
                <w:rFonts w:ascii="Times New Roman" w:hAnsi="Times New Roman"/>
                <w:sz w:val="24"/>
                <w:lang w:val="pt-BR"/>
              </w:rPr>
              <w:t>；</w:t>
            </w:r>
          </w:p>
          <w:p w14:paraId="2A087C93" w14:textId="77777777" w:rsidR="001653E7" w:rsidRPr="00283FE7" w:rsidRDefault="009E79C5">
            <w:pPr>
              <w:spacing w:line="360" w:lineRule="auto"/>
              <w:ind w:firstLineChars="500" w:firstLine="1200"/>
              <w:rPr>
                <w:rFonts w:ascii="Times New Roman" w:hAnsi="Times New Roman"/>
                <w:sz w:val="24"/>
              </w:rPr>
            </w:pPr>
            <w:r w:rsidRPr="00283FE7">
              <w:rPr>
                <w:rFonts w:ascii="Times New Roman" w:hAnsi="Times New Roman"/>
                <w:position w:val="-12"/>
                <w:sz w:val="24"/>
                <w:lang w:val="pt-BR"/>
              </w:rPr>
              <w:object w:dxaOrig="476" w:dyaOrig="345" w14:anchorId="7E3AD6E6">
                <v:shape id="_x0000_i1035" type="#_x0000_t75" style="width:24pt;height:17.4pt" o:ole="">
                  <v:imagedata r:id="rId39" o:title=""/>
                </v:shape>
                <o:OLEObject Type="Embed" ProgID="Equation.3" ShapeID="_x0000_i1035" DrawAspect="Content" ObjectID="_1759927224" r:id="rId40"/>
              </w:object>
            </w:r>
            <w:r w:rsidRPr="00283FE7">
              <w:rPr>
                <w:rFonts w:ascii="Times New Roman" w:hAnsi="Times New Roman"/>
                <w:sz w:val="24"/>
                <w:lang w:val="pt-BR"/>
              </w:rPr>
              <w:t>——</w:t>
            </w:r>
            <w:r w:rsidRPr="00283FE7">
              <w:rPr>
                <w:rFonts w:ascii="Times New Roman" w:hAnsi="Times New Roman"/>
                <w:sz w:val="24"/>
              </w:rPr>
              <w:t>其他多方面效应引起的倍频带衰减，</w:t>
            </w:r>
            <w:r w:rsidRPr="00283FE7">
              <w:rPr>
                <w:rFonts w:ascii="Times New Roman" w:hAnsi="Times New Roman"/>
                <w:sz w:val="24"/>
                <w:lang w:val="pt-BR"/>
              </w:rPr>
              <w:t>dB</w:t>
            </w:r>
            <w:r w:rsidRPr="00283FE7">
              <w:rPr>
                <w:rFonts w:ascii="Times New Roman" w:hAnsi="Times New Roman"/>
                <w:sz w:val="24"/>
              </w:rPr>
              <w:t>。</w:t>
            </w:r>
          </w:p>
          <w:p w14:paraId="3A037850" w14:textId="77777777" w:rsidR="001653E7" w:rsidRPr="00283FE7" w:rsidRDefault="009E79C5">
            <w:pPr>
              <w:widowControl/>
              <w:snapToGrid w:val="0"/>
              <w:spacing w:line="360" w:lineRule="auto"/>
              <w:ind w:firstLine="480"/>
              <w:jc w:val="left"/>
              <w:rPr>
                <w:rFonts w:ascii="Times New Roman" w:hAnsi="Times New Roman"/>
                <w:sz w:val="24"/>
              </w:rPr>
            </w:pPr>
            <w:r w:rsidRPr="00283FE7">
              <w:rPr>
                <w:rFonts w:ascii="Times New Roman" w:hAnsi="Times New Roman"/>
                <w:sz w:val="24"/>
              </w:rPr>
              <w:t>（</w:t>
            </w:r>
            <w:r w:rsidRPr="00283FE7">
              <w:rPr>
                <w:rFonts w:ascii="Times New Roman" w:hAnsi="Times New Roman"/>
                <w:sz w:val="24"/>
              </w:rPr>
              <w:t>2</w:t>
            </w:r>
            <w:r w:rsidRPr="00283FE7">
              <w:rPr>
                <w:rFonts w:ascii="Times New Roman" w:hAnsi="Times New Roman"/>
                <w:sz w:val="24"/>
              </w:rPr>
              <w:t>）室内声源</w:t>
            </w:r>
          </w:p>
          <w:p w14:paraId="322B59FF" w14:textId="77777777" w:rsidR="001653E7" w:rsidRPr="00283FE7" w:rsidRDefault="009E79C5">
            <w:pPr>
              <w:widowControl/>
              <w:snapToGrid w:val="0"/>
              <w:spacing w:line="360" w:lineRule="auto"/>
              <w:ind w:firstLine="480"/>
              <w:jc w:val="left"/>
              <w:rPr>
                <w:rFonts w:ascii="Times New Roman" w:hAnsi="Times New Roman"/>
                <w:sz w:val="24"/>
              </w:rPr>
            </w:pPr>
            <w:r w:rsidRPr="00283FE7">
              <w:rPr>
                <w:rFonts w:ascii="Times New Roman" w:hAnsi="Times New Roman"/>
                <w:sz w:val="24"/>
              </w:rPr>
              <w:fldChar w:fldCharType="begin"/>
            </w:r>
            <w:r w:rsidRPr="00283FE7">
              <w:rPr>
                <w:rFonts w:ascii="Times New Roman" w:hAnsi="Times New Roman"/>
                <w:sz w:val="24"/>
              </w:rPr>
              <w:instrText xml:space="preserve"> = 1 \* GB3 </w:instrText>
            </w:r>
            <w:r w:rsidRPr="00283FE7">
              <w:rPr>
                <w:rFonts w:ascii="Times New Roman" w:hAnsi="Times New Roman"/>
                <w:sz w:val="24"/>
              </w:rPr>
              <w:fldChar w:fldCharType="separate"/>
            </w:r>
            <w:r w:rsidRPr="00283FE7">
              <w:rPr>
                <w:rFonts w:ascii="Times New Roman" w:hAnsi="Times New Roman"/>
                <w:sz w:val="24"/>
              </w:rPr>
              <w:t>①</w:t>
            </w:r>
            <w:r w:rsidRPr="00283FE7">
              <w:rPr>
                <w:rFonts w:ascii="Times New Roman" w:hAnsi="Times New Roman"/>
                <w:sz w:val="24"/>
              </w:rPr>
              <w:fldChar w:fldCharType="end"/>
            </w:r>
            <w:r w:rsidRPr="00283FE7">
              <w:rPr>
                <w:rFonts w:ascii="Times New Roman" w:hAnsi="Times New Roman"/>
                <w:sz w:val="24"/>
              </w:rPr>
              <w:t>首先计算出某个室内靠近围护结构处的倍频带声压级：</w:t>
            </w:r>
          </w:p>
          <w:p w14:paraId="442869AC" w14:textId="77777777" w:rsidR="001653E7" w:rsidRPr="00283FE7" w:rsidRDefault="009E79C5">
            <w:pPr>
              <w:widowControl/>
              <w:spacing w:line="360" w:lineRule="auto"/>
              <w:ind w:firstLineChars="1000" w:firstLine="2400"/>
              <w:rPr>
                <w:rFonts w:ascii="Times New Roman" w:hAnsi="Times New Roman"/>
                <w:sz w:val="24"/>
              </w:rPr>
            </w:pPr>
            <w:r w:rsidRPr="00283FE7">
              <w:rPr>
                <w:rFonts w:ascii="Times New Roman" w:hAnsi="Times New Roman"/>
                <w:noProof/>
                <w:sz w:val="24"/>
              </w:rPr>
              <w:drawing>
                <wp:inline distT="0" distB="0" distL="114300" distR="114300" wp14:anchorId="511C018F" wp14:editId="3A749E32">
                  <wp:extent cx="2011045" cy="476885"/>
                  <wp:effectExtent l="0" t="0" r="8255" b="18415"/>
                  <wp:docPr id="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pic:cNvPicPr>
                            <a:picLocks noChangeAspect="1"/>
                          </pic:cNvPicPr>
                        </pic:nvPicPr>
                        <pic:blipFill>
                          <a:blip r:embed="rId41"/>
                          <a:stretch>
                            <a:fillRect/>
                          </a:stretch>
                        </pic:blipFill>
                        <pic:spPr>
                          <a:xfrm>
                            <a:off x="0" y="0"/>
                            <a:ext cx="2011045" cy="476885"/>
                          </a:xfrm>
                          <a:prstGeom prst="rect">
                            <a:avLst/>
                          </a:prstGeom>
                          <a:noFill/>
                          <a:ln>
                            <a:noFill/>
                          </a:ln>
                        </pic:spPr>
                      </pic:pic>
                    </a:graphicData>
                  </a:graphic>
                </wp:inline>
              </w:drawing>
            </w:r>
          </w:p>
          <w:p w14:paraId="5D6AC3C0" w14:textId="77777777" w:rsidR="001653E7" w:rsidRPr="00283FE7" w:rsidRDefault="009E79C5">
            <w:pPr>
              <w:widowControl/>
              <w:snapToGrid w:val="0"/>
              <w:spacing w:line="360" w:lineRule="auto"/>
              <w:ind w:firstLine="480"/>
              <w:jc w:val="left"/>
              <w:rPr>
                <w:rFonts w:ascii="Times New Roman" w:hAnsi="Times New Roman"/>
                <w:sz w:val="24"/>
              </w:rPr>
            </w:pPr>
            <w:r w:rsidRPr="00283FE7">
              <w:rPr>
                <w:rFonts w:ascii="Times New Roman" w:hAnsi="Times New Roman"/>
                <w:sz w:val="24"/>
              </w:rPr>
              <w:t>式中：</w:t>
            </w:r>
            <w:r w:rsidRPr="00283FE7">
              <w:rPr>
                <w:rFonts w:ascii="Times New Roman" w:hAnsi="Times New Roman"/>
                <w:sz w:val="24"/>
              </w:rPr>
              <w:t>Loct,1</w:t>
            </w:r>
            <w:r w:rsidRPr="00283FE7">
              <w:rPr>
                <w:rFonts w:ascii="Times New Roman" w:hAnsi="Times New Roman"/>
                <w:sz w:val="24"/>
              </w:rPr>
              <w:softHyphen/>
            </w:r>
            <w:r w:rsidRPr="00283FE7">
              <w:rPr>
                <w:rFonts w:ascii="Times New Roman" w:hAnsi="Times New Roman"/>
                <w:sz w:val="24"/>
              </w:rPr>
              <w:t>为某个室内声源在靠近围护结构处产生的倍频带声压级，</w:t>
            </w:r>
            <w:proofErr w:type="spellStart"/>
            <w:r w:rsidRPr="00283FE7">
              <w:rPr>
                <w:rFonts w:ascii="Times New Roman" w:hAnsi="Times New Roman"/>
                <w:sz w:val="24"/>
              </w:rPr>
              <w:t>L</w:t>
            </w:r>
            <w:r w:rsidRPr="00283FE7">
              <w:rPr>
                <w:rFonts w:ascii="Times New Roman" w:hAnsi="Times New Roman"/>
                <w:sz w:val="24"/>
                <w:vertAlign w:val="subscript"/>
              </w:rPr>
              <w:t>w</w:t>
            </w:r>
            <w:r w:rsidRPr="00283FE7">
              <w:rPr>
                <w:rFonts w:ascii="Times New Roman" w:hAnsi="Times New Roman"/>
                <w:sz w:val="24"/>
              </w:rPr>
              <w:t>oct</w:t>
            </w:r>
            <w:proofErr w:type="spellEnd"/>
            <w:r w:rsidRPr="00283FE7">
              <w:rPr>
                <w:rFonts w:ascii="Times New Roman" w:hAnsi="Times New Roman"/>
                <w:sz w:val="24"/>
              </w:rPr>
              <w:softHyphen/>
            </w:r>
            <w:r w:rsidRPr="00283FE7">
              <w:rPr>
                <w:rFonts w:ascii="Times New Roman" w:hAnsi="Times New Roman"/>
                <w:sz w:val="24"/>
              </w:rPr>
              <w:t>为某个声源的倍频带声功率级，</w:t>
            </w:r>
            <w:r w:rsidRPr="00283FE7">
              <w:rPr>
                <w:rFonts w:ascii="Times New Roman" w:hAnsi="Times New Roman"/>
                <w:sz w:val="24"/>
              </w:rPr>
              <w:t>r1</w:t>
            </w:r>
            <w:r w:rsidRPr="00283FE7">
              <w:rPr>
                <w:rFonts w:ascii="Times New Roman" w:hAnsi="Times New Roman"/>
                <w:sz w:val="24"/>
              </w:rPr>
              <w:t>为室内某个声源与靠近围护结构处的距离，</w:t>
            </w:r>
            <w:r w:rsidRPr="00283FE7">
              <w:rPr>
                <w:rFonts w:ascii="Times New Roman" w:hAnsi="Times New Roman"/>
                <w:sz w:val="24"/>
              </w:rPr>
              <w:t>R</w:t>
            </w:r>
            <w:r w:rsidRPr="00283FE7">
              <w:rPr>
                <w:rFonts w:ascii="Times New Roman" w:hAnsi="Times New Roman"/>
                <w:sz w:val="24"/>
              </w:rPr>
              <w:t>为房间常数，</w:t>
            </w:r>
            <w:r w:rsidRPr="00283FE7">
              <w:rPr>
                <w:rFonts w:ascii="Times New Roman" w:hAnsi="Times New Roman"/>
                <w:sz w:val="24"/>
              </w:rPr>
              <w:t>Q</w:t>
            </w:r>
            <w:r w:rsidRPr="00283FE7">
              <w:rPr>
                <w:rFonts w:ascii="Times New Roman" w:hAnsi="Times New Roman"/>
                <w:sz w:val="24"/>
              </w:rPr>
              <w:t>为方向因子。</w:t>
            </w:r>
          </w:p>
          <w:p w14:paraId="63E4758A" w14:textId="77777777" w:rsidR="001653E7" w:rsidRPr="00283FE7" w:rsidRDefault="009E79C5">
            <w:pPr>
              <w:widowControl/>
              <w:snapToGrid w:val="0"/>
              <w:spacing w:line="360" w:lineRule="auto"/>
              <w:ind w:firstLine="480"/>
              <w:jc w:val="left"/>
              <w:rPr>
                <w:rFonts w:ascii="Times New Roman" w:hAnsi="Times New Roman"/>
                <w:sz w:val="24"/>
              </w:rPr>
            </w:pPr>
            <w:r w:rsidRPr="00283FE7">
              <w:rPr>
                <w:rFonts w:ascii="Times New Roman" w:hAnsi="Times New Roman"/>
                <w:sz w:val="24"/>
              </w:rPr>
              <w:lastRenderedPageBreak/>
              <w:fldChar w:fldCharType="begin"/>
            </w:r>
            <w:r w:rsidRPr="00283FE7">
              <w:rPr>
                <w:rFonts w:ascii="Times New Roman" w:hAnsi="Times New Roman"/>
                <w:sz w:val="24"/>
              </w:rPr>
              <w:instrText xml:space="preserve"> = 2 \* GB3 </w:instrText>
            </w:r>
            <w:r w:rsidRPr="00283FE7">
              <w:rPr>
                <w:rFonts w:ascii="Times New Roman" w:hAnsi="Times New Roman"/>
                <w:sz w:val="24"/>
              </w:rPr>
              <w:fldChar w:fldCharType="separate"/>
            </w:r>
            <w:r w:rsidRPr="00283FE7">
              <w:rPr>
                <w:rFonts w:ascii="Times New Roman" w:hAnsi="Times New Roman"/>
                <w:sz w:val="24"/>
              </w:rPr>
              <w:t>②</w:t>
            </w:r>
            <w:r w:rsidRPr="00283FE7">
              <w:rPr>
                <w:rFonts w:ascii="Times New Roman" w:hAnsi="Times New Roman"/>
                <w:sz w:val="24"/>
              </w:rPr>
              <w:fldChar w:fldCharType="end"/>
            </w:r>
            <w:r w:rsidRPr="00283FE7">
              <w:rPr>
                <w:rFonts w:ascii="Times New Roman" w:hAnsi="Times New Roman"/>
                <w:sz w:val="24"/>
              </w:rPr>
              <w:t>计算出所有室内声源在靠近围护结构处产生的总倍频带声压级：</w:t>
            </w:r>
          </w:p>
          <w:p w14:paraId="4E7E1256" w14:textId="77777777" w:rsidR="001653E7" w:rsidRPr="00283FE7" w:rsidRDefault="009E79C5">
            <w:pPr>
              <w:widowControl/>
              <w:spacing w:line="360" w:lineRule="auto"/>
              <w:ind w:firstLine="480"/>
              <w:jc w:val="center"/>
              <w:rPr>
                <w:rFonts w:ascii="Times New Roman" w:hAnsi="Times New Roman"/>
                <w:sz w:val="24"/>
              </w:rPr>
            </w:pPr>
            <w:r w:rsidRPr="00283FE7">
              <w:rPr>
                <w:rFonts w:ascii="Times New Roman" w:hAnsi="Times New Roman"/>
                <w:noProof/>
                <w:sz w:val="24"/>
              </w:rPr>
              <w:drawing>
                <wp:inline distT="0" distB="0" distL="114300" distR="114300" wp14:anchorId="26E5B670" wp14:editId="5594AB19">
                  <wp:extent cx="1837690" cy="461010"/>
                  <wp:effectExtent l="0" t="0" r="10160" b="15875"/>
                  <wp:docPr id="2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pic:cNvPicPr>
                            <a:picLocks noChangeAspect="1"/>
                          </pic:cNvPicPr>
                        </pic:nvPicPr>
                        <pic:blipFill>
                          <a:blip r:embed="rId42"/>
                          <a:stretch>
                            <a:fillRect/>
                          </a:stretch>
                        </pic:blipFill>
                        <pic:spPr>
                          <a:xfrm>
                            <a:off x="0" y="0"/>
                            <a:ext cx="1837690" cy="461010"/>
                          </a:xfrm>
                          <a:prstGeom prst="rect">
                            <a:avLst/>
                          </a:prstGeom>
                          <a:noFill/>
                          <a:ln>
                            <a:noFill/>
                          </a:ln>
                        </pic:spPr>
                      </pic:pic>
                    </a:graphicData>
                  </a:graphic>
                </wp:inline>
              </w:drawing>
            </w:r>
          </w:p>
          <w:p w14:paraId="559259F6" w14:textId="77777777" w:rsidR="001653E7" w:rsidRPr="00283FE7" w:rsidRDefault="009E79C5">
            <w:pPr>
              <w:widowControl/>
              <w:snapToGrid w:val="0"/>
              <w:spacing w:line="360" w:lineRule="auto"/>
              <w:ind w:firstLine="480"/>
              <w:jc w:val="left"/>
              <w:rPr>
                <w:rFonts w:ascii="Times New Roman" w:hAnsi="Times New Roman"/>
                <w:sz w:val="24"/>
              </w:rPr>
            </w:pPr>
            <w:r w:rsidRPr="00283FE7">
              <w:rPr>
                <w:rFonts w:ascii="Times New Roman" w:hAnsi="Times New Roman"/>
                <w:sz w:val="24"/>
              </w:rPr>
              <w:t>式中：</w:t>
            </w:r>
            <w:r w:rsidRPr="00283FE7">
              <w:rPr>
                <w:rFonts w:ascii="Times New Roman" w:hAnsi="Times New Roman"/>
                <w:sz w:val="24"/>
              </w:rPr>
              <w:t>LP1i</w:t>
            </w:r>
            <w:r w:rsidRPr="00283FE7">
              <w:rPr>
                <w:rFonts w:ascii="Times New Roman" w:hAnsi="Times New Roman"/>
                <w:sz w:val="24"/>
              </w:rPr>
              <w:t>（</w:t>
            </w:r>
            <w:r w:rsidRPr="00283FE7">
              <w:rPr>
                <w:rFonts w:ascii="Times New Roman" w:hAnsi="Times New Roman"/>
                <w:sz w:val="24"/>
              </w:rPr>
              <w:t>T</w:t>
            </w:r>
            <w:r w:rsidRPr="00283FE7">
              <w:rPr>
                <w:rFonts w:ascii="Times New Roman" w:hAnsi="Times New Roman"/>
                <w:sz w:val="24"/>
              </w:rPr>
              <w:t>）</w:t>
            </w:r>
            <w:r w:rsidRPr="00283FE7">
              <w:rPr>
                <w:rFonts w:ascii="Times New Roman" w:hAnsi="Times New Roman"/>
                <w:sz w:val="24"/>
              </w:rPr>
              <w:t>——</w:t>
            </w:r>
            <w:r w:rsidRPr="00283FE7">
              <w:rPr>
                <w:rFonts w:ascii="Times New Roman" w:hAnsi="Times New Roman"/>
                <w:sz w:val="24"/>
              </w:rPr>
              <w:t>靠近围护结构处</w:t>
            </w:r>
            <w:r w:rsidRPr="00283FE7">
              <w:rPr>
                <w:rFonts w:ascii="Times New Roman" w:hAnsi="Times New Roman"/>
                <w:sz w:val="24"/>
              </w:rPr>
              <w:t>N</w:t>
            </w:r>
            <w:proofErr w:type="gramStart"/>
            <w:r w:rsidRPr="00283FE7">
              <w:rPr>
                <w:rFonts w:ascii="Times New Roman" w:hAnsi="Times New Roman"/>
                <w:sz w:val="24"/>
              </w:rPr>
              <w:t>个</w:t>
            </w:r>
            <w:proofErr w:type="gramEnd"/>
            <w:r w:rsidRPr="00283FE7">
              <w:rPr>
                <w:rFonts w:ascii="Times New Roman" w:hAnsi="Times New Roman"/>
                <w:sz w:val="24"/>
              </w:rPr>
              <w:t>室内声源产生的</w:t>
            </w:r>
            <w:proofErr w:type="spellStart"/>
            <w:r w:rsidRPr="00283FE7">
              <w:rPr>
                <w:rFonts w:ascii="Times New Roman" w:hAnsi="Times New Roman"/>
                <w:sz w:val="24"/>
              </w:rPr>
              <w:t>i</w:t>
            </w:r>
            <w:proofErr w:type="spellEnd"/>
            <w:r w:rsidRPr="00283FE7">
              <w:rPr>
                <w:rFonts w:ascii="Times New Roman" w:hAnsi="Times New Roman"/>
                <w:sz w:val="24"/>
              </w:rPr>
              <w:t>倍频带的叠加声压级，</w:t>
            </w:r>
            <w:r w:rsidRPr="00283FE7">
              <w:rPr>
                <w:rFonts w:ascii="Times New Roman" w:hAnsi="Times New Roman"/>
                <w:sz w:val="24"/>
              </w:rPr>
              <w:t>dB</w:t>
            </w:r>
            <w:r w:rsidRPr="00283FE7">
              <w:rPr>
                <w:rFonts w:ascii="Times New Roman" w:hAnsi="Times New Roman"/>
                <w:sz w:val="24"/>
              </w:rPr>
              <w:t>；</w:t>
            </w:r>
          </w:p>
          <w:p w14:paraId="6A9221B5" w14:textId="77777777" w:rsidR="001653E7" w:rsidRPr="00283FE7" w:rsidRDefault="009E79C5">
            <w:pPr>
              <w:widowControl/>
              <w:snapToGrid w:val="0"/>
              <w:spacing w:line="360" w:lineRule="auto"/>
              <w:ind w:firstLine="480"/>
              <w:jc w:val="left"/>
              <w:rPr>
                <w:rFonts w:ascii="Times New Roman" w:hAnsi="Times New Roman"/>
                <w:sz w:val="24"/>
              </w:rPr>
            </w:pPr>
            <w:r w:rsidRPr="00283FE7">
              <w:rPr>
                <w:rFonts w:ascii="Times New Roman" w:hAnsi="Times New Roman"/>
                <w:sz w:val="24"/>
              </w:rPr>
              <w:t>LP1ij——</w:t>
            </w:r>
            <w:r w:rsidRPr="00283FE7">
              <w:rPr>
                <w:rFonts w:ascii="Times New Roman" w:hAnsi="Times New Roman"/>
                <w:sz w:val="24"/>
              </w:rPr>
              <w:t>室内</w:t>
            </w:r>
            <w:r w:rsidRPr="00283FE7">
              <w:rPr>
                <w:rFonts w:ascii="Times New Roman" w:hAnsi="Times New Roman"/>
                <w:sz w:val="24"/>
              </w:rPr>
              <w:t>j</w:t>
            </w:r>
            <w:r w:rsidRPr="00283FE7">
              <w:rPr>
                <w:rFonts w:ascii="Times New Roman" w:hAnsi="Times New Roman"/>
                <w:sz w:val="24"/>
              </w:rPr>
              <w:t>声源</w:t>
            </w:r>
            <w:proofErr w:type="spellStart"/>
            <w:r w:rsidRPr="00283FE7">
              <w:rPr>
                <w:rFonts w:ascii="Times New Roman" w:hAnsi="Times New Roman"/>
                <w:sz w:val="24"/>
              </w:rPr>
              <w:t>i</w:t>
            </w:r>
            <w:proofErr w:type="spellEnd"/>
            <w:r w:rsidRPr="00283FE7">
              <w:rPr>
                <w:rFonts w:ascii="Times New Roman" w:hAnsi="Times New Roman"/>
                <w:sz w:val="24"/>
              </w:rPr>
              <w:t>倍频带的声压级，</w:t>
            </w:r>
            <w:r w:rsidRPr="00283FE7">
              <w:rPr>
                <w:rFonts w:ascii="Times New Roman" w:hAnsi="Times New Roman"/>
                <w:sz w:val="24"/>
              </w:rPr>
              <w:t>dB</w:t>
            </w:r>
            <w:r w:rsidRPr="00283FE7">
              <w:rPr>
                <w:rFonts w:ascii="Times New Roman" w:hAnsi="Times New Roman"/>
                <w:sz w:val="24"/>
              </w:rPr>
              <w:t>；</w:t>
            </w:r>
          </w:p>
          <w:p w14:paraId="032419D0" w14:textId="77777777" w:rsidR="001653E7" w:rsidRPr="00283FE7" w:rsidRDefault="009E79C5">
            <w:pPr>
              <w:widowControl/>
              <w:snapToGrid w:val="0"/>
              <w:spacing w:line="360" w:lineRule="auto"/>
              <w:ind w:firstLine="480"/>
              <w:jc w:val="left"/>
              <w:rPr>
                <w:rFonts w:ascii="Times New Roman" w:hAnsi="Times New Roman"/>
                <w:sz w:val="24"/>
              </w:rPr>
            </w:pPr>
            <w:r w:rsidRPr="00283FE7">
              <w:rPr>
                <w:rFonts w:ascii="Times New Roman" w:hAnsi="Times New Roman"/>
                <w:sz w:val="24"/>
              </w:rPr>
              <w:t>N——</w:t>
            </w:r>
            <w:r w:rsidRPr="00283FE7">
              <w:rPr>
                <w:rFonts w:ascii="Times New Roman" w:hAnsi="Times New Roman"/>
                <w:sz w:val="24"/>
              </w:rPr>
              <w:t>室内声源总数；</w:t>
            </w:r>
          </w:p>
          <w:p w14:paraId="1AFEFA1C" w14:textId="77777777" w:rsidR="001653E7" w:rsidRPr="00283FE7" w:rsidRDefault="009E79C5">
            <w:pPr>
              <w:widowControl/>
              <w:snapToGrid w:val="0"/>
              <w:spacing w:line="360" w:lineRule="auto"/>
              <w:ind w:firstLine="480"/>
              <w:jc w:val="left"/>
              <w:rPr>
                <w:rFonts w:ascii="Times New Roman" w:hAnsi="Times New Roman"/>
                <w:sz w:val="24"/>
              </w:rPr>
            </w:pPr>
            <w:r w:rsidRPr="00283FE7">
              <w:rPr>
                <w:rFonts w:ascii="Times New Roman" w:hAnsi="Times New Roman"/>
                <w:sz w:val="24"/>
              </w:rPr>
              <w:fldChar w:fldCharType="begin"/>
            </w:r>
            <w:r w:rsidRPr="00283FE7">
              <w:rPr>
                <w:rFonts w:ascii="Times New Roman" w:hAnsi="Times New Roman"/>
                <w:sz w:val="24"/>
              </w:rPr>
              <w:instrText xml:space="preserve"> = 3 \* GB3 </w:instrText>
            </w:r>
            <w:r w:rsidRPr="00283FE7">
              <w:rPr>
                <w:rFonts w:ascii="Times New Roman" w:hAnsi="Times New Roman"/>
                <w:sz w:val="24"/>
              </w:rPr>
              <w:fldChar w:fldCharType="separate"/>
            </w:r>
            <w:r w:rsidRPr="00283FE7">
              <w:rPr>
                <w:rFonts w:ascii="Times New Roman" w:hAnsi="Times New Roman"/>
                <w:sz w:val="24"/>
              </w:rPr>
              <w:t>③</w:t>
            </w:r>
            <w:r w:rsidRPr="00283FE7">
              <w:rPr>
                <w:rFonts w:ascii="Times New Roman" w:hAnsi="Times New Roman"/>
                <w:sz w:val="24"/>
              </w:rPr>
              <w:fldChar w:fldCharType="end"/>
            </w:r>
            <w:r w:rsidRPr="00283FE7">
              <w:rPr>
                <w:rFonts w:ascii="Times New Roman" w:hAnsi="Times New Roman"/>
                <w:sz w:val="24"/>
              </w:rPr>
              <w:t>计算出室外靠近围护结构处的声压级：</w:t>
            </w:r>
          </w:p>
          <w:p w14:paraId="42CDCAD5" w14:textId="77777777" w:rsidR="001653E7" w:rsidRPr="00283FE7" w:rsidRDefault="009E79C5">
            <w:pPr>
              <w:widowControl/>
              <w:spacing w:line="360" w:lineRule="auto"/>
              <w:ind w:firstLine="480"/>
              <w:jc w:val="center"/>
              <w:rPr>
                <w:rFonts w:ascii="Times New Roman" w:hAnsi="Times New Roman"/>
                <w:sz w:val="24"/>
              </w:rPr>
            </w:pPr>
            <w:r w:rsidRPr="00283FE7">
              <w:rPr>
                <w:rFonts w:ascii="Times New Roman" w:hAnsi="Times New Roman"/>
                <w:noProof/>
                <w:sz w:val="24"/>
              </w:rPr>
              <w:drawing>
                <wp:inline distT="0" distB="0" distL="114300" distR="114300" wp14:anchorId="4374B1B4" wp14:editId="6ED21523">
                  <wp:extent cx="1948180" cy="238760"/>
                  <wp:effectExtent l="0" t="0" r="13970" b="7620"/>
                  <wp:docPr id="2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pic:cNvPicPr>
                            <a:picLocks noChangeAspect="1"/>
                          </pic:cNvPicPr>
                        </pic:nvPicPr>
                        <pic:blipFill>
                          <a:blip r:embed="rId43"/>
                          <a:stretch>
                            <a:fillRect/>
                          </a:stretch>
                        </pic:blipFill>
                        <pic:spPr>
                          <a:xfrm>
                            <a:off x="0" y="0"/>
                            <a:ext cx="1948180" cy="238760"/>
                          </a:xfrm>
                          <a:prstGeom prst="rect">
                            <a:avLst/>
                          </a:prstGeom>
                          <a:noFill/>
                          <a:ln>
                            <a:noFill/>
                          </a:ln>
                        </pic:spPr>
                      </pic:pic>
                    </a:graphicData>
                  </a:graphic>
                </wp:inline>
              </w:drawing>
            </w:r>
          </w:p>
          <w:p w14:paraId="6BEB22DF" w14:textId="77777777" w:rsidR="001653E7" w:rsidRPr="00283FE7" w:rsidRDefault="009E79C5">
            <w:pPr>
              <w:widowControl/>
              <w:snapToGrid w:val="0"/>
              <w:spacing w:line="360" w:lineRule="auto"/>
              <w:ind w:firstLine="480"/>
              <w:jc w:val="left"/>
              <w:rPr>
                <w:rFonts w:ascii="Times New Roman" w:hAnsi="Times New Roman"/>
                <w:sz w:val="24"/>
              </w:rPr>
            </w:pPr>
            <w:r w:rsidRPr="00283FE7">
              <w:rPr>
                <w:rFonts w:ascii="Times New Roman" w:hAnsi="Times New Roman"/>
                <w:sz w:val="24"/>
              </w:rPr>
              <w:fldChar w:fldCharType="begin"/>
            </w:r>
            <w:r w:rsidRPr="00283FE7">
              <w:rPr>
                <w:rFonts w:ascii="Times New Roman" w:hAnsi="Times New Roman"/>
                <w:sz w:val="24"/>
              </w:rPr>
              <w:instrText xml:space="preserve"> = 4 \* GB3 </w:instrText>
            </w:r>
            <w:r w:rsidRPr="00283FE7">
              <w:rPr>
                <w:rFonts w:ascii="Times New Roman" w:hAnsi="Times New Roman"/>
                <w:sz w:val="24"/>
              </w:rPr>
              <w:fldChar w:fldCharType="separate"/>
            </w:r>
            <w:r w:rsidRPr="00283FE7">
              <w:rPr>
                <w:rFonts w:ascii="Times New Roman" w:hAnsi="Times New Roman"/>
                <w:sz w:val="24"/>
              </w:rPr>
              <w:t>④</w:t>
            </w:r>
            <w:r w:rsidRPr="00283FE7">
              <w:rPr>
                <w:rFonts w:ascii="Times New Roman" w:hAnsi="Times New Roman"/>
                <w:sz w:val="24"/>
              </w:rPr>
              <w:fldChar w:fldCharType="end"/>
            </w:r>
            <w:r w:rsidRPr="00283FE7">
              <w:rPr>
                <w:rFonts w:ascii="Times New Roman" w:hAnsi="Times New Roman"/>
                <w:sz w:val="24"/>
              </w:rPr>
              <w:t>将室外声级</w:t>
            </w:r>
            <w:r w:rsidRPr="00283FE7">
              <w:rPr>
                <w:rFonts w:ascii="Times New Roman" w:hAnsi="Times New Roman"/>
                <w:sz w:val="24"/>
              </w:rPr>
              <w:t>Loct,2(T)</w:t>
            </w:r>
            <w:r w:rsidRPr="00283FE7">
              <w:rPr>
                <w:rFonts w:ascii="Times New Roman" w:hAnsi="Times New Roman"/>
                <w:sz w:val="24"/>
              </w:rPr>
              <w:t>和透</w:t>
            </w:r>
            <w:proofErr w:type="gramStart"/>
            <w:r w:rsidRPr="00283FE7">
              <w:rPr>
                <w:rFonts w:ascii="Times New Roman" w:hAnsi="Times New Roman"/>
                <w:sz w:val="24"/>
              </w:rPr>
              <w:t>声面积</w:t>
            </w:r>
            <w:proofErr w:type="gramEnd"/>
            <w:r w:rsidRPr="00283FE7">
              <w:rPr>
                <w:rFonts w:ascii="Times New Roman" w:hAnsi="Times New Roman"/>
                <w:sz w:val="24"/>
              </w:rPr>
              <w:t>换算成等效的室外声源，计算出等效</w:t>
            </w:r>
            <w:proofErr w:type="gramStart"/>
            <w:r w:rsidRPr="00283FE7">
              <w:rPr>
                <w:rFonts w:ascii="Times New Roman" w:hAnsi="Times New Roman"/>
                <w:sz w:val="24"/>
              </w:rPr>
              <w:t>声源第</w:t>
            </w:r>
            <w:proofErr w:type="spellStart"/>
            <w:proofErr w:type="gramEnd"/>
            <w:r w:rsidRPr="00283FE7">
              <w:rPr>
                <w:rFonts w:ascii="Times New Roman" w:hAnsi="Times New Roman"/>
                <w:sz w:val="24"/>
              </w:rPr>
              <w:t>i</w:t>
            </w:r>
            <w:proofErr w:type="spellEnd"/>
            <w:proofErr w:type="gramStart"/>
            <w:r w:rsidRPr="00283FE7">
              <w:rPr>
                <w:rFonts w:ascii="Times New Roman" w:hAnsi="Times New Roman"/>
                <w:sz w:val="24"/>
              </w:rPr>
              <w:t>个</w:t>
            </w:r>
            <w:proofErr w:type="gramEnd"/>
            <w:r w:rsidRPr="00283FE7">
              <w:rPr>
                <w:rFonts w:ascii="Times New Roman" w:hAnsi="Times New Roman"/>
                <w:sz w:val="24"/>
              </w:rPr>
              <w:t>倍频带的声功率级</w:t>
            </w:r>
            <w:proofErr w:type="spellStart"/>
            <w:r w:rsidRPr="00283FE7">
              <w:rPr>
                <w:rFonts w:ascii="Times New Roman" w:hAnsi="Times New Roman"/>
                <w:sz w:val="24"/>
              </w:rPr>
              <w:t>Lwoct</w:t>
            </w:r>
            <w:proofErr w:type="spellEnd"/>
            <w:r w:rsidRPr="00283FE7">
              <w:rPr>
                <w:rFonts w:ascii="Times New Roman" w:hAnsi="Times New Roman"/>
                <w:sz w:val="24"/>
              </w:rPr>
              <w:softHyphen/>
            </w:r>
            <w:r w:rsidRPr="00283FE7">
              <w:rPr>
                <w:rFonts w:ascii="Times New Roman" w:hAnsi="Times New Roman"/>
                <w:sz w:val="24"/>
              </w:rPr>
              <w:softHyphen/>
            </w:r>
            <w:r w:rsidRPr="00283FE7">
              <w:rPr>
                <w:rFonts w:ascii="Times New Roman" w:hAnsi="Times New Roman"/>
                <w:sz w:val="24"/>
              </w:rPr>
              <w:t>：</w:t>
            </w:r>
          </w:p>
          <w:p w14:paraId="36A5A884" w14:textId="77777777" w:rsidR="001653E7" w:rsidRPr="00283FE7" w:rsidRDefault="009E79C5">
            <w:pPr>
              <w:widowControl/>
              <w:spacing w:line="360" w:lineRule="auto"/>
              <w:ind w:firstLine="480"/>
              <w:jc w:val="center"/>
              <w:rPr>
                <w:rFonts w:ascii="Times New Roman" w:hAnsi="Times New Roman"/>
                <w:sz w:val="24"/>
              </w:rPr>
            </w:pPr>
            <w:r w:rsidRPr="00283FE7">
              <w:rPr>
                <w:rFonts w:ascii="Times New Roman" w:hAnsi="Times New Roman"/>
                <w:noProof/>
                <w:sz w:val="24"/>
              </w:rPr>
              <w:drawing>
                <wp:inline distT="0" distB="0" distL="114300" distR="114300" wp14:anchorId="0C81DC40" wp14:editId="6CEB3287">
                  <wp:extent cx="1606550" cy="238760"/>
                  <wp:effectExtent l="0" t="0" r="12700" b="7620"/>
                  <wp:docPr id="2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pic:cNvPicPr>
                            <a:picLocks noChangeAspect="1"/>
                          </pic:cNvPicPr>
                        </pic:nvPicPr>
                        <pic:blipFill>
                          <a:blip r:embed="rId44"/>
                          <a:stretch>
                            <a:fillRect/>
                          </a:stretch>
                        </pic:blipFill>
                        <pic:spPr>
                          <a:xfrm>
                            <a:off x="0" y="0"/>
                            <a:ext cx="1606550" cy="238760"/>
                          </a:xfrm>
                          <a:prstGeom prst="rect">
                            <a:avLst/>
                          </a:prstGeom>
                          <a:noFill/>
                          <a:ln>
                            <a:noFill/>
                          </a:ln>
                        </pic:spPr>
                      </pic:pic>
                    </a:graphicData>
                  </a:graphic>
                </wp:inline>
              </w:drawing>
            </w:r>
          </w:p>
          <w:p w14:paraId="0C3EB230" w14:textId="77777777" w:rsidR="001653E7" w:rsidRPr="00283FE7" w:rsidRDefault="009E79C5">
            <w:pPr>
              <w:widowControl/>
              <w:snapToGrid w:val="0"/>
              <w:spacing w:line="360" w:lineRule="auto"/>
              <w:ind w:firstLine="480"/>
              <w:jc w:val="left"/>
              <w:rPr>
                <w:rFonts w:ascii="Times New Roman" w:hAnsi="Times New Roman"/>
                <w:sz w:val="24"/>
              </w:rPr>
            </w:pPr>
            <w:r w:rsidRPr="00283FE7">
              <w:rPr>
                <w:rFonts w:ascii="Times New Roman" w:hAnsi="Times New Roman"/>
                <w:sz w:val="24"/>
              </w:rPr>
              <w:t>式中：</w:t>
            </w:r>
            <w:r w:rsidRPr="00283FE7">
              <w:rPr>
                <w:rFonts w:ascii="Times New Roman" w:hAnsi="Times New Roman"/>
                <w:sz w:val="24"/>
              </w:rPr>
              <w:t>S</w:t>
            </w:r>
            <w:proofErr w:type="gramStart"/>
            <w:r w:rsidRPr="00283FE7">
              <w:rPr>
                <w:rFonts w:ascii="Times New Roman" w:hAnsi="Times New Roman"/>
                <w:sz w:val="24"/>
              </w:rPr>
              <w:t>为透声面积</w:t>
            </w:r>
            <w:proofErr w:type="gramEnd"/>
            <w:r w:rsidRPr="00283FE7">
              <w:rPr>
                <w:rFonts w:ascii="Times New Roman" w:hAnsi="Times New Roman"/>
                <w:sz w:val="24"/>
              </w:rPr>
              <w:t>，</w:t>
            </w:r>
            <w:r w:rsidRPr="00283FE7">
              <w:rPr>
                <w:rFonts w:ascii="Times New Roman" w:hAnsi="Times New Roman"/>
                <w:sz w:val="24"/>
              </w:rPr>
              <w:t>m</w:t>
            </w:r>
            <w:r w:rsidRPr="00283FE7">
              <w:rPr>
                <w:rFonts w:ascii="Times New Roman" w:hAnsi="Times New Roman"/>
                <w:sz w:val="24"/>
                <w:vertAlign w:val="superscript"/>
              </w:rPr>
              <w:t>2</w:t>
            </w:r>
            <w:r w:rsidRPr="00283FE7">
              <w:rPr>
                <w:rFonts w:ascii="Times New Roman" w:hAnsi="Times New Roman"/>
                <w:sz w:val="24"/>
              </w:rPr>
              <w:t>。</w:t>
            </w:r>
          </w:p>
          <w:p w14:paraId="5C4693EF" w14:textId="77777777" w:rsidR="001653E7" w:rsidRPr="00283FE7" w:rsidRDefault="009E79C5">
            <w:pPr>
              <w:widowControl/>
              <w:snapToGrid w:val="0"/>
              <w:spacing w:line="360" w:lineRule="auto"/>
              <w:ind w:firstLine="480"/>
              <w:jc w:val="left"/>
              <w:rPr>
                <w:rFonts w:ascii="Times New Roman" w:hAnsi="Times New Roman"/>
                <w:sz w:val="24"/>
              </w:rPr>
            </w:pPr>
            <w:r w:rsidRPr="00283FE7">
              <w:rPr>
                <w:rFonts w:ascii="Times New Roman" w:hAnsi="Times New Roman"/>
                <w:sz w:val="24"/>
              </w:rPr>
              <w:fldChar w:fldCharType="begin"/>
            </w:r>
            <w:r w:rsidRPr="00283FE7">
              <w:rPr>
                <w:rFonts w:ascii="Times New Roman" w:hAnsi="Times New Roman"/>
                <w:sz w:val="24"/>
              </w:rPr>
              <w:instrText xml:space="preserve"> = 5 \* GB3 </w:instrText>
            </w:r>
            <w:r w:rsidRPr="00283FE7">
              <w:rPr>
                <w:rFonts w:ascii="Times New Roman" w:hAnsi="Times New Roman"/>
                <w:sz w:val="24"/>
              </w:rPr>
              <w:fldChar w:fldCharType="separate"/>
            </w:r>
            <w:r w:rsidRPr="00283FE7">
              <w:rPr>
                <w:rFonts w:ascii="Times New Roman" w:hAnsi="Times New Roman"/>
                <w:sz w:val="24"/>
              </w:rPr>
              <w:t>⑤</w:t>
            </w:r>
            <w:r w:rsidRPr="00283FE7">
              <w:rPr>
                <w:rFonts w:ascii="Times New Roman" w:hAnsi="Times New Roman"/>
                <w:sz w:val="24"/>
              </w:rPr>
              <w:fldChar w:fldCharType="end"/>
            </w:r>
            <w:r w:rsidRPr="00283FE7">
              <w:rPr>
                <w:rFonts w:ascii="Times New Roman" w:hAnsi="Times New Roman"/>
                <w:sz w:val="24"/>
              </w:rPr>
              <w:t>等效室外声源的位置为围护结构的位置，其倍频带声功率级为</w:t>
            </w:r>
            <w:proofErr w:type="spellStart"/>
            <w:r w:rsidRPr="00283FE7">
              <w:rPr>
                <w:rFonts w:ascii="Times New Roman" w:hAnsi="Times New Roman"/>
                <w:sz w:val="24"/>
              </w:rPr>
              <w:t>Lwoct</w:t>
            </w:r>
            <w:proofErr w:type="spellEnd"/>
            <w:r w:rsidRPr="00283FE7">
              <w:rPr>
                <w:rFonts w:ascii="Times New Roman" w:hAnsi="Times New Roman"/>
                <w:sz w:val="24"/>
              </w:rPr>
              <w:t>，</w:t>
            </w:r>
            <w:proofErr w:type="gramStart"/>
            <w:r w:rsidRPr="00283FE7">
              <w:rPr>
                <w:rFonts w:ascii="Times New Roman" w:hAnsi="Times New Roman"/>
                <w:sz w:val="24"/>
              </w:rPr>
              <w:t>由此按</w:t>
            </w:r>
            <w:proofErr w:type="gramEnd"/>
            <w:r w:rsidRPr="00283FE7">
              <w:rPr>
                <w:rFonts w:ascii="Times New Roman" w:hAnsi="Times New Roman"/>
                <w:sz w:val="24"/>
              </w:rPr>
              <w:t>室外声源方法计算等效室外声源在预测点产生的声级。</w:t>
            </w:r>
          </w:p>
          <w:p w14:paraId="1AA61004" w14:textId="77777777" w:rsidR="001653E7" w:rsidRPr="00283FE7" w:rsidRDefault="009E79C5">
            <w:pPr>
              <w:widowControl/>
              <w:snapToGrid w:val="0"/>
              <w:spacing w:line="360" w:lineRule="auto"/>
              <w:ind w:firstLine="480"/>
              <w:jc w:val="left"/>
              <w:rPr>
                <w:rFonts w:ascii="Times New Roman" w:hAnsi="Times New Roman"/>
                <w:sz w:val="24"/>
              </w:rPr>
            </w:pPr>
            <w:r w:rsidRPr="00283FE7">
              <w:rPr>
                <w:rFonts w:ascii="Times New Roman" w:hAnsi="Times New Roman"/>
                <w:sz w:val="24"/>
              </w:rPr>
              <w:t>（</w:t>
            </w:r>
            <w:r w:rsidRPr="00283FE7">
              <w:rPr>
                <w:rFonts w:ascii="Times New Roman" w:hAnsi="Times New Roman"/>
                <w:sz w:val="24"/>
              </w:rPr>
              <w:t>3</w:t>
            </w:r>
            <w:r w:rsidRPr="00283FE7">
              <w:rPr>
                <w:rFonts w:ascii="Times New Roman" w:hAnsi="Times New Roman"/>
                <w:sz w:val="24"/>
              </w:rPr>
              <w:t>）计算总声压级</w:t>
            </w:r>
          </w:p>
          <w:p w14:paraId="6FC13B46" w14:textId="77777777" w:rsidR="001653E7" w:rsidRPr="00283FE7" w:rsidRDefault="009E79C5">
            <w:pPr>
              <w:widowControl/>
              <w:snapToGrid w:val="0"/>
              <w:spacing w:line="360" w:lineRule="auto"/>
              <w:ind w:firstLine="480"/>
              <w:jc w:val="left"/>
              <w:rPr>
                <w:rFonts w:ascii="Times New Roman" w:hAnsi="Times New Roman"/>
                <w:sz w:val="24"/>
              </w:rPr>
            </w:pPr>
            <w:r w:rsidRPr="00283FE7">
              <w:rPr>
                <w:rFonts w:ascii="Times New Roman" w:hAnsi="Times New Roman"/>
                <w:sz w:val="24"/>
              </w:rPr>
              <w:t>设第</w:t>
            </w:r>
            <w:proofErr w:type="spellStart"/>
            <w:r w:rsidRPr="00283FE7">
              <w:rPr>
                <w:rFonts w:ascii="Times New Roman" w:hAnsi="Times New Roman"/>
                <w:sz w:val="24"/>
              </w:rPr>
              <w:t>i</w:t>
            </w:r>
            <w:proofErr w:type="spellEnd"/>
            <w:proofErr w:type="gramStart"/>
            <w:r w:rsidRPr="00283FE7">
              <w:rPr>
                <w:rFonts w:ascii="Times New Roman" w:hAnsi="Times New Roman"/>
                <w:sz w:val="24"/>
              </w:rPr>
              <w:t>个</w:t>
            </w:r>
            <w:proofErr w:type="gramEnd"/>
            <w:r w:rsidRPr="00283FE7">
              <w:rPr>
                <w:rFonts w:ascii="Times New Roman" w:hAnsi="Times New Roman"/>
                <w:sz w:val="24"/>
              </w:rPr>
              <w:t>室外声源在预测点产生的</w:t>
            </w:r>
            <w:r w:rsidRPr="00283FE7">
              <w:rPr>
                <w:rFonts w:ascii="Times New Roman" w:hAnsi="Times New Roman"/>
                <w:sz w:val="24"/>
              </w:rPr>
              <w:t>A</w:t>
            </w:r>
            <w:r w:rsidRPr="00283FE7">
              <w:rPr>
                <w:rFonts w:ascii="Times New Roman" w:hAnsi="Times New Roman"/>
                <w:sz w:val="24"/>
              </w:rPr>
              <w:t>声级为</w:t>
            </w:r>
            <w:proofErr w:type="spellStart"/>
            <w:r w:rsidRPr="00283FE7">
              <w:rPr>
                <w:rFonts w:ascii="Times New Roman" w:hAnsi="Times New Roman"/>
                <w:sz w:val="24"/>
              </w:rPr>
              <w:t>LAin,i</w:t>
            </w:r>
            <w:proofErr w:type="spellEnd"/>
            <w:r w:rsidRPr="00283FE7">
              <w:rPr>
                <w:rFonts w:ascii="Times New Roman" w:hAnsi="Times New Roman"/>
                <w:sz w:val="24"/>
              </w:rPr>
              <w:t>，在</w:t>
            </w:r>
            <w:r w:rsidRPr="00283FE7">
              <w:rPr>
                <w:rFonts w:ascii="Times New Roman" w:hAnsi="Times New Roman"/>
                <w:sz w:val="24"/>
              </w:rPr>
              <w:t>T</w:t>
            </w:r>
            <w:r w:rsidRPr="00283FE7">
              <w:rPr>
                <w:rFonts w:ascii="Times New Roman" w:hAnsi="Times New Roman"/>
                <w:sz w:val="24"/>
              </w:rPr>
              <w:t>时间内该声源工作时间为</w:t>
            </w:r>
            <w:proofErr w:type="spellStart"/>
            <w:r w:rsidRPr="00283FE7">
              <w:rPr>
                <w:rFonts w:ascii="Times New Roman" w:hAnsi="Times New Roman"/>
                <w:sz w:val="24"/>
              </w:rPr>
              <w:t>tin,i</w:t>
            </w:r>
            <w:proofErr w:type="spellEnd"/>
            <w:r w:rsidRPr="00283FE7">
              <w:rPr>
                <w:rFonts w:ascii="Times New Roman" w:hAnsi="Times New Roman"/>
                <w:sz w:val="24"/>
              </w:rPr>
              <w:t>；第</w:t>
            </w:r>
            <w:r w:rsidRPr="00283FE7">
              <w:rPr>
                <w:rFonts w:ascii="Times New Roman" w:hAnsi="Times New Roman"/>
                <w:sz w:val="24"/>
              </w:rPr>
              <w:t>j</w:t>
            </w:r>
            <w:proofErr w:type="gramStart"/>
            <w:r w:rsidRPr="00283FE7">
              <w:rPr>
                <w:rFonts w:ascii="Times New Roman" w:hAnsi="Times New Roman"/>
                <w:sz w:val="24"/>
              </w:rPr>
              <w:t>个</w:t>
            </w:r>
            <w:proofErr w:type="gramEnd"/>
            <w:r w:rsidRPr="00283FE7">
              <w:rPr>
                <w:rFonts w:ascii="Times New Roman" w:hAnsi="Times New Roman"/>
                <w:sz w:val="24"/>
              </w:rPr>
              <w:t>等效室外声源在预测点产生的</w:t>
            </w:r>
            <w:r w:rsidRPr="00283FE7">
              <w:rPr>
                <w:rFonts w:ascii="Times New Roman" w:hAnsi="Times New Roman"/>
                <w:sz w:val="24"/>
              </w:rPr>
              <w:t>A</w:t>
            </w:r>
            <w:r w:rsidRPr="00283FE7">
              <w:rPr>
                <w:rFonts w:ascii="Times New Roman" w:hAnsi="Times New Roman"/>
                <w:sz w:val="24"/>
              </w:rPr>
              <w:t>声级为</w:t>
            </w:r>
            <w:proofErr w:type="spellStart"/>
            <w:r w:rsidRPr="00283FE7">
              <w:rPr>
                <w:rFonts w:ascii="Times New Roman" w:hAnsi="Times New Roman"/>
                <w:sz w:val="24"/>
              </w:rPr>
              <w:t>LAout,j</w:t>
            </w:r>
            <w:proofErr w:type="spellEnd"/>
            <w:r w:rsidRPr="00283FE7">
              <w:rPr>
                <w:rFonts w:ascii="Times New Roman" w:hAnsi="Times New Roman"/>
                <w:sz w:val="24"/>
              </w:rPr>
              <w:t>，在</w:t>
            </w:r>
            <w:r w:rsidRPr="00283FE7">
              <w:rPr>
                <w:rFonts w:ascii="Times New Roman" w:hAnsi="Times New Roman"/>
                <w:sz w:val="24"/>
              </w:rPr>
              <w:t>T</w:t>
            </w:r>
            <w:r w:rsidRPr="00283FE7">
              <w:rPr>
                <w:rFonts w:ascii="Times New Roman" w:hAnsi="Times New Roman"/>
                <w:sz w:val="24"/>
              </w:rPr>
              <w:t>时间内该声源工作时间为</w:t>
            </w:r>
            <w:proofErr w:type="spellStart"/>
            <w:r w:rsidRPr="00283FE7">
              <w:rPr>
                <w:rFonts w:ascii="Times New Roman" w:hAnsi="Times New Roman"/>
                <w:sz w:val="24"/>
              </w:rPr>
              <w:t>tout,j</w:t>
            </w:r>
            <w:proofErr w:type="spellEnd"/>
            <w:r w:rsidRPr="00283FE7">
              <w:rPr>
                <w:rFonts w:ascii="Times New Roman" w:hAnsi="Times New Roman"/>
                <w:sz w:val="24"/>
              </w:rPr>
              <w:t>，则预测点的总等效声级为</w:t>
            </w:r>
          </w:p>
          <w:p w14:paraId="630BD3C1" w14:textId="77777777" w:rsidR="001653E7" w:rsidRPr="00283FE7" w:rsidRDefault="009E79C5">
            <w:pPr>
              <w:widowControl/>
              <w:spacing w:line="360" w:lineRule="auto"/>
              <w:ind w:firstLine="480"/>
              <w:jc w:val="center"/>
              <w:rPr>
                <w:rFonts w:ascii="Times New Roman" w:hAnsi="Times New Roman"/>
                <w:sz w:val="24"/>
              </w:rPr>
            </w:pPr>
            <w:r w:rsidRPr="00283FE7">
              <w:rPr>
                <w:rFonts w:ascii="Times New Roman" w:hAnsi="Times New Roman"/>
                <w:noProof/>
                <w:sz w:val="24"/>
              </w:rPr>
              <w:drawing>
                <wp:inline distT="0" distB="0" distL="114300" distR="114300" wp14:anchorId="15FE567D" wp14:editId="5948AD2F">
                  <wp:extent cx="3419475" cy="476885"/>
                  <wp:effectExtent l="0" t="0" r="9525" b="18415"/>
                  <wp:docPr id="3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
                          <pic:cNvPicPr>
                            <a:picLocks noChangeAspect="1"/>
                          </pic:cNvPicPr>
                        </pic:nvPicPr>
                        <pic:blipFill>
                          <a:blip r:embed="rId45"/>
                          <a:stretch>
                            <a:fillRect/>
                          </a:stretch>
                        </pic:blipFill>
                        <pic:spPr>
                          <a:xfrm>
                            <a:off x="0" y="0"/>
                            <a:ext cx="3419475" cy="476885"/>
                          </a:xfrm>
                          <a:prstGeom prst="rect">
                            <a:avLst/>
                          </a:prstGeom>
                          <a:noFill/>
                          <a:ln>
                            <a:noFill/>
                          </a:ln>
                        </pic:spPr>
                      </pic:pic>
                    </a:graphicData>
                  </a:graphic>
                </wp:inline>
              </w:drawing>
            </w:r>
          </w:p>
          <w:p w14:paraId="57C77F89" w14:textId="77777777" w:rsidR="001653E7" w:rsidRPr="00283FE7" w:rsidRDefault="009E79C5">
            <w:pPr>
              <w:widowControl/>
              <w:snapToGrid w:val="0"/>
              <w:spacing w:line="360" w:lineRule="auto"/>
              <w:ind w:firstLine="480"/>
              <w:jc w:val="left"/>
              <w:rPr>
                <w:rFonts w:ascii="Times New Roman" w:hAnsi="Times New Roman"/>
                <w:sz w:val="24"/>
              </w:rPr>
            </w:pPr>
            <w:r w:rsidRPr="00283FE7">
              <w:rPr>
                <w:rFonts w:ascii="Times New Roman" w:hAnsi="Times New Roman"/>
                <w:sz w:val="24"/>
              </w:rPr>
              <w:t>式中：</w:t>
            </w:r>
            <w:r w:rsidRPr="00283FE7">
              <w:rPr>
                <w:rFonts w:ascii="Times New Roman" w:hAnsi="Times New Roman"/>
                <w:sz w:val="24"/>
              </w:rPr>
              <w:t>T</w:t>
            </w:r>
            <w:r w:rsidRPr="00283FE7">
              <w:rPr>
                <w:rFonts w:ascii="Times New Roman" w:hAnsi="Times New Roman"/>
                <w:sz w:val="24"/>
              </w:rPr>
              <w:t>为计算等效声级的时间，</w:t>
            </w:r>
            <w:r w:rsidRPr="00283FE7">
              <w:rPr>
                <w:rFonts w:ascii="Times New Roman" w:hAnsi="Times New Roman"/>
                <w:sz w:val="24"/>
              </w:rPr>
              <w:t>N</w:t>
            </w:r>
            <w:r w:rsidRPr="00283FE7">
              <w:rPr>
                <w:rFonts w:ascii="Times New Roman" w:hAnsi="Times New Roman"/>
                <w:sz w:val="24"/>
              </w:rPr>
              <w:t>为室外声源个数，</w:t>
            </w:r>
            <w:r w:rsidRPr="00283FE7">
              <w:rPr>
                <w:rFonts w:ascii="Times New Roman" w:hAnsi="Times New Roman"/>
                <w:sz w:val="24"/>
              </w:rPr>
              <w:t>M</w:t>
            </w:r>
            <w:r w:rsidRPr="00283FE7">
              <w:rPr>
                <w:rFonts w:ascii="Times New Roman" w:hAnsi="Times New Roman"/>
                <w:sz w:val="24"/>
              </w:rPr>
              <w:t>为等效室外声源个数。</w:t>
            </w:r>
          </w:p>
          <w:p w14:paraId="1B747E3E" w14:textId="77777777" w:rsidR="001653E7" w:rsidRPr="00283FE7" w:rsidRDefault="009E79C5">
            <w:pPr>
              <w:spacing w:line="360" w:lineRule="auto"/>
              <w:ind w:firstLine="561"/>
              <w:rPr>
                <w:rFonts w:ascii="Times New Roman" w:hAnsi="Times New Roman"/>
                <w:snapToGrid w:val="0"/>
                <w:kern w:val="0"/>
                <w:sz w:val="24"/>
              </w:rPr>
            </w:pPr>
            <w:r w:rsidRPr="00283FE7">
              <w:rPr>
                <w:rFonts w:ascii="Times New Roman" w:hAnsi="Times New Roman"/>
                <w:snapToGrid w:val="0"/>
                <w:kern w:val="0"/>
                <w:sz w:val="24"/>
              </w:rPr>
              <w:t>（</w:t>
            </w:r>
            <w:r w:rsidRPr="00283FE7">
              <w:rPr>
                <w:rFonts w:ascii="Times New Roman" w:hAnsi="Times New Roman"/>
                <w:snapToGrid w:val="0"/>
                <w:kern w:val="0"/>
                <w:sz w:val="24"/>
              </w:rPr>
              <w:t>4</w:t>
            </w:r>
            <w:r w:rsidRPr="00283FE7">
              <w:rPr>
                <w:rFonts w:ascii="Times New Roman" w:hAnsi="Times New Roman"/>
                <w:snapToGrid w:val="0"/>
                <w:kern w:val="0"/>
                <w:sz w:val="24"/>
              </w:rPr>
              <w:t>）噪声随距离衰减公式为：</w:t>
            </w:r>
          </w:p>
          <w:p w14:paraId="5F1BD156" w14:textId="5EFA2BC8" w:rsidR="001653E7" w:rsidRPr="00283FE7" w:rsidRDefault="00000000">
            <w:pPr>
              <w:spacing w:line="360" w:lineRule="auto"/>
              <w:ind w:left="3712"/>
              <w:rPr>
                <w:rFonts w:ascii="Times New Roman" w:hAnsi="Times New Roman"/>
                <w:sz w:val="30"/>
              </w:rPr>
            </w:pPr>
            <w:r>
              <w:rPr>
                <w:noProof/>
              </w:rPr>
              <w:pict w14:anchorId="0C7125B9">
                <v:line id="直线 92" o:spid="_x0000_s2061" style="position:absolute;left:0;text-align:left;z-index:-251658752;visibility:visible;mso-wrap-style:square;mso-wrap-distance-left:9pt;mso-wrap-distance-top:0;mso-wrap-distance-right:9pt;mso-wrap-distance-bottom:0;mso-position-horizontal:absolute;mso-position-horizontal-relative:page;mso-position-vertical:absolute;mso-position-vertical-relative:text" from="342pt,4.4pt" to="34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lZrwEAAGsDAAAOAAAAZHJzL2Uyb0RvYy54bWysU8tu2zAQvBfoPxC815LdJG0EyznESS9F&#10;GyDtB6z5kAjwBS5r2X+fJeU6aXMpgupALZfL5cxwuL45OMv2KqEJvufLRcuZ8iJI44ee//xx/+Ez&#10;Z5jBS7DBq54fFfKbzft36yl2ahXGYKVKjJp47KbY8zHn2DUNilE5wEWIytOiDslBpmkaGplgou7O&#10;Nqu2vWqmkGRMQShEym7nRb6p/bVWIn/XGlVmtueELdcx1XFXxmazhm5IEEcjTjDgDSgcGE+Hnltt&#10;IQP7lcyrVs6IFDDovBDBNUFrI1TlQGyW7V9sHkeIqnIhcTCeZcL/11Z829/6h0QyTBE7jA+psDjo&#10;5Mqf8LFDFet4FksdMhNzUlB2edleXF8WHZvnfTFh/qKCYyXouTW+0IAO9l8xz6W/S0raejb1/Orj&#10;pxVnAsgF2kKm0EXZc/RD3YvBGnlvrC07MA27W5vYHsq91u8E4Y+ycsgWcJzr6tJ846MCeecly8dI&#10;pvRkTV4gOCU5s4qcXKLqjQzG/kslsbe+QFPVdSeez6KWaBfksWrdlBndaBXt5L5imZdzil++kc0T&#10;AAAA//8DAFBLAwQUAAYACAAAACEAljBNudoAAAAIAQAADwAAAGRycy9kb3ducmV2LnhtbEyPQU7D&#10;MBBF90i9gzWV2FGnpURRyKRCiC5YkvYAbjx1QmM7xG6S3p5BLGD59Ud/3it2s+3ESENovUNYrxIQ&#10;5GqvW2cQjof9QwYiROW06rwjhBsF2JWLu0Ll2k/ug8YqGsEjLuQKoYmxz6UMdUNWhZXvyXF39oNV&#10;keNgpB7UxOO2k5skSaVVreMPjerptaH6Ul0tAk3VPlkf3r+0OaZmrLe3t89LhXi/nF+eQUSa498x&#10;/OAzOpTMdPJXp4PoENJsyy4RIWMD7n/zCeFx8wSyLOR/gfIbAAD//wMAUEsBAi0AFAAGAAgAAAAh&#10;ALaDOJL+AAAA4QEAABMAAAAAAAAAAAAAAAAAAAAAAFtDb250ZW50X1R5cGVzXS54bWxQSwECLQAU&#10;AAYACAAAACEAOP0h/9YAAACUAQAACwAAAAAAAAAAAAAAAAAvAQAAX3JlbHMvLnJlbHNQSwECLQAU&#10;AAYACAAAACEAu7B5Wa8BAABrAwAADgAAAAAAAAAAAAAAAAAuAgAAZHJzL2Uyb0RvYy54bWxQSwEC&#10;LQAUAAYACAAAACEAljBNudoAAAAIAQAADwAAAAAAAAAAAAAAAAAJBAAAZHJzL2Rvd25yZXYueG1s&#10;UEsFBgAAAAAEAAQA8wAAABAFAAAAAA==&#10;" strokeweight=".177mm">
                  <w10:wrap anchorx="page"/>
                </v:line>
              </w:pict>
            </w:r>
            <w:r w:rsidR="009E79C5" w:rsidRPr="00283FE7">
              <w:rPr>
                <w:rFonts w:ascii="Times New Roman" w:hAnsi="Times New Roman"/>
                <w:i/>
                <w:w w:val="96"/>
                <w:position w:val="2"/>
                <w:sz w:val="23"/>
              </w:rPr>
              <w:t>L</w:t>
            </w:r>
            <w:r w:rsidR="009E79C5" w:rsidRPr="00283FE7">
              <w:rPr>
                <w:rFonts w:ascii="Times New Roman" w:hAnsi="Times New Roman"/>
                <w:i/>
                <w:w w:val="98"/>
                <w:position w:val="-3"/>
                <w:sz w:val="13"/>
              </w:rPr>
              <w:t>p</w:t>
            </w:r>
            <w:r w:rsidR="009E79C5" w:rsidRPr="00283FE7">
              <w:rPr>
                <w:rFonts w:ascii="Times New Roman" w:hAnsi="Times New Roman"/>
                <w:spacing w:val="14"/>
                <w:w w:val="72"/>
                <w:sz w:val="30"/>
              </w:rPr>
              <w:t></w:t>
            </w:r>
            <w:r w:rsidR="009E79C5" w:rsidRPr="00283FE7">
              <w:rPr>
                <w:rFonts w:ascii="Times New Roman" w:hAnsi="Times New Roman"/>
                <w:i/>
                <w:w w:val="96"/>
                <w:position w:val="2"/>
                <w:sz w:val="23"/>
              </w:rPr>
              <w:t>r</w:t>
            </w:r>
            <w:r w:rsidR="009E79C5" w:rsidRPr="00283FE7">
              <w:rPr>
                <w:rFonts w:ascii="Times New Roman" w:hAnsi="Times New Roman"/>
                <w:w w:val="72"/>
                <w:sz w:val="30"/>
              </w:rPr>
              <w:t></w:t>
            </w:r>
            <w:r w:rsidR="009E79C5" w:rsidRPr="00283FE7">
              <w:rPr>
                <w:rFonts w:ascii="Times New Roman" w:hAnsi="Times New Roman"/>
                <w:w w:val="96"/>
                <w:position w:val="2"/>
                <w:sz w:val="23"/>
              </w:rPr>
              <w:t></w:t>
            </w:r>
            <w:r w:rsidR="009E79C5" w:rsidRPr="00283FE7">
              <w:rPr>
                <w:rFonts w:ascii="Times New Roman" w:hAnsi="Times New Roman"/>
                <w:i/>
                <w:w w:val="96"/>
                <w:position w:val="2"/>
                <w:sz w:val="23"/>
              </w:rPr>
              <w:t>L</w:t>
            </w:r>
            <w:r w:rsidR="009E79C5" w:rsidRPr="00283FE7">
              <w:rPr>
                <w:rFonts w:ascii="Times New Roman" w:hAnsi="Times New Roman"/>
                <w:i/>
                <w:w w:val="98"/>
                <w:position w:val="-3"/>
                <w:sz w:val="13"/>
              </w:rPr>
              <w:t>p</w:t>
            </w:r>
            <w:r w:rsidR="009E79C5" w:rsidRPr="00283FE7">
              <w:rPr>
                <w:rFonts w:ascii="Times New Roman" w:hAnsi="Times New Roman"/>
                <w:spacing w:val="12"/>
                <w:w w:val="73"/>
                <w:sz w:val="30"/>
              </w:rPr>
              <w:t></w:t>
            </w:r>
            <w:r w:rsidR="009E79C5" w:rsidRPr="00283FE7">
              <w:rPr>
                <w:rFonts w:ascii="Times New Roman" w:hAnsi="Times New Roman"/>
                <w:i/>
                <w:spacing w:val="-26"/>
                <w:w w:val="96"/>
                <w:position w:val="2"/>
                <w:sz w:val="23"/>
              </w:rPr>
              <w:t>r</w:t>
            </w:r>
            <w:r w:rsidR="009E79C5" w:rsidRPr="00283FE7">
              <w:rPr>
                <w:rFonts w:ascii="Times New Roman" w:hAnsi="Times New Roman"/>
                <w:w w:val="98"/>
                <w:position w:val="-3"/>
                <w:sz w:val="13"/>
              </w:rPr>
              <w:t>0</w:t>
            </w:r>
            <w:r w:rsidR="009E79C5" w:rsidRPr="00283FE7">
              <w:rPr>
                <w:rFonts w:ascii="Times New Roman" w:hAnsi="Times New Roman"/>
                <w:w w:val="73"/>
                <w:sz w:val="30"/>
              </w:rPr>
              <w:t></w:t>
            </w:r>
            <w:r w:rsidR="009E79C5" w:rsidRPr="00283FE7">
              <w:rPr>
                <w:rFonts w:ascii="Times New Roman" w:hAnsi="Times New Roman"/>
                <w:w w:val="96"/>
                <w:position w:val="2"/>
                <w:sz w:val="23"/>
              </w:rPr>
              <w:t></w:t>
            </w:r>
            <w:r w:rsidR="009E79C5" w:rsidRPr="00283FE7">
              <w:rPr>
                <w:rFonts w:ascii="Times New Roman" w:hAnsi="Times New Roman"/>
                <w:spacing w:val="-6"/>
                <w:w w:val="96"/>
                <w:position w:val="2"/>
                <w:sz w:val="23"/>
              </w:rPr>
              <w:t>2</w:t>
            </w:r>
            <w:r w:rsidR="009E79C5" w:rsidRPr="00283FE7">
              <w:rPr>
                <w:rFonts w:ascii="Times New Roman" w:hAnsi="Times New Roman"/>
                <w:spacing w:val="15"/>
                <w:w w:val="96"/>
                <w:position w:val="2"/>
                <w:sz w:val="23"/>
              </w:rPr>
              <w:t>0</w:t>
            </w:r>
            <w:r w:rsidR="009E79C5" w:rsidRPr="00283FE7">
              <w:rPr>
                <w:rFonts w:ascii="Times New Roman" w:hAnsi="Times New Roman"/>
                <w:spacing w:val="-6"/>
                <w:w w:val="96"/>
                <w:position w:val="2"/>
                <w:sz w:val="23"/>
              </w:rPr>
              <w:t>l</w:t>
            </w:r>
            <w:r w:rsidR="009E79C5" w:rsidRPr="00283FE7">
              <w:rPr>
                <w:rFonts w:ascii="Times New Roman" w:hAnsi="Times New Roman"/>
                <w:spacing w:val="19"/>
                <w:w w:val="96"/>
                <w:position w:val="2"/>
                <w:sz w:val="23"/>
              </w:rPr>
              <w:t>g</w:t>
            </w:r>
            <w:r w:rsidR="009E79C5" w:rsidRPr="00283FE7">
              <w:rPr>
                <w:rFonts w:ascii="Times New Roman" w:hAnsi="Times New Roman"/>
                <w:spacing w:val="12"/>
                <w:w w:val="73"/>
                <w:sz w:val="30"/>
              </w:rPr>
              <w:t></w:t>
            </w:r>
            <w:proofErr w:type="spellStart"/>
            <w:r w:rsidR="009E79C5" w:rsidRPr="00283FE7">
              <w:rPr>
                <w:rFonts w:ascii="Times New Roman" w:hAnsi="Times New Roman"/>
                <w:i/>
                <w:w w:val="96"/>
                <w:position w:val="2"/>
                <w:sz w:val="23"/>
              </w:rPr>
              <w:t>r</w:t>
            </w:r>
            <w:r w:rsidR="009E79C5" w:rsidRPr="00283FE7">
              <w:rPr>
                <w:rFonts w:ascii="Times New Roman" w:hAnsi="Times New Roman"/>
                <w:i/>
                <w:spacing w:val="-26"/>
                <w:w w:val="96"/>
                <w:position w:val="2"/>
                <w:sz w:val="23"/>
              </w:rPr>
              <w:t>r</w:t>
            </w:r>
            <w:proofErr w:type="spellEnd"/>
            <w:r w:rsidR="009E79C5" w:rsidRPr="00283FE7">
              <w:rPr>
                <w:rFonts w:ascii="Times New Roman" w:hAnsi="Times New Roman"/>
                <w:w w:val="98"/>
                <w:position w:val="-3"/>
                <w:sz w:val="13"/>
              </w:rPr>
              <w:t>0</w:t>
            </w:r>
            <w:r w:rsidR="009E79C5" w:rsidRPr="00283FE7">
              <w:rPr>
                <w:rFonts w:ascii="Times New Roman" w:hAnsi="Times New Roman"/>
                <w:w w:val="73"/>
                <w:sz w:val="30"/>
              </w:rPr>
              <w:t></w:t>
            </w:r>
          </w:p>
          <w:p w14:paraId="493AAEA7" w14:textId="77777777" w:rsidR="001653E7" w:rsidRPr="00283FE7" w:rsidRDefault="009E79C5">
            <w:pPr>
              <w:spacing w:line="360" w:lineRule="auto"/>
              <w:ind w:firstLineChars="500" w:firstLine="1200"/>
              <w:rPr>
                <w:rFonts w:ascii="Times New Roman" w:hAnsi="Times New Roman"/>
                <w:sz w:val="24"/>
              </w:rPr>
            </w:pPr>
            <w:r w:rsidRPr="00283FE7">
              <w:rPr>
                <w:rFonts w:ascii="Times New Roman" w:hAnsi="Times New Roman"/>
                <w:sz w:val="24"/>
              </w:rPr>
              <w:t>式中：</w:t>
            </w:r>
            <w:proofErr w:type="spellStart"/>
            <w:r w:rsidRPr="00283FE7">
              <w:rPr>
                <w:rFonts w:ascii="Times New Roman" w:hAnsi="Times New Roman"/>
                <w:sz w:val="24"/>
              </w:rPr>
              <w:t>Lp</w:t>
            </w:r>
            <w:proofErr w:type="spellEnd"/>
            <w:r w:rsidRPr="00283FE7">
              <w:rPr>
                <w:rFonts w:ascii="Times New Roman" w:hAnsi="Times New Roman"/>
                <w:sz w:val="24"/>
              </w:rPr>
              <w:t>(r)——</w:t>
            </w:r>
            <w:r w:rsidRPr="00283FE7">
              <w:rPr>
                <w:rFonts w:ascii="Times New Roman" w:hAnsi="Times New Roman"/>
                <w:sz w:val="24"/>
              </w:rPr>
              <w:t>预测点处声压级，</w:t>
            </w:r>
            <w:r w:rsidRPr="00283FE7">
              <w:rPr>
                <w:rFonts w:ascii="Times New Roman" w:hAnsi="Times New Roman"/>
                <w:sz w:val="24"/>
              </w:rPr>
              <w:t>dB</w:t>
            </w:r>
            <w:r w:rsidRPr="00283FE7">
              <w:rPr>
                <w:rFonts w:ascii="Times New Roman" w:hAnsi="Times New Roman"/>
                <w:sz w:val="24"/>
              </w:rPr>
              <w:t>；</w:t>
            </w:r>
          </w:p>
          <w:p w14:paraId="6B4B1169" w14:textId="77777777" w:rsidR="001653E7" w:rsidRPr="00283FE7" w:rsidRDefault="009E79C5">
            <w:pPr>
              <w:spacing w:line="360" w:lineRule="auto"/>
              <w:ind w:firstLineChars="800" w:firstLine="1920"/>
              <w:rPr>
                <w:rFonts w:ascii="Times New Roman" w:hAnsi="Times New Roman"/>
                <w:sz w:val="24"/>
              </w:rPr>
            </w:pPr>
            <w:proofErr w:type="spellStart"/>
            <w:r w:rsidRPr="00283FE7">
              <w:rPr>
                <w:rFonts w:ascii="Times New Roman" w:hAnsi="Times New Roman"/>
                <w:sz w:val="24"/>
              </w:rPr>
              <w:t>Lp</w:t>
            </w:r>
            <w:proofErr w:type="spellEnd"/>
            <w:r w:rsidRPr="00283FE7">
              <w:rPr>
                <w:rFonts w:ascii="Times New Roman" w:hAnsi="Times New Roman"/>
                <w:sz w:val="24"/>
              </w:rPr>
              <w:t>(r0)——</w:t>
            </w:r>
            <w:r w:rsidRPr="00283FE7">
              <w:rPr>
                <w:rFonts w:ascii="Times New Roman" w:hAnsi="Times New Roman"/>
                <w:sz w:val="24"/>
              </w:rPr>
              <w:t>参考位置</w:t>
            </w:r>
            <w:r w:rsidRPr="00283FE7">
              <w:rPr>
                <w:rFonts w:ascii="Times New Roman" w:hAnsi="Times New Roman"/>
                <w:sz w:val="24"/>
              </w:rPr>
              <w:t>r0</w:t>
            </w:r>
            <w:r w:rsidRPr="00283FE7">
              <w:rPr>
                <w:rFonts w:ascii="Times New Roman" w:hAnsi="Times New Roman"/>
                <w:sz w:val="24"/>
              </w:rPr>
              <w:t>处的声压级，</w:t>
            </w:r>
            <w:r w:rsidRPr="00283FE7">
              <w:rPr>
                <w:rFonts w:ascii="Times New Roman" w:hAnsi="Times New Roman"/>
                <w:sz w:val="24"/>
              </w:rPr>
              <w:t>dB</w:t>
            </w:r>
            <w:r w:rsidRPr="00283FE7">
              <w:rPr>
                <w:rFonts w:ascii="Times New Roman" w:hAnsi="Times New Roman"/>
                <w:sz w:val="24"/>
              </w:rPr>
              <w:t>；</w:t>
            </w:r>
          </w:p>
          <w:p w14:paraId="39E7D3B1" w14:textId="77777777" w:rsidR="001653E7" w:rsidRPr="00283FE7" w:rsidRDefault="009E79C5">
            <w:pPr>
              <w:spacing w:line="360" w:lineRule="auto"/>
              <w:ind w:firstLineChars="800" w:firstLine="1920"/>
              <w:rPr>
                <w:rFonts w:ascii="Times New Roman" w:hAnsi="Times New Roman"/>
                <w:sz w:val="24"/>
              </w:rPr>
            </w:pPr>
            <w:r w:rsidRPr="00283FE7">
              <w:rPr>
                <w:rFonts w:ascii="Times New Roman" w:hAnsi="Times New Roman"/>
                <w:sz w:val="24"/>
              </w:rPr>
              <w:t>r——</w:t>
            </w:r>
            <w:r w:rsidRPr="00283FE7">
              <w:rPr>
                <w:rFonts w:ascii="Times New Roman" w:hAnsi="Times New Roman"/>
                <w:sz w:val="24"/>
              </w:rPr>
              <w:t>预测点距声源的距离；</w:t>
            </w:r>
          </w:p>
          <w:p w14:paraId="0DB11288" w14:textId="77777777" w:rsidR="001653E7" w:rsidRPr="00283FE7" w:rsidRDefault="009E79C5">
            <w:pPr>
              <w:spacing w:line="360" w:lineRule="auto"/>
              <w:ind w:firstLineChars="800" w:firstLine="1920"/>
              <w:rPr>
                <w:rFonts w:ascii="Times New Roman" w:hAnsi="Times New Roman"/>
                <w:sz w:val="24"/>
              </w:rPr>
            </w:pPr>
            <w:r w:rsidRPr="00283FE7">
              <w:rPr>
                <w:rFonts w:ascii="Times New Roman" w:hAnsi="Times New Roman"/>
                <w:sz w:val="24"/>
              </w:rPr>
              <w:t>r0——</w:t>
            </w:r>
            <w:r w:rsidRPr="00283FE7">
              <w:rPr>
                <w:rFonts w:ascii="Times New Roman" w:hAnsi="Times New Roman"/>
                <w:sz w:val="24"/>
              </w:rPr>
              <w:t>参考位置距声源的距离。</w:t>
            </w:r>
          </w:p>
          <w:p w14:paraId="5D20AE17" w14:textId="77777777" w:rsidR="001653E7" w:rsidRPr="00283FE7" w:rsidRDefault="009E79C5">
            <w:pPr>
              <w:spacing w:line="360" w:lineRule="auto"/>
              <w:ind w:firstLine="480"/>
              <w:rPr>
                <w:rFonts w:ascii="Times New Roman" w:hAnsi="Times New Roman"/>
                <w:sz w:val="24"/>
              </w:rPr>
            </w:pPr>
            <w:r w:rsidRPr="00283FE7">
              <w:rPr>
                <w:rFonts w:ascii="Times New Roman" w:hAnsi="Times New Roman"/>
                <w:sz w:val="24"/>
              </w:rPr>
              <w:lastRenderedPageBreak/>
              <w:t>（</w:t>
            </w:r>
            <w:r w:rsidRPr="00283FE7">
              <w:rPr>
                <w:rFonts w:ascii="Times New Roman" w:hAnsi="Times New Roman"/>
                <w:sz w:val="24"/>
              </w:rPr>
              <w:t>5</w:t>
            </w:r>
            <w:r w:rsidRPr="00283FE7">
              <w:rPr>
                <w:rFonts w:ascii="Times New Roman" w:hAnsi="Times New Roman"/>
                <w:sz w:val="24"/>
              </w:rPr>
              <w:t>）预测点的预测声级计算公式：</w:t>
            </w:r>
          </w:p>
          <w:p w14:paraId="49C39B85" w14:textId="77777777" w:rsidR="001653E7" w:rsidRPr="00283FE7" w:rsidRDefault="009E79C5">
            <w:pPr>
              <w:spacing w:line="360" w:lineRule="auto"/>
              <w:ind w:firstLine="480"/>
              <w:rPr>
                <w:rFonts w:ascii="Times New Roman" w:hAnsi="Times New Roman"/>
              </w:rPr>
            </w:pPr>
            <w:r w:rsidRPr="00283FE7">
              <w:rPr>
                <w:rFonts w:ascii="Times New Roman" w:hAnsi="Times New Roman"/>
                <w:noProof/>
              </w:rPr>
              <w:drawing>
                <wp:inline distT="0" distB="0" distL="114300" distR="114300" wp14:anchorId="0BF434D9" wp14:editId="329C2680">
                  <wp:extent cx="2181225" cy="428625"/>
                  <wp:effectExtent l="0" t="0" r="9525" b="9525"/>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46"/>
                          <a:stretch>
                            <a:fillRect/>
                          </a:stretch>
                        </pic:blipFill>
                        <pic:spPr>
                          <a:xfrm>
                            <a:off x="0" y="0"/>
                            <a:ext cx="2181225" cy="428625"/>
                          </a:xfrm>
                          <a:prstGeom prst="rect">
                            <a:avLst/>
                          </a:prstGeom>
                          <a:noFill/>
                          <a:ln>
                            <a:noFill/>
                          </a:ln>
                        </pic:spPr>
                      </pic:pic>
                    </a:graphicData>
                  </a:graphic>
                </wp:inline>
              </w:drawing>
            </w:r>
          </w:p>
          <w:p w14:paraId="70321E1F" w14:textId="77777777" w:rsidR="001653E7" w:rsidRPr="00283FE7" w:rsidRDefault="009E79C5">
            <w:pPr>
              <w:spacing w:line="360" w:lineRule="auto"/>
              <w:ind w:firstLine="480"/>
              <w:rPr>
                <w:rFonts w:ascii="Times New Roman" w:hAnsi="Times New Roman"/>
                <w:sz w:val="24"/>
              </w:rPr>
            </w:pPr>
            <w:r w:rsidRPr="00283FE7">
              <w:rPr>
                <w:rFonts w:ascii="Times New Roman" w:hAnsi="Times New Roman"/>
                <w:sz w:val="24"/>
              </w:rPr>
              <w:t>式中：</w:t>
            </w:r>
            <w:proofErr w:type="spellStart"/>
            <w:r w:rsidRPr="00283FE7">
              <w:rPr>
                <w:rFonts w:ascii="Times New Roman" w:hAnsi="Times New Roman"/>
                <w:sz w:val="24"/>
              </w:rPr>
              <w:t>Leq</w:t>
            </w:r>
            <w:proofErr w:type="spellEnd"/>
            <w:r w:rsidRPr="00283FE7">
              <w:rPr>
                <w:rFonts w:ascii="Times New Roman" w:hAnsi="Times New Roman"/>
                <w:sz w:val="24"/>
              </w:rPr>
              <w:t>——</w:t>
            </w:r>
            <w:r w:rsidRPr="00283FE7">
              <w:rPr>
                <w:rFonts w:ascii="Times New Roman" w:hAnsi="Times New Roman"/>
                <w:sz w:val="24"/>
              </w:rPr>
              <w:t>预测点的预测声级，</w:t>
            </w:r>
            <w:r w:rsidRPr="00283FE7">
              <w:rPr>
                <w:rFonts w:ascii="Times New Roman" w:hAnsi="Times New Roman"/>
                <w:sz w:val="24"/>
              </w:rPr>
              <w:t>dB(A)</w:t>
            </w:r>
            <w:r w:rsidRPr="00283FE7">
              <w:rPr>
                <w:rFonts w:ascii="Times New Roman" w:hAnsi="Times New Roman"/>
                <w:sz w:val="24"/>
              </w:rPr>
              <w:t>；</w:t>
            </w:r>
          </w:p>
          <w:p w14:paraId="4DBA7F2D" w14:textId="77777777" w:rsidR="001653E7" w:rsidRPr="00283FE7" w:rsidRDefault="009E79C5">
            <w:pPr>
              <w:spacing w:line="360" w:lineRule="auto"/>
              <w:ind w:firstLineChars="500" w:firstLine="1200"/>
              <w:rPr>
                <w:rFonts w:ascii="Times New Roman" w:hAnsi="Times New Roman"/>
                <w:sz w:val="24"/>
              </w:rPr>
            </w:pPr>
            <w:proofErr w:type="spellStart"/>
            <w:r w:rsidRPr="00283FE7">
              <w:rPr>
                <w:rFonts w:ascii="Times New Roman" w:hAnsi="Times New Roman"/>
                <w:sz w:val="24"/>
              </w:rPr>
              <w:t>L</w:t>
            </w:r>
            <w:r w:rsidRPr="00283FE7">
              <w:rPr>
                <w:rFonts w:ascii="Times New Roman" w:hAnsi="Times New Roman"/>
                <w:sz w:val="24"/>
                <w:vertAlign w:val="subscript"/>
              </w:rPr>
              <w:t>eqg</w:t>
            </w:r>
            <w:proofErr w:type="spellEnd"/>
            <w:r w:rsidRPr="00283FE7">
              <w:rPr>
                <w:rFonts w:ascii="Times New Roman" w:hAnsi="Times New Roman"/>
                <w:sz w:val="24"/>
              </w:rPr>
              <w:t>——</w:t>
            </w:r>
            <w:r w:rsidRPr="00283FE7">
              <w:rPr>
                <w:rFonts w:ascii="Times New Roman" w:hAnsi="Times New Roman"/>
                <w:sz w:val="24"/>
              </w:rPr>
              <w:t>建设项目声源在预测点产生的噪声贡献值，</w:t>
            </w:r>
            <w:r w:rsidRPr="00283FE7">
              <w:rPr>
                <w:rFonts w:ascii="Times New Roman" w:hAnsi="Times New Roman"/>
                <w:sz w:val="24"/>
              </w:rPr>
              <w:t>dB</w:t>
            </w:r>
            <w:r w:rsidRPr="00283FE7">
              <w:rPr>
                <w:rFonts w:ascii="Times New Roman" w:hAnsi="Times New Roman"/>
                <w:sz w:val="24"/>
              </w:rPr>
              <w:t>；</w:t>
            </w:r>
          </w:p>
          <w:p w14:paraId="06ADBB31" w14:textId="77777777" w:rsidR="001653E7" w:rsidRPr="00283FE7" w:rsidRDefault="009E79C5">
            <w:pPr>
              <w:autoSpaceDE w:val="0"/>
              <w:autoSpaceDN w:val="0"/>
              <w:adjustRightInd w:val="0"/>
              <w:spacing w:line="360" w:lineRule="auto"/>
              <w:ind w:firstLineChars="500" w:firstLine="1200"/>
              <w:jc w:val="left"/>
              <w:rPr>
                <w:rFonts w:ascii="Times New Roman" w:hAnsi="Times New Roman"/>
                <w:bCs/>
                <w:sz w:val="24"/>
              </w:rPr>
            </w:pPr>
            <w:proofErr w:type="spellStart"/>
            <w:r w:rsidRPr="00283FE7">
              <w:rPr>
                <w:rFonts w:ascii="Times New Roman" w:hAnsi="Times New Roman"/>
                <w:sz w:val="24"/>
              </w:rPr>
              <w:t>L</w:t>
            </w:r>
            <w:r w:rsidRPr="00283FE7">
              <w:rPr>
                <w:rFonts w:ascii="Times New Roman" w:hAnsi="Times New Roman"/>
                <w:sz w:val="24"/>
                <w:vertAlign w:val="subscript"/>
              </w:rPr>
              <w:t>eqb</w:t>
            </w:r>
            <w:proofErr w:type="spellEnd"/>
            <w:r w:rsidRPr="00283FE7">
              <w:rPr>
                <w:rFonts w:ascii="Times New Roman" w:hAnsi="Times New Roman"/>
                <w:sz w:val="24"/>
              </w:rPr>
              <w:t>——</w:t>
            </w:r>
            <w:r w:rsidRPr="00283FE7">
              <w:rPr>
                <w:rFonts w:ascii="Times New Roman" w:hAnsi="Times New Roman"/>
                <w:sz w:val="24"/>
              </w:rPr>
              <w:t>预测点的背景噪声值，</w:t>
            </w:r>
            <w:r w:rsidRPr="00283FE7">
              <w:rPr>
                <w:rFonts w:ascii="Times New Roman" w:hAnsi="Times New Roman"/>
                <w:sz w:val="24"/>
              </w:rPr>
              <w:t>dB</w:t>
            </w:r>
            <w:r w:rsidRPr="00283FE7">
              <w:rPr>
                <w:rFonts w:ascii="Times New Roman" w:hAnsi="Times New Roman"/>
                <w:sz w:val="24"/>
              </w:rPr>
              <w:t>。项目设备均置于室内，经墙体阻隔后，根据以上模式对主要声源噪声衰减进行预测。</w:t>
            </w:r>
            <w:r w:rsidRPr="00283FE7">
              <w:rPr>
                <w:rFonts w:ascii="Times New Roman" w:hAnsi="Times New Roman"/>
                <w:bCs/>
                <w:sz w:val="24"/>
              </w:rPr>
              <w:t>主要声源与厂界的距离见表</w:t>
            </w:r>
            <w:r w:rsidRPr="00283FE7">
              <w:rPr>
                <w:rFonts w:ascii="Times New Roman" w:hAnsi="Times New Roman"/>
                <w:bCs/>
                <w:sz w:val="24"/>
              </w:rPr>
              <w:t>4-9</w:t>
            </w:r>
            <w:r w:rsidRPr="00283FE7">
              <w:rPr>
                <w:rFonts w:ascii="Times New Roman" w:hAnsi="Times New Roman"/>
                <w:bCs/>
                <w:sz w:val="24"/>
              </w:rPr>
              <w:t>。</w:t>
            </w:r>
          </w:p>
          <w:p w14:paraId="51F2F21C" w14:textId="77777777" w:rsidR="001653E7" w:rsidRPr="00283FE7" w:rsidRDefault="009E79C5">
            <w:pPr>
              <w:jc w:val="center"/>
              <w:rPr>
                <w:rFonts w:ascii="Times New Roman" w:hAnsi="Times New Roman"/>
                <w:b/>
                <w:bCs/>
                <w:snapToGrid w:val="0"/>
                <w:kern w:val="0"/>
                <w:szCs w:val="21"/>
              </w:rPr>
            </w:pPr>
            <w:r w:rsidRPr="00283FE7">
              <w:rPr>
                <w:rFonts w:ascii="Times New Roman" w:hAnsi="Times New Roman"/>
                <w:b/>
                <w:bCs/>
                <w:snapToGrid w:val="0"/>
                <w:kern w:val="0"/>
                <w:szCs w:val="21"/>
              </w:rPr>
              <w:t>表</w:t>
            </w:r>
            <w:r w:rsidRPr="00283FE7">
              <w:rPr>
                <w:rFonts w:ascii="Times New Roman" w:hAnsi="Times New Roman"/>
                <w:b/>
                <w:bCs/>
                <w:snapToGrid w:val="0"/>
                <w:kern w:val="0"/>
                <w:szCs w:val="21"/>
              </w:rPr>
              <w:t>4-9</w:t>
            </w:r>
            <w:r w:rsidRPr="00283FE7">
              <w:rPr>
                <w:rFonts w:ascii="Times New Roman" w:hAnsi="Times New Roman"/>
                <w:b/>
                <w:bCs/>
                <w:snapToGrid w:val="0"/>
                <w:kern w:val="0"/>
                <w:szCs w:val="21"/>
              </w:rPr>
              <w:t>项目噪声源距离厂界位置</w:t>
            </w:r>
            <w:r w:rsidRPr="00283FE7">
              <w:rPr>
                <w:rFonts w:ascii="Times New Roman" w:hAnsi="Times New Roman"/>
                <w:b/>
                <w:bCs/>
                <w:snapToGrid w:val="0"/>
                <w:kern w:val="0"/>
                <w:szCs w:val="21"/>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998"/>
              <w:gridCol w:w="3983"/>
            </w:tblGrid>
            <w:tr w:rsidR="00283FE7" w:rsidRPr="00283FE7" w14:paraId="7AD15014" w14:textId="77777777">
              <w:trPr>
                <w:trHeight w:val="283"/>
                <w:jc w:val="center"/>
              </w:trPr>
              <w:tc>
                <w:tcPr>
                  <w:tcW w:w="2079" w:type="dxa"/>
                  <w:vMerge w:val="restart"/>
                  <w:tcBorders>
                    <w:top w:val="single" w:sz="12" w:space="0" w:color="auto"/>
                    <w:left w:val="nil"/>
                    <w:right w:val="single" w:sz="4" w:space="0" w:color="auto"/>
                    <w:tl2br w:val="single" w:sz="4" w:space="0" w:color="auto"/>
                  </w:tcBorders>
                  <w:vAlign w:val="center"/>
                </w:tcPr>
                <w:p w14:paraId="3A5F638A" w14:textId="77777777" w:rsidR="001653E7" w:rsidRPr="00283FE7" w:rsidRDefault="009E79C5">
                  <w:pPr>
                    <w:jc w:val="center"/>
                    <w:rPr>
                      <w:rFonts w:ascii="Times New Roman" w:hAnsi="Times New Roman"/>
                      <w:szCs w:val="21"/>
                    </w:rPr>
                  </w:pPr>
                  <w:r w:rsidRPr="00283FE7">
                    <w:rPr>
                      <w:rFonts w:ascii="Times New Roman" w:hAnsi="Times New Roman"/>
                      <w:szCs w:val="21"/>
                    </w:rPr>
                    <w:t>项目</w:t>
                  </w:r>
                </w:p>
                <w:p w14:paraId="787A70E2" w14:textId="77777777" w:rsidR="001653E7" w:rsidRPr="00283FE7" w:rsidRDefault="009E79C5">
                  <w:pPr>
                    <w:jc w:val="center"/>
                    <w:rPr>
                      <w:rFonts w:ascii="Times New Roman" w:hAnsi="Times New Roman"/>
                      <w:szCs w:val="21"/>
                    </w:rPr>
                  </w:pPr>
                  <w:r w:rsidRPr="00283FE7">
                    <w:rPr>
                      <w:rFonts w:ascii="Times New Roman" w:hAnsi="Times New Roman"/>
                      <w:szCs w:val="21"/>
                    </w:rPr>
                    <w:t>点位</w:t>
                  </w:r>
                </w:p>
              </w:tc>
              <w:tc>
                <w:tcPr>
                  <w:tcW w:w="6234" w:type="dxa"/>
                  <w:gridSpan w:val="2"/>
                  <w:tcBorders>
                    <w:top w:val="single" w:sz="12" w:space="0" w:color="auto"/>
                    <w:left w:val="single" w:sz="4" w:space="0" w:color="auto"/>
                    <w:right w:val="nil"/>
                  </w:tcBorders>
                  <w:vAlign w:val="center"/>
                </w:tcPr>
                <w:p w14:paraId="0C498072" w14:textId="77777777" w:rsidR="001653E7" w:rsidRPr="00283FE7" w:rsidRDefault="009E79C5">
                  <w:pPr>
                    <w:jc w:val="center"/>
                    <w:rPr>
                      <w:rFonts w:ascii="Times New Roman" w:hAnsi="Times New Roman"/>
                      <w:szCs w:val="21"/>
                    </w:rPr>
                  </w:pPr>
                  <w:r w:rsidRPr="00283FE7">
                    <w:rPr>
                      <w:rFonts w:ascii="Times New Roman" w:hAnsi="Times New Roman"/>
                      <w:szCs w:val="21"/>
                    </w:rPr>
                    <w:t>昼间</w:t>
                  </w:r>
                </w:p>
              </w:tc>
            </w:tr>
            <w:tr w:rsidR="00283FE7" w:rsidRPr="00283FE7" w14:paraId="60E22431" w14:textId="77777777">
              <w:trPr>
                <w:trHeight w:val="149"/>
                <w:jc w:val="center"/>
              </w:trPr>
              <w:tc>
                <w:tcPr>
                  <w:tcW w:w="2079" w:type="dxa"/>
                  <w:vMerge/>
                  <w:tcBorders>
                    <w:left w:val="nil"/>
                    <w:tl2br w:val="single" w:sz="4" w:space="0" w:color="auto"/>
                  </w:tcBorders>
                  <w:vAlign w:val="center"/>
                </w:tcPr>
                <w:p w14:paraId="4AFA1816" w14:textId="77777777" w:rsidR="001653E7" w:rsidRPr="00283FE7" w:rsidRDefault="001653E7">
                  <w:pPr>
                    <w:jc w:val="center"/>
                    <w:rPr>
                      <w:rFonts w:ascii="Times New Roman" w:hAnsi="Times New Roman"/>
                      <w:szCs w:val="21"/>
                    </w:rPr>
                  </w:pPr>
                </w:p>
              </w:tc>
              <w:tc>
                <w:tcPr>
                  <w:tcW w:w="2078" w:type="dxa"/>
                  <w:vAlign w:val="center"/>
                </w:tcPr>
                <w:p w14:paraId="777AD18A" w14:textId="77777777" w:rsidR="001653E7" w:rsidRPr="00283FE7" w:rsidRDefault="009E79C5">
                  <w:pPr>
                    <w:jc w:val="center"/>
                    <w:rPr>
                      <w:rFonts w:ascii="Times New Roman" w:hAnsi="Times New Roman"/>
                      <w:szCs w:val="21"/>
                    </w:rPr>
                  </w:pPr>
                  <w:r w:rsidRPr="00283FE7">
                    <w:rPr>
                      <w:rFonts w:ascii="Times New Roman" w:hAnsi="Times New Roman"/>
                      <w:szCs w:val="21"/>
                    </w:rPr>
                    <w:t>厂界距离</w:t>
                  </w:r>
                </w:p>
              </w:tc>
              <w:tc>
                <w:tcPr>
                  <w:tcW w:w="4156" w:type="dxa"/>
                  <w:vAlign w:val="center"/>
                </w:tcPr>
                <w:p w14:paraId="3DC59B43" w14:textId="20AA3F20" w:rsidR="001653E7" w:rsidRPr="00283FE7" w:rsidRDefault="00383F6B">
                  <w:pPr>
                    <w:jc w:val="center"/>
                    <w:rPr>
                      <w:rFonts w:ascii="Times New Roman" w:hAnsi="Times New Roman"/>
                      <w:szCs w:val="21"/>
                    </w:rPr>
                  </w:pPr>
                  <w:r w:rsidRPr="00283FE7">
                    <w:rPr>
                      <w:rFonts w:ascii="Times New Roman" w:hAnsi="Times New Roman" w:hint="eastAsia"/>
                      <w:szCs w:val="21"/>
                    </w:rPr>
                    <w:t>厂界</w:t>
                  </w:r>
                  <w:r w:rsidRPr="00283FE7">
                    <w:rPr>
                      <w:rFonts w:ascii="Times New Roman" w:hAnsi="Times New Roman"/>
                      <w:szCs w:val="21"/>
                    </w:rPr>
                    <w:t>贡献值</w:t>
                  </w:r>
                </w:p>
              </w:tc>
            </w:tr>
            <w:tr w:rsidR="00283FE7" w:rsidRPr="00283FE7" w14:paraId="5AAF5774" w14:textId="77777777">
              <w:trPr>
                <w:trHeight w:hRule="exact" w:val="467"/>
                <w:jc w:val="center"/>
              </w:trPr>
              <w:tc>
                <w:tcPr>
                  <w:tcW w:w="2079" w:type="dxa"/>
                  <w:tcBorders>
                    <w:left w:val="nil"/>
                  </w:tcBorders>
                  <w:vAlign w:val="center"/>
                </w:tcPr>
                <w:p w14:paraId="5E93573F" w14:textId="77777777" w:rsidR="001653E7" w:rsidRPr="00283FE7" w:rsidRDefault="009E79C5">
                  <w:pPr>
                    <w:jc w:val="center"/>
                    <w:rPr>
                      <w:rFonts w:ascii="Times New Roman" w:hAnsi="Times New Roman"/>
                      <w:szCs w:val="21"/>
                    </w:rPr>
                  </w:pPr>
                  <w:r w:rsidRPr="00283FE7">
                    <w:rPr>
                      <w:rFonts w:ascii="Times New Roman" w:hAnsi="Times New Roman"/>
                      <w:szCs w:val="21"/>
                    </w:rPr>
                    <w:t>东厂界</w:t>
                  </w:r>
                </w:p>
              </w:tc>
              <w:tc>
                <w:tcPr>
                  <w:tcW w:w="2078" w:type="dxa"/>
                  <w:vAlign w:val="center"/>
                </w:tcPr>
                <w:p w14:paraId="5586F7DB" w14:textId="62C0F7F4" w:rsidR="001653E7" w:rsidRPr="00283FE7" w:rsidRDefault="00692A0D">
                  <w:pPr>
                    <w:pStyle w:val="21"/>
                    <w:framePr w:wrap="around"/>
                    <w:topLinePunct/>
                    <w:ind w:firstLine="420"/>
                    <w:jc w:val="center"/>
                    <w:rPr>
                      <w:rFonts w:ascii="Times New Roman" w:hAnsi="Times New Roman"/>
                      <w:color w:val="auto"/>
                      <w:sz w:val="21"/>
                      <w:szCs w:val="21"/>
                    </w:rPr>
                  </w:pPr>
                  <w:r w:rsidRPr="00283FE7">
                    <w:rPr>
                      <w:rFonts w:ascii="Times New Roman" w:hAnsi="Times New Roman" w:hint="eastAsia"/>
                      <w:color w:val="auto"/>
                      <w:sz w:val="21"/>
                      <w:szCs w:val="21"/>
                    </w:rPr>
                    <w:t>33</w:t>
                  </w:r>
                </w:p>
              </w:tc>
              <w:tc>
                <w:tcPr>
                  <w:tcW w:w="4156" w:type="dxa"/>
                  <w:vAlign w:val="center"/>
                </w:tcPr>
                <w:p w14:paraId="35DF82F2" w14:textId="06FB4D3B" w:rsidR="001653E7" w:rsidRPr="00283FE7" w:rsidRDefault="006E24D8">
                  <w:pPr>
                    <w:jc w:val="center"/>
                    <w:rPr>
                      <w:rFonts w:ascii="Times New Roman" w:hAnsi="Times New Roman"/>
                      <w:szCs w:val="21"/>
                    </w:rPr>
                  </w:pPr>
                  <w:r w:rsidRPr="00283FE7">
                    <w:rPr>
                      <w:rFonts w:ascii="Times New Roman" w:hAnsi="Times New Roman" w:hint="eastAsia"/>
                      <w:szCs w:val="21"/>
                    </w:rPr>
                    <w:t>3</w:t>
                  </w:r>
                  <w:r w:rsidR="004907F5" w:rsidRPr="00283FE7">
                    <w:rPr>
                      <w:rFonts w:ascii="Times New Roman" w:hAnsi="Times New Roman" w:hint="eastAsia"/>
                      <w:szCs w:val="21"/>
                    </w:rPr>
                    <w:t>0.9</w:t>
                  </w:r>
                </w:p>
              </w:tc>
            </w:tr>
            <w:tr w:rsidR="00283FE7" w:rsidRPr="00283FE7" w14:paraId="0BE63CCB" w14:textId="77777777">
              <w:trPr>
                <w:trHeight w:hRule="exact" w:val="467"/>
                <w:jc w:val="center"/>
              </w:trPr>
              <w:tc>
                <w:tcPr>
                  <w:tcW w:w="2079" w:type="dxa"/>
                  <w:tcBorders>
                    <w:left w:val="nil"/>
                  </w:tcBorders>
                  <w:vAlign w:val="center"/>
                </w:tcPr>
                <w:p w14:paraId="13BAD94E" w14:textId="77777777" w:rsidR="001653E7" w:rsidRPr="00283FE7" w:rsidRDefault="009E79C5">
                  <w:pPr>
                    <w:jc w:val="center"/>
                    <w:rPr>
                      <w:rFonts w:ascii="Times New Roman" w:hAnsi="Times New Roman"/>
                      <w:szCs w:val="21"/>
                    </w:rPr>
                  </w:pPr>
                  <w:r w:rsidRPr="00283FE7">
                    <w:rPr>
                      <w:rFonts w:ascii="Times New Roman" w:hAnsi="Times New Roman"/>
                      <w:szCs w:val="21"/>
                    </w:rPr>
                    <w:t>南厂界</w:t>
                  </w:r>
                </w:p>
              </w:tc>
              <w:tc>
                <w:tcPr>
                  <w:tcW w:w="2078" w:type="dxa"/>
                  <w:vAlign w:val="center"/>
                </w:tcPr>
                <w:p w14:paraId="022F48DA" w14:textId="7BD39B39" w:rsidR="001653E7" w:rsidRPr="00283FE7" w:rsidRDefault="00692A0D">
                  <w:pPr>
                    <w:pStyle w:val="21"/>
                    <w:framePr w:wrap="around"/>
                    <w:topLinePunct/>
                    <w:ind w:firstLine="420"/>
                    <w:jc w:val="center"/>
                    <w:rPr>
                      <w:rFonts w:ascii="Times New Roman" w:hAnsi="Times New Roman"/>
                      <w:color w:val="auto"/>
                      <w:sz w:val="21"/>
                      <w:szCs w:val="21"/>
                    </w:rPr>
                  </w:pPr>
                  <w:r w:rsidRPr="00283FE7">
                    <w:rPr>
                      <w:rFonts w:ascii="Times New Roman" w:hAnsi="Times New Roman" w:hint="eastAsia"/>
                      <w:color w:val="auto"/>
                      <w:sz w:val="21"/>
                      <w:szCs w:val="21"/>
                    </w:rPr>
                    <w:t>6</w:t>
                  </w:r>
                </w:p>
              </w:tc>
              <w:tc>
                <w:tcPr>
                  <w:tcW w:w="4156" w:type="dxa"/>
                  <w:vAlign w:val="center"/>
                </w:tcPr>
                <w:p w14:paraId="6B0A798E" w14:textId="18B9CC20" w:rsidR="001653E7" w:rsidRPr="00283FE7" w:rsidRDefault="004907F5">
                  <w:pPr>
                    <w:jc w:val="center"/>
                    <w:rPr>
                      <w:rFonts w:ascii="Times New Roman" w:hAnsi="Times New Roman"/>
                      <w:szCs w:val="21"/>
                    </w:rPr>
                  </w:pPr>
                  <w:r w:rsidRPr="00283FE7">
                    <w:rPr>
                      <w:rFonts w:ascii="Times New Roman" w:hAnsi="Times New Roman" w:hint="eastAsia"/>
                      <w:szCs w:val="21"/>
                    </w:rPr>
                    <w:t>45.7</w:t>
                  </w:r>
                </w:p>
              </w:tc>
            </w:tr>
            <w:tr w:rsidR="00283FE7" w:rsidRPr="00283FE7" w14:paraId="5C8563EF" w14:textId="77777777">
              <w:trPr>
                <w:trHeight w:hRule="exact" w:val="467"/>
                <w:jc w:val="center"/>
              </w:trPr>
              <w:tc>
                <w:tcPr>
                  <w:tcW w:w="2079" w:type="dxa"/>
                  <w:tcBorders>
                    <w:left w:val="nil"/>
                  </w:tcBorders>
                  <w:vAlign w:val="center"/>
                </w:tcPr>
                <w:p w14:paraId="1AB6FA0F" w14:textId="77777777" w:rsidR="001653E7" w:rsidRPr="00283FE7" w:rsidRDefault="009E79C5">
                  <w:pPr>
                    <w:jc w:val="center"/>
                    <w:rPr>
                      <w:rFonts w:ascii="Times New Roman" w:hAnsi="Times New Roman"/>
                      <w:szCs w:val="21"/>
                    </w:rPr>
                  </w:pPr>
                  <w:r w:rsidRPr="00283FE7">
                    <w:rPr>
                      <w:rFonts w:ascii="Times New Roman" w:hAnsi="Times New Roman"/>
                      <w:szCs w:val="21"/>
                    </w:rPr>
                    <w:t>西厂界</w:t>
                  </w:r>
                </w:p>
              </w:tc>
              <w:tc>
                <w:tcPr>
                  <w:tcW w:w="2078" w:type="dxa"/>
                  <w:vAlign w:val="center"/>
                </w:tcPr>
                <w:p w14:paraId="78A3E1C5" w14:textId="4431A4A0" w:rsidR="001653E7" w:rsidRPr="00283FE7" w:rsidRDefault="006E24D8">
                  <w:pPr>
                    <w:pStyle w:val="21"/>
                    <w:framePr w:wrap="around"/>
                    <w:topLinePunct/>
                    <w:ind w:firstLine="420"/>
                    <w:jc w:val="center"/>
                    <w:rPr>
                      <w:rFonts w:ascii="Times New Roman" w:hAnsi="Times New Roman"/>
                      <w:color w:val="auto"/>
                      <w:sz w:val="21"/>
                      <w:szCs w:val="21"/>
                    </w:rPr>
                  </w:pPr>
                  <w:r w:rsidRPr="00283FE7">
                    <w:rPr>
                      <w:rFonts w:ascii="Times New Roman" w:hAnsi="Times New Roman" w:hint="eastAsia"/>
                      <w:color w:val="auto"/>
                      <w:sz w:val="21"/>
                      <w:szCs w:val="21"/>
                    </w:rPr>
                    <w:t>5</w:t>
                  </w:r>
                </w:p>
              </w:tc>
              <w:tc>
                <w:tcPr>
                  <w:tcW w:w="4156" w:type="dxa"/>
                  <w:vAlign w:val="center"/>
                </w:tcPr>
                <w:p w14:paraId="421937FB" w14:textId="7C8E2819" w:rsidR="001653E7" w:rsidRPr="00283FE7" w:rsidRDefault="004907F5">
                  <w:pPr>
                    <w:jc w:val="center"/>
                    <w:rPr>
                      <w:rFonts w:ascii="Times New Roman" w:hAnsi="Times New Roman"/>
                      <w:szCs w:val="21"/>
                    </w:rPr>
                  </w:pPr>
                  <w:r w:rsidRPr="00283FE7">
                    <w:rPr>
                      <w:rFonts w:ascii="Times New Roman" w:hAnsi="Times New Roman" w:hint="eastAsia"/>
                      <w:szCs w:val="21"/>
                    </w:rPr>
                    <w:t>47.3</w:t>
                  </w:r>
                </w:p>
              </w:tc>
            </w:tr>
            <w:tr w:rsidR="00283FE7" w:rsidRPr="00283FE7" w14:paraId="4FC8A639" w14:textId="77777777">
              <w:trPr>
                <w:trHeight w:hRule="exact" w:val="467"/>
                <w:jc w:val="center"/>
              </w:trPr>
              <w:tc>
                <w:tcPr>
                  <w:tcW w:w="2079" w:type="dxa"/>
                  <w:tcBorders>
                    <w:left w:val="nil"/>
                    <w:bottom w:val="single" w:sz="12" w:space="0" w:color="auto"/>
                  </w:tcBorders>
                  <w:vAlign w:val="center"/>
                </w:tcPr>
                <w:p w14:paraId="0457BA2B" w14:textId="77777777" w:rsidR="001653E7" w:rsidRPr="00283FE7" w:rsidRDefault="009E79C5">
                  <w:pPr>
                    <w:jc w:val="center"/>
                    <w:rPr>
                      <w:rFonts w:ascii="Times New Roman" w:hAnsi="Times New Roman"/>
                      <w:szCs w:val="21"/>
                    </w:rPr>
                  </w:pPr>
                  <w:r w:rsidRPr="00283FE7">
                    <w:rPr>
                      <w:rFonts w:ascii="Times New Roman" w:hAnsi="Times New Roman"/>
                      <w:szCs w:val="21"/>
                    </w:rPr>
                    <w:t>北厂界</w:t>
                  </w:r>
                </w:p>
              </w:tc>
              <w:tc>
                <w:tcPr>
                  <w:tcW w:w="2078" w:type="dxa"/>
                  <w:tcBorders>
                    <w:bottom w:val="single" w:sz="12" w:space="0" w:color="auto"/>
                  </w:tcBorders>
                  <w:vAlign w:val="center"/>
                </w:tcPr>
                <w:p w14:paraId="348DBE24" w14:textId="03F19619" w:rsidR="001653E7" w:rsidRPr="00283FE7" w:rsidRDefault="00692A0D">
                  <w:pPr>
                    <w:pStyle w:val="21"/>
                    <w:framePr w:wrap="around"/>
                    <w:topLinePunct/>
                    <w:ind w:firstLine="420"/>
                    <w:jc w:val="center"/>
                    <w:rPr>
                      <w:rFonts w:ascii="Times New Roman" w:hAnsi="Times New Roman"/>
                      <w:color w:val="auto"/>
                      <w:sz w:val="21"/>
                      <w:szCs w:val="21"/>
                    </w:rPr>
                  </w:pPr>
                  <w:r w:rsidRPr="00283FE7">
                    <w:rPr>
                      <w:rFonts w:ascii="Times New Roman" w:hAnsi="Times New Roman" w:hint="eastAsia"/>
                      <w:color w:val="auto"/>
                      <w:sz w:val="21"/>
                      <w:szCs w:val="21"/>
                    </w:rPr>
                    <w:t>21</w:t>
                  </w:r>
                </w:p>
              </w:tc>
              <w:tc>
                <w:tcPr>
                  <w:tcW w:w="4156" w:type="dxa"/>
                  <w:tcBorders>
                    <w:bottom w:val="single" w:sz="12" w:space="0" w:color="auto"/>
                  </w:tcBorders>
                  <w:vAlign w:val="center"/>
                </w:tcPr>
                <w:p w14:paraId="3CC43F99" w14:textId="0E7FAD29" w:rsidR="001653E7" w:rsidRPr="00283FE7" w:rsidRDefault="004907F5">
                  <w:pPr>
                    <w:jc w:val="center"/>
                    <w:rPr>
                      <w:rFonts w:ascii="Times New Roman" w:hAnsi="Times New Roman"/>
                      <w:szCs w:val="21"/>
                    </w:rPr>
                  </w:pPr>
                  <w:r w:rsidRPr="00283FE7">
                    <w:rPr>
                      <w:rFonts w:ascii="Times New Roman" w:hAnsi="Times New Roman" w:hint="eastAsia"/>
                      <w:szCs w:val="21"/>
                    </w:rPr>
                    <w:t>34.8</w:t>
                  </w:r>
                </w:p>
              </w:tc>
            </w:tr>
          </w:tbl>
          <w:p w14:paraId="5F9DCA26" w14:textId="2DA97805"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由上表可知，项目厂界</w:t>
            </w:r>
            <w:r w:rsidR="00E14FEE" w:rsidRPr="00283FE7">
              <w:rPr>
                <w:rFonts w:ascii="Times New Roman" w:hAnsi="Times New Roman" w:hint="eastAsia"/>
                <w:sz w:val="24"/>
              </w:rPr>
              <w:t>昼间、夜间</w:t>
            </w:r>
            <w:r w:rsidRPr="00283FE7">
              <w:rPr>
                <w:rFonts w:ascii="Times New Roman" w:hAnsi="Times New Roman"/>
                <w:sz w:val="24"/>
              </w:rPr>
              <w:t>噪声符合《工业企业厂界环境噪声排放标准》</w:t>
            </w:r>
            <w:r w:rsidRPr="00283FE7">
              <w:rPr>
                <w:rFonts w:ascii="Times New Roman" w:hAnsi="Times New Roman"/>
                <w:sz w:val="24"/>
              </w:rPr>
              <w:t>(G12348-2008)</w:t>
            </w:r>
            <w:r w:rsidRPr="00283FE7">
              <w:rPr>
                <w:rFonts w:ascii="Times New Roman" w:hAnsi="Times New Roman"/>
                <w:sz w:val="24"/>
              </w:rPr>
              <w:t>中的</w:t>
            </w:r>
            <w:r w:rsidRPr="00283FE7">
              <w:rPr>
                <w:rFonts w:ascii="Times New Roman" w:hAnsi="Times New Roman"/>
                <w:sz w:val="24"/>
              </w:rPr>
              <w:t>2</w:t>
            </w:r>
            <w:r w:rsidRPr="00283FE7">
              <w:rPr>
                <w:rFonts w:ascii="Times New Roman" w:hAnsi="Times New Roman"/>
                <w:sz w:val="24"/>
              </w:rPr>
              <w:t>类标准要求。</w:t>
            </w:r>
          </w:p>
          <w:p w14:paraId="788F645A" w14:textId="77777777" w:rsidR="001653E7" w:rsidRPr="00283FE7" w:rsidRDefault="009E79C5">
            <w:pPr>
              <w:pStyle w:val="aa"/>
              <w:spacing w:after="0" w:line="360" w:lineRule="auto"/>
              <w:ind w:leftChars="0" w:left="0" w:firstLineChars="200" w:firstLine="482"/>
              <w:contextualSpacing/>
              <w:rPr>
                <w:rFonts w:ascii="Times New Roman" w:hAnsi="Times New Roman"/>
                <w:b/>
                <w:bCs/>
              </w:rPr>
            </w:pPr>
            <w:r w:rsidRPr="00283FE7">
              <w:rPr>
                <w:rFonts w:ascii="Times New Roman" w:hAnsi="Times New Roman"/>
                <w:b/>
                <w:bCs/>
              </w:rPr>
              <w:t>3.2</w:t>
            </w:r>
            <w:r w:rsidRPr="00283FE7">
              <w:rPr>
                <w:rFonts w:ascii="Times New Roman" w:hAnsi="Times New Roman"/>
                <w:b/>
                <w:bCs/>
                <w:szCs w:val="24"/>
              </w:rPr>
              <w:t>噪声防治措施</w:t>
            </w:r>
          </w:p>
          <w:p w14:paraId="0252684F" w14:textId="77777777" w:rsidR="001653E7" w:rsidRPr="00283FE7" w:rsidRDefault="009E79C5">
            <w:pPr>
              <w:pStyle w:val="aff8"/>
              <w:spacing w:line="360" w:lineRule="auto"/>
              <w:ind w:left="0" w:right="0" w:firstLineChars="200" w:firstLine="480"/>
            </w:pPr>
            <w:r w:rsidRPr="00283FE7">
              <w:rPr>
                <w:rFonts w:hint="eastAsia"/>
              </w:rPr>
              <w:t>（</w:t>
            </w:r>
            <w:r w:rsidRPr="00283FE7">
              <w:t>1</w:t>
            </w:r>
            <w:r w:rsidRPr="00283FE7">
              <w:rPr>
                <w:rFonts w:hint="eastAsia"/>
              </w:rPr>
              <w:t>）</w:t>
            </w:r>
            <w:r w:rsidRPr="00283FE7">
              <w:t>注意防噪间距，以减少噪声的污染。</w:t>
            </w:r>
          </w:p>
          <w:p w14:paraId="2E784404" w14:textId="77777777" w:rsidR="001653E7" w:rsidRPr="00283FE7" w:rsidRDefault="009E79C5">
            <w:pPr>
              <w:pStyle w:val="aff8"/>
              <w:spacing w:line="360" w:lineRule="auto"/>
              <w:ind w:left="0" w:right="0" w:firstLineChars="200" w:firstLine="480"/>
            </w:pPr>
            <w:r w:rsidRPr="00283FE7">
              <w:rPr>
                <w:rFonts w:hint="eastAsia"/>
              </w:rPr>
              <w:t>（</w:t>
            </w:r>
            <w:r w:rsidRPr="00283FE7">
              <w:t>2</w:t>
            </w:r>
            <w:r w:rsidRPr="00283FE7">
              <w:rPr>
                <w:rFonts w:hint="eastAsia"/>
              </w:rPr>
              <w:t>）</w:t>
            </w:r>
            <w:r w:rsidRPr="00283FE7">
              <w:t>采用吸声、隔声、减振、安装消音器等技术，采用低噪声设备，如加装弹性橡胶衬垫等以降低噪声。</w:t>
            </w:r>
          </w:p>
          <w:p w14:paraId="56D61277" w14:textId="77777777" w:rsidR="001653E7" w:rsidRPr="00283FE7" w:rsidRDefault="009E79C5">
            <w:pPr>
              <w:pStyle w:val="aff8"/>
              <w:spacing w:line="360" w:lineRule="auto"/>
              <w:ind w:left="0" w:right="0" w:firstLineChars="200" w:firstLine="480"/>
            </w:pPr>
            <w:r w:rsidRPr="00283FE7">
              <w:rPr>
                <w:rFonts w:hint="eastAsia"/>
              </w:rPr>
              <w:t>（</w:t>
            </w:r>
            <w:r w:rsidRPr="00283FE7">
              <w:t>3</w:t>
            </w:r>
            <w:r w:rsidRPr="00283FE7">
              <w:rPr>
                <w:rFonts w:hint="eastAsia"/>
              </w:rPr>
              <w:t>）</w:t>
            </w:r>
            <w:r w:rsidRPr="00283FE7">
              <w:t>抑制噪声的传播，将</w:t>
            </w:r>
            <w:proofErr w:type="gramStart"/>
            <w:r w:rsidRPr="00283FE7">
              <w:rPr>
                <w:rFonts w:hint="eastAsia"/>
              </w:rPr>
              <w:t>高噪设备</w:t>
            </w:r>
            <w:proofErr w:type="gramEnd"/>
            <w:r w:rsidRPr="00283FE7">
              <w:rPr>
                <w:rFonts w:hint="eastAsia"/>
              </w:rPr>
              <w:t>均置于车间内</w:t>
            </w:r>
            <w:r w:rsidRPr="00283FE7">
              <w:t>，室内进行吸声处理，采用吸声材料和吸声结构，以减弱传播中的噪声能量，采用隔声结构和屏障以阻挡噪声的传播。</w:t>
            </w:r>
          </w:p>
          <w:p w14:paraId="6D8F34DF" w14:textId="77777777" w:rsidR="001653E7" w:rsidRPr="00283FE7" w:rsidRDefault="009E79C5">
            <w:pPr>
              <w:pStyle w:val="aff8"/>
              <w:spacing w:line="360" w:lineRule="auto"/>
              <w:ind w:left="0" w:right="0" w:firstLineChars="200" w:firstLine="480"/>
            </w:pPr>
            <w:r w:rsidRPr="00283FE7">
              <w:rPr>
                <w:rFonts w:hint="eastAsia"/>
              </w:rPr>
              <w:t>（</w:t>
            </w:r>
            <w:r w:rsidRPr="00283FE7">
              <w:t>4</w:t>
            </w:r>
            <w:r w:rsidRPr="00283FE7">
              <w:rPr>
                <w:rFonts w:hint="eastAsia"/>
              </w:rPr>
              <w:t>）</w:t>
            </w:r>
            <w:r w:rsidRPr="00283FE7">
              <w:t>加强设备维护，对各车间生产设备及辅助系统设施进行定期检查、维护以及维修，及时更换一些破损零部件，确保机械设备正常运转，减少非正常生产噪声；</w:t>
            </w:r>
          </w:p>
          <w:p w14:paraId="29EC4074" w14:textId="77777777" w:rsidR="001653E7" w:rsidRPr="00283FE7" w:rsidRDefault="009E79C5">
            <w:pPr>
              <w:pStyle w:val="aff8"/>
              <w:spacing w:line="360" w:lineRule="auto"/>
              <w:ind w:left="0" w:right="0" w:firstLineChars="200" w:firstLine="480"/>
            </w:pPr>
            <w:r w:rsidRPr="00283FE7">
              <w:rPr>
                <w:rFonts w:hint="eastAsia"/>
              </w:rPr>
              <w:t>（</w:t>
            </w:r>
            <w:r w:rsidRPr="00283FE7">
              <w:t>5</w:t>
            </w:r>
            <w:r w:rsidRPr="00283FE7">
              <w:rPr>
                <w:rFonts w:hint="eastAsia"/>
              </w:rPr>
              <w:t>）</w:t>
            </w:r>
            <w:r w:rsidRPr="00283FE7">
              <w:t>对于车辆产生的噪声可从加强管理着手，停车的位置应设置指示</w:t>
            </w:r>
            <w:proofErr w:type="gramStart"/>
            <w:r w:rsidRPr="00283FE7">
              <w:t>牌加以</w:t>
            </w:r>
            <w:proofErr w:type="gramEnd"/>
            <w:r w:rsidRPr="00283FE7">
              <w:t>引导，避免车辆不必要的</w:t>
            </w:r>
            <w:proofErr w:type="gramStart"/>
            <w:r w:rsidRPr="00283FE7">
              <w:t>怠</w:t>
            </w:r>
            <w:proofErr w:type="gramEnd"/>
            <w:r w:rsidRPr="00283FE7">
              <w:t>速、制动、起动；合理安排进出厂区的时间，避免同一时段同时多台进出和夜间进出，同时对进出厂内的车辆禁止鸣笛，进行规范化管理；</w:t>
            </w:r>
          </w:p>
          <w:p w14:paraId="67717C47" w14:textId="77777777" w:rsidR="001653E7" w:rsidRPr="00283FE7" w:rsidRDefault="009E79C5">
            <w:pPr>
              <w:pStyle w:val="aff8"/>
              <w:spacing w:line="360" w:lineRule="auto"/>
              <w:ind w:left="0" w:right="0" w:firstLineChars="200" w:firstLine="480"/>
            </w:pPr>
            <w:r w:rsidRPr="00283FE7">
              <w:rPr>
                <w:rFonts w:hint="eastAsia"/>
              </w:rPr>
              <w:lastRenderedPageBreak/>
              <w:t>（</w:t>
            </w:r>
            <w:r w:rsidRPr="00283FE7">
              <w:t>6</w:t>
            </w:r>
            <w:r w:rsidRPr="00283FE7">
              <w:rPr>
                <w:rFonts w:hint="eastAsia"/>
              </w:rPr>
              <w:t>）</w:t>
            </w:r>
            <w:r w:rsidRPr="00283FE7">
              <w:t>对操作工人直接接触的噪声设备，采用隔声耳罩，对工人形成一定保护，降噪效果可达</w:t>
            </w:r>
            <w:r w:rsidRPr="00283FE7">
              <w:t>5~20dB(A)</w:t>
            </w:r>
            <w:r w:rsidRPr="00283FE7">
              <w:t>。</w:t>
            </w:r>
          </w:p>
          <w:p w14:paraId="07B99D58" w14:textId="77777777" w:rsidR="001653E7" w:rsidRPr="00283FE7" w:rsidRDefault="009E79C5">
            <w:pPr>
              <w:pStyle w:val="aff8"/>
              <w:spacing w:line="360" w:lineRule="auto"/>
              <w:ind w:left="0" w:right="0" w:firstLineChars="200" w:firstLine="480"/>
            </w:pPr>
            <w:r w:rsidRPr="00283FE7">
              <w:rPr>
                <w:rFonts w:hint="eastAsia"/>
              </w:rPr>
              <w:t>（</w:t>
            </w:r>
            <w:r w:rsidRPr="00283FE7">
              <w:t>7</w:t>
            </w:r>
            <w:r w:rsidRPr="00283FE7">
              <w:rPr>
                <w:rFonts w:hint="eastAsia"/>
              </w:rPr>
              <w:t>）</w:t>
            </w:r>
            <w:r w:rsidRPr="00283FE7">
              <w:t>搞好厂区绿化，减轻噪声对厂区环境的影响，如选用纱篱、乔灌木和草坪构成的绿化带，此类植物对噪声的吸收效果较好，平均可降低噪声</w:t>
            </w:r>
            <w:r w:rsidRPr="00283FE7">
              <w:t>5dB(A)</w:t>
            </w:r>
            <w:r w:rsidRPr="00283FE7">
              <w:t>。</w:t>
            </w:r>
          </w:p>
          <w:p w14:paraId="76D5DB82" w14:textId="77777777" w:rsidR="001653E7" w:rsidRPr="00283FE7" w:rsidRDefault="009E79C5">
            <w:pPr>
              <w:jc w:val="center"/>
              <w:rPr>
                <w:rFonts w:ascii="Times New Roman" w:hAnsi="Times New Roman"/>
                <w:b/>
                <w:bCs/>
                <w:snapToGrid w:val="0"/>
                <w:kern w:val="0"/>
                <w:szCs w:val="21"/>
                <w:lang w:val="zh-CN"/>
              </w:rPr>
            </w:pPr>
            <w:r w:rsidRPr="00283FE7">
              <w:rPr>
                <w:rFonts w:ascii="Times New Roman" w:hAnsi="Times New Roman"/>
                <w:b/>
                <w:bCs/>
                <w:snapToGrid w:val="0"/>
                <w:kern w:val="0"/>
                <w:szCs w:val="21"/>
                <w:lang w:val="zh-CN"/>
              </w:rPr>
              <w:t>表</w:t>
            </w:r>
            <w:r w:rsidRPr="00283FE7">
              <w:rPr>
                <w:rFonts w:ascii="Times New Roman" w:hAnsi="Times New Roman"/>
                <w:b/>
                <w:bCs/>
                <w:snapToGrid w:val="0"/>
                <w:kern w:val="0"/>
                <w:szCs w:val="21"/>
                <w:lang w:val="zh-CN"/>
              </w:rPr>
              <w:t>4-</w:t>
            </w:r>
            <w:r w:rsidRPr="00283FE7">
              <w:rPr>
                <w:rFonts w:ascii="Times New Roman" w:hAnsi="Times New Roman"/>
                <w:b/>
                <w:bCs/>
                <w:snapToGrid w:val="0"/>
                <w:kern w:val="0"/>
                <w:szCs w:val="21"/>
              </w:rPr>
              <w:t>10</w:t>
            </w:r>
            <w:r w:rsidRPr="00283FE7">
              <w:rPr>
                <w:rFonts w:ascii="Times New Roman" w:hAnsi="Times New Roman"/>
                <w:b/>
                <w:bCs/>
                <w:snapToGrid w:val="0"/>
                <w:kern w:val="0"/>
                <w:szCs w:val="21"/>
                <w:lang w:val="zh-CN"/>
              </w:rPr>
              <w:t>噪声监测计划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992"/>
              <w:gridCol w:w="1992"/>
              <w:gridCol w:w="1992"/>
            </w:tblGrid>
            <w:tr w:rsidR="00283FE7" w:rsidRPr="00283FE7" w14:paraId="384081B0" w14:textId="77777777">
              <w:trPr>
                <w:trHeight w:val="490"/>
                <w:jc w:val="center"/>
              </w:trPr>
              <w:tc>
                <w:tcPr>
                  <w:tcW w:w="1250" w:type="pct"/>
                  <w:tcBorders>
                    <w:top w:val="single" w:sz="4" w:space="0" w:color="auto"/>
                    <w:left w:val="single" w:sz="4" w:space="0" w:color="auto"/>
                    <w:bottom w:val="single" w:sz="4" w:space="0" w:color="auto"/>
                    <w:right w:val="single" w:sz="4" w:space="0" w:color="auto"/>
                  </w:tcBorders>
                  <w:vAlign w:val="center"/>
                </w:tcPr>
                <w:p w14:paraId="05530051"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污染源类别</w:t>
                  </w:r>
                </w:p>
              </w:tc>
              <w:tc>
                <w:tcPr>
                  <w:tcW w:w="1250" w:type="pct"/>
                  <w:tcBorders>
                    <w:top w:val="single" w:sz="4" w:space="0" w:color="auto"/>
                    <w:left w:val="single" w:sz="4" w:space="0" w:color="auto"/>
                    <w:bottom w:val="single" w:sz="4" w:space="0" w:color="auto"/>
                    <w:right w:val="single" w:sz="4" w:space="0" w:color="auto"/>
                  </w:tcBorders>
                  <w:vAlign w:val="center"/>
                </w:tcPr>
                <w:p w14:paraId="5C3FE117"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编号</w:t>
                  </w:r>
                </w:p>
              </w:tc>
              <w:tc>
                <w:tcPr>
                  <w:tcW w:w="1250" w:type="pct"/>
                  <w:tcBorders>
                    <w:top w:val="single" w:sz="4" w:space="0" w:color="auto"/>
                    <w:left w:val="single" w:sz="4" w:space="0" w:color="auto"/>
                    <w:bottom w:val="single" w:sz="4" w:space="0" w:color="auto"/>
                    <w:right w:val="single" w:sz="4" w:space="0" w:color="auto"/>
                  </w:tcBorders>
                  <w:vAlign w:val="center"/>
                </w:tcPr>
                <w:p w14:paraId="19AB1C01"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污染物名称</w:t>
                  </w:r>
                </w:p>
              </w:tc>
              <w:tc>
                <w:tcPr>
                  <w:tcW w:w="1250" w:type="pct"/>
                  <w:tcBorders>
                    <w:top w:val="single" w:sz="4" w:space="0" w:color="auto"/>
                    <w:left w:val="single" w:sz="4" w:space="0" w:color="auto"/>
                    <w:bottom w:val="single" w:sz="4" w:space="0" w:color="auto"/>
                    <w:right w:val="single" w:sz="4" w:space="0" w:color="auto"/>
                  </w:tcBorders>
                  <w:vAlign w:val="center"/>
                </w:tcPr>
                <w:p w14:paraId="545E1460"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手工监测频次</w:t>
                  </w:r>
                </w:p>
              </w:tc>
            </w:tr>
            <w:tr w:rsidR="00283FE7" w:rsidRPr="00283FE7" w14:paraId="702CE834" w14:textId="77777777">
              <w:trPr>
                <w:trHeight w:val="351"/>
                <w:jc w:val="center"/>
              </w:trPr>
              <w:tc>
                <w:tcPr>
                  <w:tcW w:w="1250" w:type="pct"/>
                  <w:tcBorders>
                    <w:top w:val="single" w:sz="4" w:space="0" w:color="auto"/>
                    <w:left w:val="single" w:sz="4" w:space="0" w:color="auto"/>
                    <w:bottom w:val="single" w:sz="4" w:space="0" w:color="auto"/>
                    <w:right w:val="single" w:sz="4" w:space="0" w:color="auto"/>
                  </w:tcBorders>
                  <w:vAlign w:val="center"/>
                </w:tcPr>
                <w:p w14:paraId="1DBC1C79"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噪声</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14:paraId="549D1823"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厂界四周</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14:paraId="29B3C9D0"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dB</w:t>
                  </w:r>
                  <w:r w:rsidRPr="00283FE7">
                    <w:rPr>
                      <w:rFonts w:ascii="Times New Roman" w:hAnsi="Times New Roman"/>
                      <w:szCs w:val="21"/>
                    </w:rPr>
                    <w:t>（</w:t>
                  </w:r>
                  <w:r w:rsidRPr="00283FE7">
                    <w:rPr>
                      <w:rFonts w:ascii="Times New Roman" w:hAnsi="Times New Roman"/>
                      <w:szCs w:val="21"/>
                    </w:rPr>
                    <w:t>A</w:t>
                  </w:r>
                  <w:r w:rsidRPr="00283FE7">
                    <w:rPr>
                      <w:rFonts w:ascii="Times New Roman" w:hAnsi="Times New Roman"/>
                      <w:szCs w:val="21"/>
                    </w:rPr>
                    <w:t>）</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14:paraId="7151F4E5"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1</w:t>
                  </w:r>
                  <w:r w:rsidRPr="00283FE7">
                    <w:rPr>
                      <w:rFonts w:ascii="Times New Roman" w:hAnsi="Times New Roman"/>
                      <w:szCs w:val="21"/>
                    </w:rPr>
                    <w:t>次</w:t>
                  </w:r>
                  <w:r w:rsidRPr="00283FE7">
                    <w:rPr>
                      <w:rFonts w:ascii="Times New Roman" w:hAnsi="Times New Roman"/>
                      <w:szCs w:val="21"/>
                    </w:rPr>
                    <w:t>/</w:t>
                  </w:r>
                  <w:r w:rsidRPr="00283FE7">
                    <w:rPr>
                      <w:rFonts w:ascii="Times New Roman" w:hAnsi="Times New Roman"/>
                      <w:szCs w:val="21"/>
                    </w:rPr>
                    <w:t>季</w:t>
                  </w:r>
                </w:p>
              </w:tc>
            </w:tr>
          </w:tbl>
          <w:p w14:paraId="19990074" w14:textId="6BD71365" w:rsidR="00383F6B" w:rsidRPr="00283FE7" w:rsidRDefault="00383F6B" w:rsidP="00383F6B">
            <w:pPr>
              <w:jc w:val="center"/>
              <w:rPr>
                <w:rFonts w:ascii="Times New Roman" w:hAnsi="Times New Roman"/>
                <w:b/>
                <w:bCs/>
                <w:snapToGrid w:val="0"/>
                <w:kern w:val="0"/>
                <w:szCs w:val="21"/>
                <w:lang w:val="zh-CN"/>
              </w:rPr>
            </w:pPr>
            <w:r w:rsidRPr="00283FE7">
              <w:rPr>
                <w:rFonts w:ascii="Times New Roman" w:hAnsi="Times New Roman"/>
                <w:b/>
                <w:bCs/>
                <w:snapToGrid w:val="0"/>
                <w:kern w:val="0"/>
                <w:szCs w:val="21"/>
                <w:lang w:val="zh-CN"/>
              </w:rPr>
              <w:t>表</w:t>
            </w:r>
            <w:r w:rsidRPr="00283FE7">
              <w:rPr>
                <w:rFonts w:ascii="Times New Roman" w:hAnsi="Times New Roman"/>
                <w:b/>
                <w:bCs/>
                <w:snapToGrid w:val="0"/>
                <w:kern w:val="0"/>
                <w:szCs w:val="21"/>
                <w:lang w:val="zh-CN"/>
              </w:rPr>
              <w:t>4</w:t>
            </w:r>
            <w:r w:rsidRPr="00283FE7">
              <w:rPr>
                <w:rFonts w:ascii="Times New Roman" w:hAnsi="Times New Roman" w:hint="eastAsia"/>
                <w:b/>
                <w:bCs/>
                <w:snapToGrid w:val="0"/>
                <w:kern w:val="0"/>
                <w:szCs w:val="21"/>
                <w:lang w:val="zh-CN"/>
              </w:rPr>
              <w:t>-</w:t>
            </w:r>
            <w:r w:rsidRPr="00283FE7">
              <w:rPr>
                <w:rFonts w:ascii="Times New Roman" w:hAnsi="Times New Roman"/>
                <w:b/>
                <w:bCs/>
                <w:snapToGrid w:val="0"/>
                <w:kern w:val="0"/>
                <w:szCs w:val="21"/>
                <w:lang w:val="zh-CN"/>
              </w:rPr>
              <w:t>11</w:t>
            </w:r>
            <w:r w:rsidRPr="00283FE7">
              <w:rPr>
                <w:rFonts w:ascii="Times New Roman" w:hAnsi="Times New Roman"/>
                <w:b/>
                <w:bCs/>
                <w:snapToGrid w:val="0"/>
                <w:kern w:val="0"/>
                <w:szCs w:val="21"/>
                <w:lang w:val="zh-CN"/>
              </w:rPr>
              <w:t>声环境影响评价自查表</w:t>
            </w:r>
          </w:p>
          <w:tbl>
            <w:tblPr>
              <w:tblW w:w="502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4"/>
              <w:gridCol w:w="1231"/>
              <w:gridCol w:w="951"/>
              <w:gridCol w:w="523"/>
              <w:gridCol w:w="307"/>
              <w:gridCol w:w="213"/>
              <w:gridCol w:w="1026"/>
              <w:gridCol w:w="618"/>
              <w:gridCol w:w="413"/>
              <w:gridCol w:w="517"/>
              <w:gridCol w:w="471"/>
              <w:gridCol w:w="960"/>
            </w:tblGrid>
            <w:tr w:rsidR="00283FE7" w:rsidRPr="00283FE7" w14:paraId="7B95AE3D" w14:textId="77777777" w:rsidTr="009E79C5">
              <w:trPr>
                <w:trHeight w:val="296"/>
              </w:trPr>
              <w:tc>
                <w:tcPr>
                  <w:tcW w:w="1252" w:type="pct"/>
                  <w:gridSpan w:val="2"/>
                  <w:vAlign w:val="center"/>
                </w:tcPr>
                <w:p w14:paraId="1DB31984"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工作内容</w:t>
                  </w:r>
                </w:p>
              </w:tc>
              <w:tc>
                <w:tcPr>
                  <w:tcW w:w="3747" w:type="pct"/>
                  <w:gridSpan w:val="10"/>
                  <w:vAlign w:val="center"/>
                </w:tcPr>
                <w:p w14:paraId="7AE69958"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自查项目</w:t>
                  </w:r>
                </w:p>
              </w:tc>
            </w:tr>
            <w:tr w:rsidR="00283FE7" w:rsidRPr="00283FE7" w14:paraId="28C046CD" w14:textId="77777777" w:rsidTr="009E79C5">
              <w:trPr>
                <w:trHeight w:val="295"/>
              </w:trPr>
              <w:tc>
                <w:tcPr>
                  <w:tcW w:w="483" w:type="pct"/>
                  <w:vMerge w:val="restart"/>
                  <w:vAlign w:val="center"/>
                </w:tcPr>
                <w:p w14:paraId="384A624E"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评价等级与范围</w:t>
                  </w:r>
                </w:p>
              </w:tc>
              <w:tc>
                <w:tcPr>
                  <w:tcW w:w="769" w:type="pct"/>
                  <w:vAlign w:val="center"/>
                </w:tcPr>
                <w:p w14:paraId="18AA25D3"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评价等级</w:t>
                  </w:r>
                </w:p>
              </w:tc>
              <w:tc>
                <w:tcPr>
                  <w:tcW w:w="3747" w:type="pct"/>
                  <w:gridSpan w:val="10"/>
                  <w:vAlign w:val="center"/>
                </w:tcPr>
                <w:p w14:paraId="5279E12C" w14:textId="7887E6A8" w:rsidR="00383F6B" w:rsidRPr="00283FE7" w:rsidRDefault="00383F6B" w:rsidP="00383F6B">
                  <w:pPr>
                    <w:pStyle w:val="TableParagraph"/>
                    <w:tabs>
                      <w:tab w:val="left" w:pos="2103"/>
                      <w:tab w:val="left" w:pos="3635"/>
                    </w:tabs>
                    <w:adjustRightInd/>
                    <w:jc w:val="center"/>
                    <w:rPr>
                      <w:rFonts w:ascii="Times New Roman" w:hAnsi="Times New Roman"/>
                      <w:sz w:val="21"/>
                      <w:szCs w:val="21"/>
                    </w:rPr>
                  </w:pPr>
                  <w:r w:rsidRPr="00283FE7">
                    <w:rPr>
                      <w:rFonts w:ascii="Times New Roman" w:hAnsi="Times New Roman"/>
                      <w:sz w:val="21"/>
                      <w:szCs w:val="21"/>
                    </w:rPr>
                    <w:t>一级</w:t>
                  </w:r>
                  <w:r w:rsidRPr="00283FE7">
                    <w:rPr>
                      <w:rFonts w:ascii="Times New Roman" w:hAnsi="Times New Roman"/>
                      <w:sz w:val="21"/>
                      <w:szCs w:val="21"/>
                    </w:rPr>
                    <w:t>□</w:t>
                  </w:r>
                  <w:r w:rsidRPr="00283FE7">
                    <w:rPr>
                      <w:rFonts w:ascii="Times New Roman" w:hAnsi="Times New Roman"/>
                      <w:sz w:val="21"/>
                      <w:szCs w:val="21"/>
                    </w:rPr>
                    <w:tab/>
                  </w:r>
                  <w:r w:rsidRPr="00283FE7">
                    <w:rPr>
                      <w:rFonts w:ascii="Times New Roman" w:hAnsi="Times New Roman"/>
                      <w:sz w:val="21"/>
                      <w:szCs w:val="21"/>
                    </w:rPr>
                    <w:t>二</w:t>
                  </w:r>
                  <w:r w:rsidRPr="00283FE7">
                    <w:rPr>
                      <w:rFonts w:ascii="Times New Roman" w:hAnsi="Times New Roman"/>
                      <w:spacing w:val="-3"/>
                      <w:sz w:val="21"/>
                      <w:szCs w:val="21"/>
                    </w:rPr>
                    <w:t>级</w:t>
                  </w:r>
                  <w:r w:rsidRPr="00283FE7">
                    <w:rPr>
                      <w:rFonts w:ascii="Times New Roman" w:hAnsi="Times New Roman"/>
                      <w:sz w:val="21"/>
                      <w:szCs w:val="21"/>
                    </w:rPr>
                    <w:sym w:font="Wingdings 2" w:char="0052"/>
                  </w:r>
                  <w:r w:rsidRPr="00283FE7">
                    <w:rPr>
                      <w:rFonts w:ascii="Times New Roman" w:hAnsi="Times New Roman"/>
                      <w:sz w:val="21"/>
                      <w:szCs w:val="21"/>
                    </w:rPr>
                    <w:tab/>
                  </w:r>
                  <w:r w:rsidRPr="00283FE7">
                    <w:rPr>
                      <w:rFonts w:ascii="Times New Roman" w:hAnsi="Times New Roman"/>
                      <w:sz w:val="21"/>
                      <w:szCs w:val="21"/>
                    </w:rPr>
                    <w:t>三级</w:t>
                  </w:r>
                  <w:r w:rsidRPr="00283FE7">
                    <w:rPr>
                      <w:rFonts w:ascii="Times New Roman" w:hAnsi="Times New Roman"/>
                      <w:sz w:val="21"/>
                      <w:szCs w:val="21"/>
                    </w:rPr>
                    <w:t>□</w:t>
                  </w:r>
                </w:p>
              </w:tc>
            </w:tr>
            <w:tr w:rsidR="00283FE7" w:rsidRPr="00283FE7" w14:paraId="0D0183EA" w14:textId="77777777" w:rsidTr="009E79C5">
              <w:trPr>
                <w:trHeight w:val="304"/>
              </w:trPr>
              <w:tc>
                <w:tcPr>
                  <w:tcW w:w="483" w:type="pct"/>
                  <w:vMerge/>
                  <w:vAlign w:val="center"/>
                </w:tcPr>
                <w:p w14:paraId="7368FCF0" w14:textId="77777777" w:rsidR="00383F6B" w:rsidRPr="00283FE7" w:rsidRDefault="00383F6B" w:rsidP="00383F6B">
                  <w:pPr>
                    <w:jc w:val="center"/>
                    <w:rPr>
                      <w:szCs w:val="21"/>
                    </w:rPr>
                  </w:pPr>
                </w:p>
              </w:tc>
              <w:tc>
                <w:tcPr>
                  <w:tcW w:w="769" w:type="pct"/>
                  <w:vAlign w:val="center"/>
                </w:tcPr>
                <w:p w14:paraId="1DBC748E"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评价范围</w:t>
                  </w:r>
                </w:p>
              </w:tc>
              <w:tc>
                <w:tcPr>
                  <w:tcW w:w="3747" w:type="pct"/>
                  <w:gridSpan w:val="10"/>
                  <w:vAlign w:val="center"/>
                </w:tcPr>
                <w:p w14:paraId="61D03EAE" w14:textId="1E68A4B6" w:rsidR="00383F6B" w:rsidRPr="00283FE7" w:rsidRDefault="00383F6B" w:rsidP="00383F6B">
                  <w:pPr>
                    <w:pStyle w:val="TableParagraph"/>
                    <w:tabs>
                      <w:tab w:val="left" w:pos="2384"/>
                      <w:tab w:val="left" w:pos="5315"/>
                    </w:tabs>
                    <w:adjustRightInd/>
                    <w:jc w:val="center"/>
                    <w:rPr>
                      <w:rFonts w:ascii="Times New Roman" w:hAnsi="Times New Roman"/>
                      <w:sz w:val="21"/>
                      <w:szCs w:val="21"/>
                    </w:rPr>
                  </w:pPr>
                  <w:r w:rsidRPr="00283FE7">
                    <w:rPr>
                      <w:rFonts w:ascii="Times New Roman" w:hAnsi="Times New Roman"/>
                      <w:sz w:val="21"/>
                      <w:szCs w:val="21"/>
                    </w:rPr>
                    <w:t>200m</w:t>
                  </w:r>
                  <w:r w:rsidRPr="00283FE7">
                    <w:rPr>
                      <w:rFonts w:ascii="Times New Roman" w:hAnsi="Times New Roman"/>
                      <w:sz w:val="21"/>
                      <w:szCs w:val="21"/>
                    </w:rPr>
                    <w:sym w:font="Wingdings 2" w:char="0052"/>
                  </w:r>
                  <w:r w:rsidRPr="00283FE7">
                    <w:rPr>
                      <w:rFonts w:ascii="Times New Roman" w:hAnsi="Times New Roman"/>
                      <w:spacing w:val="-3"/>
                      <w:sz w:val="21"/>
                      <w:szCs w:val="21"/>
                    </w:rPr>
                    <w:t>大</w:t>
                  </w:r>
                  <w:r w:rsidRPr="00283FE7">
                    <w:rPr>
                      <w:rFonts w:ascii="Times New Roman" w:hAnsi="Times New Roman"/>
                      <w:sz w:val="21"/>
                      <w:szCs w:val="21"/>
                    </w:rPr>
                    <w:t>于</w:t>
                  </w:r>
                  <w:r w:rsidRPr="00283FE7">
                    <w:rPr>
                      <w:rFonts w:ascii="Times New Roman" w:hAnsi="Times New Roman"/>
                      <w:sz w:val="21"/>
                      <w:szCs w:val="21"/>
                    </w:rPr>
                    <w:t>200m□</w:t>
                  </w:r>
                  <w:r w:rsidRPr="00283FE7">
                    <w:rPr>
                      <w:rFonts w:ascii="Times New Roman" w:hAnsi="Times New Roman"/>
                      <w:sz w:val="21"/>
                      <w:szCs w:val="21"/>
                    </w:rPr>
                    <w:t>小于</w:t>
                  </w:r>
                  <w:r w:rsidRPr="00283FE7">
                    <w:rPr>
                      <w:rFonts w:ascii="Times New Roman" w:hAnsi="Times New Roman"/>
                      <w:sz w:val="21"/>
                      <w:szCs w:val="21"/>
                    </w:rPr>
                    <w:t>200m□</w:t>
                  </w:r>
                </w:p>
              </w:tc>
            </w:tr>
            <w:tr w:rsidR="00283FE7" w:rsidRPr="00283FE7" w14:paraId="71D69C2B" w14:textId="77777777" w:rsidTr="009E79C5">
              <w:trPr>
                <w:trHeight w:val="472"/>
              </w:trPr>
              <w:tc>
                <w:tcPr>
                  <w:tcW w:w="483" w:type="pct"/>
                  <w:vAlign w:val="center"/>
                </w:tcPr>
                <w:p w14:paraId="0E2E4E4D"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评价</w:t>
                  </w:r>
                </w:p>
                <w:p w14:paraId="217E8C7B"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因子</w:t>
                  </w:r>
                </w:p>
              </w:tc>
              <w:tc>
                <w:tcPr>
                  <w:tcW w:w="769" w:type="pct"/>
                  <w:vAlign w:val="center"/>
                </w:tcPr>
                <w:p w14:paraId="0EE0207B"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评价因子</w:t>
                  </w:r>
                </w:p>
              </w:tc>
              <w:tc>
                <w:tcPr>
                  <w:tcW w:w="1246" w:type="pct"/>
                  <w:gridSpan w:val="4"/>
                  <w:vAlign w:val="center"/>
                </w:tcPr>
                <w:p w14:paraId="474AC156" w14:textId="651B0F0B"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等效连续</w:t>
                  </w:r>
                  <w:r w:rsidRPr="00283FE7">
                    <w:rPr>
                      <w:rFonts w:ascii="Times New Roman" w:hAnsi="Times New Roman"/>
                      <w:sz w:val="21"/>
                      <w:szCs w:val="21"/>
                    </w:rPr>
                    <w:t>A</w:t>
                  </w:r>
                  <w:r w:rsidRPr="00283FE7">
                    <w:rPr>
                      <w:rFonts w:ascii="Times New Roman" w:hAnsi="Times New Roman"/>
                      <w:sz w:val="21"/>
                      <w:szCs w:val="21"/>
                    </w:rPr>
                    <w:t>声级</w:t>
                  </w:r>
                  <w:r w:rsidRPr="00283FE7">
                    <w:rPr>
                      <w:rFonts w:ascii="Times New Roman" w:hAnsi="Times New Roman"/>
                      <w:sz w:val="21"/>
                      <w:szCs w:val="21"/>
                    </w:rPr>
                    <w:sym w:font="Wingdings 2" w:char="0052"/>
                  </w:r>
                </w:p>
              </w:tc>
              <w:tc>
                <w:tcPr>
                  <w:tcW w:w="1027" w:type="pct"/>
                  <w:gridSpan w:val="2"/>
                  <w:vAlign w:val="center"/>
                </w:tcPr>
                <w:p w14:paraId="19E7D1FE" w14:textId="2734A408"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最大</w:t>
                  </w:r>
                  <w:r w:rsidRPr="00283FE7">
                    <w:rPr>
                      <w:rFonts w:ascii="Times New Roman" w:hAnsi="Times New Roman"/>
                      <w:sz w:val="21"/>
                      <w:szCs w:val="21"/>
                    </w:rPr>
                    <w:t>A</w:t>
                  </w:r>
                  <w:r w:rsidRPr="00283FE7">
                    <w:rPr>
                      <w:rFonts w:ascii="Times New Roman" w:hAnsi="Times New Roman"/>
                      <w:sz w:val="21"/>
                      <w:szCs w:val="21"/>
                    </w:rPr>
                    <w:t>声级</w:t>
                  </w:r>
                  <w:r w:rsidRPr="00283FE7">
                    <w:rPr>
                      <w:rFonts w:ascii="Times New Roman" w:hAnsi="Times New Roman"/>
                      <w:sz w:val="21"/>
                      <w:szCs w:val="21"/>
                    </w:rPr>
                    <w:t>□</w:t>
                  </w:r>
                </w:p>
              </w:tc>
              <w:tc>
                <w:tcPr>
                  <w:tcW w:w="1473" w:type="pct"/>
                  <w:gridSpan w:val="4"/>
                  <w:vAlign w:val="center"/>
                </w:tcPr>
                <w:p w14:paraId="6D6FB744"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计权等效连续感觉噪声级</w:t>
                  </w:r>
                  <w:r w:rsidRPr="00283FE7">
                    <w:rPr>
                      <w:rFonts w:ascii="Times New Roman" w:hAnsi="Times New Roman"/>
                      <w:sz w:val="21"/>
                      <w:szCs w:val="21"/>
                    </w:rPr>
                    <w:t>□</w:t>
                  </w:r>
                </w:p>
              </w:tc>
            </w:tr>
            <w:tr w:rsidR="00283FE7" w:rsidRPr="00283FE7" w14:paraId="3C3808A6" w14:textId="77777777" w:rsidTr="009E79C5">
              <w:trPr>
                <w:trHeight w:val="470"/>
              </w:trPr>
              <w:tc>
                <w:tcPr>
                  <w:tcW w:w="483" w:type="pct"/>
                  <w:vAlign w:val="center"/>
                </w:tcPr>
                <w:p w14:paraId="51321030"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评价</w:t>
                  </w:r>
                </w:p>
                <w:p w14:paraId="08A3D0F1"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标准</w:t>
                  </w:r>
                </w:p>
              </w:tc>
              <w:tc>
                <w:tcPr>
                  <w:tcW w:w="769" w:type="pct"/>
                  <w:vAlign w:val="center"/>
                </w:tcPr>
                <w:p w14:paraId="0F935651"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评价标准</w:t>
                  </w:r>
                </w:p>
              </w:tc>
              <w:tc>
                <w:tcPr>
                  <w:tcW w:w="1246" w:type="pct"/>
                  <w:gridSpan w:val="4"/>
                  <w:vAlign w:val="center"/>
                </w:tcPr>
                <w:p w14:paraId="22630DB6"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国家标准</w:t>
                  </w:r>
                  <w:r w:rsidRPr="00283FE7">
                    <w:rPr>
                      <w:rFonts w:ascii="Times New Roman" w:hAnsi="Times New Roman"/>
                      <w:sz w:val="21"/>
                      <w:szCs w:val="21"/>
                    </w:rPr>
                    <w:sym w:font="Wingdings 2" w:char="0052"/>
                  </w:r>
                </w:p>
              </w:tc>
              <w:tc>
                <w:tcPr>
                  <w:tcW w:w="1027" w:type="pct"/>
                  <w:gridSpan w:val="2"/>
                  <w:vAlign w:val="center"/>
                </w:tcPr>
                <w:p w14:paraId="4D11C001"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地方标准</w:t>
                  </w:r>
                  <w:r w:rsidRPr="00283FE7">
                    <w:rPr>
                      <w:rFonts w:ascii="Times New Roman" w:hAnsi="Times New Roman"/>
                      <w:sz w:val="21"/>
                      <w:szCs w:val="21"/>
                    </w:rPr>
                    <w:t>□</w:t>
                  </w:r>
                </w:p>
              </w:tc>
              <w:tc>
                <w:tcPr>
                  <w:tcW w:w="1473" w:type="pct"/>
                  <w:gridSpan w:val="4"/>
                  <w:vAlign w:val="center"/>
                </w:tcPr>
                <w:p w14:paraId="3CFFCBBE"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国外标准</w:t>
                  </w:r>
                  <w:r w:rsidRPr="00283FE7">
                    <w:rPr>
                      <w:rFonts w:ascii="Times New Roman" w:hAnsi="Times New Roman"/>
                      <w:sz w:val="21"/>
                      <w:szCs w:val="21"/>
                    </w:rPr>
                    <w:t>□</w:t>
                  </w:r>
                </w:p>
              </w:tc>
            </w:tr>
            <w:tr w:rsidR="00283FE7" w:rsidRPr="00283FE7" w14:paraId="0923A1BB" w14:textId="77777777" w:rsidTr="009E79C5">
              <w:trPr>
                <w:trHeight w:val="297"/>
              </w:trPr>
              <w:tc>
                <w:tcPr>
                  <w:tcW w:w="483" w:type="pct"/>
                  <w:vMerge w:val="restart"/>
                  <w:vAlign w:val="center"/>
                </w:tcPr>
                <w:p w14:paraId="4CB08CDD"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现状</w:t>
                  </w:r>
                </w:p>
                <w:p w14:paraId="2C18DBD8"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评价</w:t>
                  </w:r>
                </w:p>
              </w:tc>
              <w:tc>
                <w:tcPr>
                  <w:tcW w:w="769" w:type="pct"/>
                  <w:vAlign w:val="center"/>
                </w:tcPr>
                <w:p w14:paraId="50B6B3FA"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环境功能区</w:t>
                  </w:r>
                </w:p>
              </w:tc>
              <w:tc>
                <w:tcPr>
                  <w:tcW w:w="594" w:type="pct"/>
                  <w:vAlign w:val="center"/>
                </w:tcPr>
                <w:p w14:paraId="0C2354BE"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0</w:t>
                  </w:r>
                  <w:r w:rsidRPr="00283FE7">
                    <w:rPr>
                      <w:rFonts w:ascii="Times New Roman" w:hAnsi="Times New Roman"/>
                      <w:sz w:val="21"/>
                      <w:szCs w:val="21"/>
                    </w:rPr>
                    <w:t>类区</w:t>
                  </w:r>
                  <w:r w:rsidRPr="00283FE7">
                    <w:rPr>
                      <w:rFonts w:ascii="Times New Roman" w:hAnsi="Times New Roman"/>
                      <w:sz w:val="21"/>
                      <w:szCs w:val="21"/>
                    </w:rPr>
                    <w:t>□</w:t>
                  </w:r>
                </w:p>
              </w:tc>
              <w:tc>
                <w:tcPr>
                  <w:tcW w:w="652" w:type="pct"/>
                  <w:gridSpan w:val="3"/>
                  <w:vAlign w:val="center"/>
                </w:tcPr>
                <w:p w14:paraId="4276A51C"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1</w:t>
                  </w:r>
                  <w:r w:rsidRPr="00283FE7">
                    <w:rPr>
                      <w:rFonts w:ascii="Times New Roman" w:hAnsi="Times New Roman"/>
                      <w:sz w:val="21"/>
                      <w:szCs w:val="21"/>
                    </w:rPr>
                    <w:t>类区</w:t>
                  </w:r>
                  <w:r w:rsidRPr="00283FE7">
                    <w:rPr>
                      <w:rFonts w:ascii="Times New Roman" w:hAnsi="Times New Roman"/>
                      <w:sz w:val="21"/>
                      <w:szCs w:val="21"/>
                    </w:rPr>
                    <w:t>□</w:t>
                  </w:r>
                </w:p>
              </w:tc>
              <w:tc>
                <w:tcPr>
                  <w:tcW w:w="640" w:type="pct"/>
                  <w:vAlign w:val="center"/>
                </w:tcPr>
                <w:p w14:paraId="5CA903D4" w14:textId="68763052"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2</w:t>
                  </w:r>
                  <w:r w:rsidRPr="00283FE7">
                    <w:rPr>
                      <w:rFonts w:ascii="Times New Roman" w:hAnsi="Times New Roman"/>
                      <w:sz w:val="21"/>
                      <w:szCs w:val="21"/>
                    </w:rPr>
                    <w:t>类区</w:t>
                  </w:r>
                  <w:r w:rsidRPr="00283FE7">
                    <w:rPr>
                      <w:rFonts w:ascii="Times New Roman" w:hAnsi="Times New Roman"/>
                      <w:sz w:val="21"/>
                      <w:szCs w:val="21"/>
                    </w:rPr>
                    <w:sym w:font="Wingdings 2" w:char="0052"/>
                  </w:r>
                </w:p>
              </w:tc>
              <w:tc>
                <w:tcPr>
                  <w:tcW w:w="644" w:type="pct"/>
                  <w:gridSpan w:val="2"/>
                  <w:vAlign w:val="center"/>
                </w:tcPr>
                <w:p w14:paraId="5B04C1FE" w14:textId="76ED37B2"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3</w:t>
                  </w:r>
                  <w:r w:rsidRPr="00283FE7">
                    <w:rPr>
                      <w:rFonts w:ascii="Times New Roman" w:hAnsi="Times New Roman"/>
                      <w:sz w:val="21"/>
                      <w:szCs w:val="21"/>
                    </w:rPr>
                    <w:t>类区</w:t>
                  </w:r>
                  <w:r w:rsidRPr="00283FE7">
                    <w:rPr>
                      <w:rFonts w:ascii="Times New Roman" w:hAnsi="Times New Roman"/>
                      <w:sz w:val="21"/>
                      <w:szCs w:val="21"/>
                    </w:rPr>
                    <w:t>□</w:t>
                  </w:r>
                </w:p>
              </w:tc>
              <w:tc>
                <w:tcPr>
                  <w:tcW w:w="616" w:type="pct"/>
                  <w:gridSpan w:val="2"/>
                  <w:vAlign w:val="center"/>
                </w:tcPr>
                <w:p w14:paraId="60930F47"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4a</w:t>
                  </w:r>
                  <w:r w:rsidRPr="00283FE7">
                    <w:rPr>
                      <w:rFonts w:ascii="Times New Roman" w:hAnsi="Times New Roman"/>
                      <w:sz w:val="21"/>
                      <w:szCs w:val="21"/>
                    </w:rPr>
                    <w:t>类区</w:t>
                  </w:r>
                  <w:r w:rsidRPr="00283FE7">
                    <w:rPr>
                      <w:rFonts w:ascii="Times New Roman" w:hAnsi="Times New Roman"/>
                      <w:sz w:val="21"/>
                      <w:szCs w:val="21"/>
                    </w:rPr>
                    <w:t>□</w:t>
                  </w:r>
                </w:p>
              </w:tc>
              <w:tc>
                <w:tcPr>
                  <w:tcW w:w="598" w:type="pct"/>
                  <w:vAlign w:val="center"/>
                </w:tcPr>
                <w:p w14:paraId="04BE071D"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4b</w:t>
                  </w:r>
                  <w:r w:rsidRPr="00283FE7">
                    <w:rPr>
                      <w:rFonts w:ascii="Times New Roman" w:hAnsi="Times New Roman"/>
                      <w:sz w:val="21"/>
                      <w:szCs w:val="21"/>
                    </w:rPr>
                    <w:t>类区</w:t>
                  </w:r>
                  <w:r w:rsidRPr="00283FE7">
                    <w:rPr>
                      <w:rFonts w:ascii="Times New Roman" w:hAnsi="Times New Roman"/>
                      <w:sz w:val="21"/>
                      <w:szCs w:val="21"/>
                    </w:rPr>
                    <w:t>□</w:t>
                  </w:r>
                </w:p>
              </w:tc>
            </w:tr>
            <w:tr w:rsidR="00283FE7" w:rsidRPr="00283FE7" w14:paraId="7FB715A7" w14:textId="77777777" w:rsidTr="009E79C5">
              <w:trPr>
                <w:trHeight w:val="294"/>
              </w:trPr>
              <w:tc>
                <w:tcPr>
                  <w:tcW w:w="483" w:type="pct"/>
                  <w:vMerge/>
                  <w:vAlign w:val="center"/>
                </w:tcPr>
                <w:p w14:paraId="37002D45" w14:textId="77777777" w:rsidR="00383F6B" w:rsidRPr="00283FE7" w:rsidRDefault="00383F6B" w:rsidP="00383F6B">
                  <w:pPr>
                    <w:jc w:val="center"/>
                    <w:rPr>
                      <w:szCs w:val="21"/>
                    </w:rPr>
                  </w:pPr>
                </w:p>
              </w:tc>
              <w:tc>
                <w:tcPr>
                  <w:tcW w:w="769" w:type="pct"/>
                  <w:vAlign w:val="center"/>
                </w:tcPr>
                <w:p w14:paraId="1CD57B99"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评价年度</w:t>
                  </w:r>
                </w:p>
              </w:tc>
              <w:tc>
                <w:tcPr>
                  <w:tcW w:w="921" w:type="pct"/>
                  <w:gridSpan w:val="2"/>
                  <w:vAlign w:val="center"/>
                </w:tcPr>
                <w:p w14:paraId="44F353A8"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初期</w:t>
                  </w:r>
                  <w:r w:rsidRPr="00283FE7">
                    <w:rPr>
                      <w:rFonts w:ascii="Times New Roman" w:hAnsi="Times New Roman"/>
                      <w:sz w:val="21"/>
                      <w:szCs w:val="21"/>
                    </w:rPr>
                    <w:t>□</w:t>
                  </w:r>
                </w:p>
              </w:tc>
              <w:tc>
                <w:tcPr>
                  <w:tcW w:w="965" w:type="pct"/>
                  <w:gridSpan w:val="3"/>
                  <w:vAlign w:val="center"/>
                </w:tcPr>
                <w:p w14:paraId="45DD1AEA"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近期</w:t>
                  </w:r>
                  <w:r w:rsidRPr="00283FE7">
                    <w:rPr>
                      <w:rFonts w:ascii="Times New Roman" w:hAnsi="Times New Roman"/>
                      <w:sz w:val="21"/>
                      <w:szCs w:val="21"/>
                    </w:rPr>
                    <w:t>□</w:t>
                  </w:r>
                </w:p>
              </w:tc>
              <w:tc>
                <w:tcPr>
                  <w:tcW w:w="967" w:type="pct"/>
                  <w:gridSpan w:val="3"/>
                  <w:vAlign w:val="center"/>
                </w:tcPr>
                <w:p w14:paraId="4E5E5667"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中期</w:t>
                  </w:r>
                  <w:r w:rsidRPr="00283FE7">
                    <w:rPr>
                      <w:rFonts w:ascii="Times New Roman" w:hAnsi="Times New Roman"/>
                      <w:sz w:val="21"/>
                      <w:szCs w:val="21"/>
                    </w:rPr>
                    <w:t>□</w:t>
                  </w:r>
                </w:p>
              </w:tc>
              <w:tc>
                <w:tcPr>
                  <w:tcW w:w="892" w:type="pct"/>
                  <w:gridSpan w:val="2"/>
                  <w:vAlign w:val="center"/>
                </w:tcPr>
                <w:p w14:paraId="14258DA1"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远期</w:t>
                  </w:r>
                  <w:r w:rsidRPr="00283FE7">
                    <w:rPr>
                      <w:rFonts w:ascii="Times New Roman" w:hAnsi="Times New Roman"/>
                      <w:sz w:val="21"/>
                      <w:szCs w:val="21"/>
                    </w:rPr>
                    <w:t>□</w:t>
                  </w:r>
                </w:p>
              </w:tc>
            </w:tr>
            <w:tr w:rsidR="00283FE7" w:rsidRPr="00283FE7" w14:paraId="4237BD06" w14:textId="77777777" w:rsidTr="009E79C5">
              <w:trPr>
                <w:trHeight w:val="482"/>
              </w:trPr>
              <w:tc>
                <w:tcPr>
                  <w:tcW w:w="483" w:type="pct"/>
                  <w:vMerge/>
                  <w:vAlign w:val="center"/>
                </w:tcPr>
                <w:p w14:paraId="2DC6A267" w14:textId="77777777" w:rsidR="00383F6B" w:rsidRPr="00283FE7" w:rsidRDefault="00383F6B" w:rsidP="00383F6B">
                  <w:pPr>
                    <w:jc w:val="center"/>
                    <w:rPr>
                      <w:szCs w:val="21"/>
                    </w:rPr>
                  </w:pPr>
                </w:p>
              </w:tc>
              <w:tc>
                <w:tcPr>
                  <w:tcW w:w="769" w:type="pct"/>
                  <w:vAlign w:val="center"/>
                </w:tcPr>
                <w:p w14:paraId="38511146"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现状调查方法</w:t>
                  </w:r>
                </w:p>
              </w:tc>
              <w:tc>
                <w:tcPr>
                  <w:tcW w:w="1246" w:type="pct"/>
                  <w:gridSpan w:val="4"/>
                  <w:vAlign w:val="center"/>
                </w:tcPr>
                <w:p w14:paraId="19108BB0"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现场实测法</w:t>
                  </w:r>
                  <w:r w:rsidRPr="00283FE7">
                    <w:rPr>
                      <w:rFonts w:ascii="Times New Roman" w:hAnsi="Times New Roman"/>
                      <w:sz w:val="21"/>
                      <w:szCs w:val="21"/>
                    </w:rPr>
                    <w:sym w:font="Wingdings 2" w:char="0052"/>
                  </w:r>
                </w:p>
              </w:tc>
              <w:tc>
                <w:tcPr>
                  <w:tcW w:w="1608" w:type="pct"/>
                  <w:gridSpan w:val="4"/>
                  <w:vAlign w:val="center"/>
                </w:tcPr>
                <w:p w14:paraId="2ACBAFF0"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现场实测加模型计算法</w:t>
                  </w:r>
                  <w:r w:rsidRPr="00283FE7">
                    <w:rPr>
                      <w:rFonts w:ascii="Times New Roman" w:hAnsi="Times New Roman"/>
                      <w:sz w:val="21"/>
                      <w:szCs w:val="21"/>
                    </w:rPr>
                    <w:t>□</w:t>
                  </w:r>
                </w:p>
              </w:tc>
              <w:tc>
                <w:tcPr>
                  <w:tcW w:w="892" w:type="pct"/>
                  <w:gridSpan w:val="2"/>
                  <w:vAlign w:val="center"/>
                </w:tcPr>
                <w:p w14:paraId="63294B39"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收集资料</w:t>
                  </w:r>
                  <w:r w:rsidRPr="00283FE7">
                    <w:rPr>
                      <w:rFonts w:ascii="Times New Roman" w:hAnsi="Times New Roman"/>
                      <w:sz w:val="21"/>
                      <w:szCs w:val="21"/>
                    </w:rPr>
                    <w:t>□</w:t>
                  </w:r>
                </w:p>
              </w:tc>
            </w:tr>
            <w:tr w:rsidR="00283FE7" w:rsidRPr="00283FE7" w14:paraId="523873B2" w14:textId="77777777" w:rsidTr="009E79C5">
              <w:trPr>
                <w:trHeight w:val="294"/>
              </w:trPr>
              <w:tc>
                <w:tcPr>
                  <w:tcW w:w="483" w:type="pct"/>
                  <w:vMerge/>
                  <w:vAlign w:val="center"/>
                </w:tcPr>
                <w:p w14:paraId="6F5B578F" w14:textId="77777777" w:rsidR="00383F6B" w:rsidRPr="00283FE7" w:rsidRDefault="00383F6B" w:rsidP="00383F6B">
                  <w:pPr>
                    <w:jc w:val="center"/>
                    <w:rPr>
                      <w:szCs w:val="21"/>
                    </w:rPr>
                  </w:pPr>
                </w:p>
              </w:tc>
              <w:tc>
                <w:tcPr>
                  <w:tcW w:w="769" w:type="pct"/>
                  <w:vAlign w:val="center"/>
                </w:tcPr>
                <w:p w14:paraId="1E3AF4A0"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现状评价</w:t>
                  </w:r>
                </w:p>
              </w:tc>
              <w:tc>
                <w:tcPr>
                  <w:tcW w:w="1113" w:type="pct"/>
                  <w:gridSpan w:val="3"/>
                  <w:vAlign w:val="center"/>
                </w:tcPr>
                <w:p w14:paraId="56C75259"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达标百分比</w:t>
                  </w:r>
                </w:p>
              </w:tc>
              <w:tc>
                <w:tcPr>
                  <w:tcW w:w="2633" w:type="pct"/>
                  <w:gridSpan w:val="7"/>
                  <w:vAlign w:val="center"/>
                </w:tcPr>
                <w:p w14:paraId="37AF1153"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hint="eastAsia"/>
                      <w:sz w:val="21"/>
                      <w:szCs w:val="21"/>
                    </w:rPr>
                    <w:t>100%</w:t>
                  </w:r>
                </w:p>
              </w:tc>
            </w:tr>
            <w:tr w:rsidR="00283FE7" w:rsidRPr="00283FE7" w14:paraId="266CE020" w14:textId="77777777" w:rsidTr="009E79C5">
              <w:trPr>
                <w:trHeight w:val="741"/>
              </w:trPr>
              <w:tc>
                <w:tcPr>
                  <w:tcW w:w="483" w:type="pct"/>
                  <w:vAlign w:val="center"/>
                </w:tcPr>
                <w:p w14:paraId="5ABB45A2"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噪声源调查</w:t>
                  </w:r>
                </w:p>
              </w:tc>
              <w:tc>
                <w:tcPr>
                  <w:tcW w:w="769" w:type="pct"/>
                  <w:vAlign w:val="center"/>
                </w:tcPr>
                <w:p w14:paraId="5D6B4D1D"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噪声源调查方法</w:t>
                  </w:r>
                </w:p>
              </w:tc>
              <w:tc>
                <w:tcPr>
                  <w:tcW w:w="1246" w:type="pct"/>
                  <w:gridSpan w:val="4"/>
                  <w:vAlign w:val="center"/>
                </w:tcPr>
                <w:p w14:paraId="787A35A3" w14:textId="4923BC8C"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现场实测</w:t>
                  </w:r>
                  <w:r w:rsidRPr="00283FE7">
                    <w:rPr>
                      <w:rFonts w:ascii="Times New Roman" w:hAnsi="Times New Roman"/>
                      <w:sz w:val="21"/>
                      <w:szCs w:val="21"/>
                    </w:rPr>
                    <w:sym w:font="Wingdings 2" w:char="0052"/>
                  </w:r>
                </w:p>
              </w:tc>
              <w:tc>
                <w:tcPr>
                  <w:tcW w:w="1285" w:type="pct"/>
                  <w:gridSpan w:val="3"/>
                  <w:vAlign w:val="center"/>
                </w:tcPr>
                <w:p w14:paraId="0368A1D5" w14:textId="31615080"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已有资料</w:t>
                  </w:r>
                  <w:r w:rsidRPr="00283FE7">
                    <w:rPr>
                      <w:rFonts w:ascii="Times New Roman" w:hAnsi="Times New Roman"/>
                      <w:sz w:val="21"/>
                      <w:szCs w:val="21"/>
                    </w:rPr>
                    <w:t>□</w:t>
                  </w:r>
                </w:p>
              </w:tc>
              <w:tc>
                <w:tcPr>
                  <w:tcW w:w="1214" w:type="pct"/>
                  <w:gridSpan w:val="3"/>
                  <w:vAlign w:val="center"/>
                </w:tcPr>
                <w:p w14:paraId="60152658"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研究成果</w:t>
                  </w:r>
                  <w:r w:rsidRPr="00283FE7">
                    <w:rPr>
                      <w:rFonts w:ascii="Times New Roman" w:hAnsi="Times New Roman"/>
                      <w:sz w:val="21"/>
                      <w:szCs w:val="21"/>
                    </w:rPr>
                    <w:t>□</w:t>
                  </w:r>
                </w:p>
              </w:tc>
            </w:tr>
            <w:tr w:rsidR="00283FE7" w:rsidRPr="00283FE7" w14:paraId="00A4C643" w14:textId="77777777" w:rsidTr="009E79C5">
              <w:trPr>
                <w:trHeight w:val="686"/>
              </w:trPr>
              <w:tc>
                <w:tcPr>
                  <w:tcW w:w="483" w:type="pct"/>
                  <w:vMerge w:val="restart"/>
                  <w:vAlign w:val="center"/>
                </w:tcPr>
                <w:p w14:paraId="39DF0384"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声环境影响预测与评价</w:t>
                  </w:r>
                </w:p>
              </w:tc>
              <w:tc>
                <w:tcPr>
                  <w:tcW w:w="769" w:type="pct"/>
                  <w:vAlign w:val="center"/>
                </w:tcPr>
                <w:p w14:paraId="3B96BB44"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预测模型</w:t>
                  </w:r>
                </w:p>
              </w:tc>
              <w:tc>
                <w:tcPr>
                  <w:tcW w:w="1887" w:type="pct"/>
                  <w:gridSpan w:val="5"/>
                  <w:vAlign w:val="center"/>
                </w:tcPr>
                <w:p w14:paraId="209AF127"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导则推荐模型</w:t>
                  </w:r>
                  <w:r w:rsidRPr="00283FE7">
                    <w:rPr>
                      <w:rFonts w:ascii="Times New Roman" w:hAnsi="Times New Roman"/>
                      <w:sz w:val="21"/>
                      <w:szCs w:val="21"/>
                    </w:rPr>
                    <w:t>□</w:t>
                  </w:r>
                </w:p>
              </w:tc>
              <w:tc>
                <w:tcPr>
                  <w:tcW w:w="1859" w:type="pct"/>
                  <w:gridSpan w:val="5"/>
                  <w:vAlign w:val="center"/>
                </w:tcPr>
                <w:p w14:paraId="732229A6" w14:textId="77777777" w:rsidR="00383F6B" w:rsidRPr="00283FE7" w:rsidRDefault="00383F6B" w:rsidP="00383F6B">
                  <w:pPr>
                    <w:pStyle w:val="TableParagraph"/>
                    <w:tabs>
                      <w:tab w:val="left" w:pos="1633"/>
                    </w:tabs>
                    <w:adjustRightInd/>
                    <w:jc w:val="center"/>
                    <w:rPr>
                      <w:rFonts w:ascii="Times New Roman" w:hAnsi="Times New Roman"/>
                      <w:sz w:val="21"/>
                      <w:szCs w:val="21"/>
                    </w:rPr>
                  </w:pPr>
                  <w:r w:rsidRPr="00283FE7">
                    <w:rPr>
                      <w:rFonts w:ascii="Times New Roman" w:hAnsi="Times New Roman"/>
                      <w:sz w:val="21"/>
                      <w:szCs w:val="21"/>
                    </w:rPr>
                    <w:t>其他</w:t>
                  </w:r>
                  <w:r w:rsidRPr="00283FE7">
                    <w:rPr>
                      <w:rFonts w:ascii="Times New Roman" w:hAnsi="Times New Roman"/>
                      <w:sz w:val="21"/>
                      <w:szCs w:val="21"/>
                    </w:rPr>
                    <w:sym w:font="Wingdings 2" w:char="0052"/>
                  </w:r>
                </w:p>
              </w:tc>
            </w:tr>
            <w:tr w:rsidR="00283FE7" w:rsidRPr="00283FE7" w14:paraId="60BFA56A" w14:textId="77777777" w:rsidTr="009E79C5">
              <w:trPr>
                <w:trHeight w:val="294"/>
              </w:trPr>
              <w:tc>
                <w:tcPr>
                  <w:tcW w:w="483" w:type="pct"/>
                  <w:vMerge/>
                  <w:vAlign w:val="center"/>
                </w:tcPr>
                <w:p w14:paraId="4C569CAE" w14:textId="77777777" w:rsidR="00383F6B" w:rsidRPr="00283FE7" w:rsidRDefault="00383F6B" w:rsidP="00383F6B">
                  <w:pPr>
                    <w:jc w:val="center"/>
                    <w:rPr>
                      <w:szCs w:val="21"/>
                    </w:rPr>
                  </w:pPr>
                </w:p>
              </w:tc>
              <w:tc>
                <w:tcPr>
                  <w:tcW w:w="769" w:type="pct"/>
                  <w:vAlign w:val="center"/>
                </w:tcPr>
                <w:p w14:paraId="31C59CB9"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预测范围</w:t>
                  </w:r>
                </w:p>
              </w:tc>
              <w:tc>
                <w:tcPr>
                  <w:tcW w:w="1246" w:type="pct"/>
                  <w:gridSpan w:val="4"/>
                  <w:vAlign w:val="center"/>
                </w:tcPr>
                <w:p w14:paraId="051A3E87"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200m</w:t>
                  </w:r>
                  <w:r w:rsidRPr="00283FE7">
                    <w:rPr>
                      <w:rFonts w:ascii="Times New Roman" w:hAnsi="Times New Roman"/>
                      <w:sz w:val="21"/>
                      <w:szCs w:val="21"/>
                    </w:rPr>
                    <w:sym w:font="Wingdings 2" w:char="0052"/>
                  </w:r>
                </w:p>
              </w:tc>
              <w:tc>
                <w:tcPr>
                  <w:tcW w:w="1285" w:type="pct"/>
                  <w:gridSpan w:val="3"/>
                  <w:vAlign w:val="center"/>
                </w:tcPr>
                <w:p w14:paraId="5ADD61EF"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大于</w:t>
                  </w:r>
                  <w:r w:rsidRPr="00283FE7">
                    <w:rPr>
                      <w:rFonts w:ascii="Times New Roman" w:hAnsi="Times New Roman"/>
                      <w:sz w:val="21"/>
                      <w:szCs w:val="21"/>
                    </w:rPr>
                    <w:t>200m□</w:t>
                  </w:r>
                </w:p>
              </w:tc>
              <w:tc>
                <w:tcPr>
                  <w:tcW w:w="1214" w:type="pct"/>
                  <w:gridSpan w:val="3"/>
                  <w:vAlign w:val="center"/>
                </w:tcPr>
                <w:p w14:paraId="7A03040F"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小于</w:t>
                  </w:r>
                  <w:r w:rsidRPr="00283FE7">
                    <w:rPr>
                      <w:rFonts w:ascii="Times New Roman" w:hAnsi="Times New Roman"/>
                      <w:sz w:val="21"/>
                      <w:szCs w:val="21"/>
                    </w:rPr>
                    <w:t>200m□</w:t>
                  </w:r>
                </w:p>
              </w:tc>
            </w:tr>
            <w:tr w:rsidR="00283FE7" w:rsidRPr="00283FE7" w14:paraId="3945E91D" w14:textId="77777777" w:rsidTr="009E79C5">
              <w:trPr>
                <w:trHeight w:val="294"/>
              </w:trPr>
              <w:tc>
                <w:tcPr>
                  <w:tcW w:w="483" w:type="pct"/>
                  <w:vMerge/>
                  <w:vAlign w:val="center"/>
                </w:tcPr>
                <w:p w14:paraId="3339B7FD" w14:textId="77777777" w:rsidR="00383F6B" w:rsidRPr="00283FE7" w:rsidRDefault="00383F6B" w:rsidP="00383F6B">
                  <w:pPr>
                    <w:jc w:val="center"/>
                    <w:rPr>
                      <w:szCs w:val="21"/>
                    </w:rPr>
                  </w:pPr>
                </w:p>
              </w:tc>
              <w:tc>
                <w:tcPr>
                  <w:tcW w:w="769" w:type="pct"/>
                  <w:vAlign w:val="center"/>
                </w:tcPr>
                <w:p w14:paraId="48542EA4"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预测因子</w:t>
                  </w:r>
                </w:p>
              </w:tc>
              <w:tc>
                <w:tcPr>
                  <w:tcW w:w="1246" w:type="pct"/>
                  <w:gridSpan w:val="4"/>
                  <w:vAlign w:val="center"/>
                </w:tcPr>
                <w:p w14:paraId="608E193A"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等效连续</w:t>
                  </w:r>
                  <w:r w:rsidRPr="00283FE7">
                    <w:rPr>
                      <w:rFonts w:ascii="Times New Roman" w:hAnsi="Times New Roman"/>
                      <w:sz w:val="21"/>
                      <w:szCs w:val="21"/>
                    </w:rPr>
                    <w:t>A</w:t>
                  </w:r>
                  <w:r w:rsidRPr="00283FE7">
                    <w:rPr>
                      <w:rFonts w:ascii="Times New Roman" w:hAnsi="Times New Roman"/>
                      <w:sz w:val="21"/>
                      <w:szCs w:val="21"/>
                    </w:rPr>
                    <w:t>声级</w:t>
                  </w:r>
                  <w:r w:rsidRPr="00283FE7">
                    <w:rPr>
                      <w:rFonts w:ascii="Times New Roman" w:hAnsi="Times New Roman"/>
                      <w:sz w:val="21"/>
                      <w:szCs w:val="21"/>
                    </w:rPr>
                    <w:sym w:font="Wingdings 2" w:char="0052"/>
                  </w:r>
                </w:p>
              </w:tc>
              <w:tc>
                <w:tcPr>
                  <w:tcW w:w="1027" w:type="pct"/>
                  <w:gridSpan w:val="2"/>
                  <w:vAlign w:val="center"/>
                </w:tcPr>
                <w:p w14:paraId="466AA322"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最大</w:t>
                  </w:r>
                  <w:r w:rsidRPr="00283FE7">
                    <w:rPr>
                      <w:rFonts w:ascii="Times New Roman" w:hAnsi="Times New Roman"/>
                      <w:sz w:val="21"/>
                      <w:szCs w:val="21"/>
                    </w:rPr>
                    <w:t>A</w:t>
                  </w:r>
                  <w:r w:rsidRPr="00283FE7">
                    <w:rPr>
                      <w:rFonts w:ascii="Times New Roman" w:hAnsi="Times New Roman"/>
                      <w:sz w:val="21"/>
                      <w:szCs w:val="21"/>
                    </w:rPr>
                    <w:t>声级</w:t>
                  </w:r>
                  <w:r w:rsidRPr="00283FE7">
                    <w:rPr>
                      <w:rFonts w:ascii="Times New Roman" w:hAnsi="Times New Roman"/>
                      <w:sz w:val="21"/>
                      <w:szCs w:val="21"/>
                    </w:rPr>
                    <w:t>□</w:t>
                  </w:r>
                </w:p>
              </w:tc>
              <w:tc>
                <w:tcPr>
                  <w:tcW w:w="1473" w:type="pct"/>
                  <w:gridSpan w:val="4"/>
                  <w:vAlign w:val="center"/>
                </w:tcPr>
                <w:p w14:paraId="040119C2"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计权等效连续感觉噪声级</w:t>
                  </w:r>
                  <w:r w:rsidRPr="00283FE7">
                    <w:rPr>
                      <w:rFonts w:ascii="Times New Roman" w:hAnsi="Times New Roman"/>
                      <w:sz w:val="21"/>
                      <w:szCs w:val="21"/>
                    </w:rPr>
                    <w:t>□</w:t>
                  </w:r>
                </w:p>
              </w:tc>
            </w:tr>
            <w:tr w:rsidR="00283FE7" w:rsidRPr="00283FE7" w14:paraId="692A3E36" w14:textId="77777777" w:rsidTr="009E79C5">
              <w:trPr>
                <w:trHeight w:val="530"/>
              </w:trPr>
              <w:tc>
                <w:tcPr>
                  <w:tcW w:w="483" w:type="pct"/>
                  <w:vMerge/>
                  <w:vAlign w:val="center"/>
                </w:tcPr>
                <w:p w14:paraId="4A0CDBDF" w14:textId="77777777" w:rsidR="00383F6B" w:rsidRPr="00283FE7" w:rsidRDefault="00383F6B" w:rsidP="00383F6B">
                  <w:pPr>
                    <w:jc w:val="center"/>
                    <w:rPr>
                      <w:szCs w:val="21"/>
                    </w:rPr>
                  </w:pPr>
                </w:p>
              </w:tc>
              <w:tc>
                <w:tcPr>
                  <w:tcW w:w="769" w:type="pct"/>
                  <w:vAlign w:val="center"/>
                </w:tcPr>
                <w:p w14:paraId="6A5BC7C9"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厂界噪声贡献值</w:t>
                  </w:r>
                </w:p>
              </w:tc>
              <w:tc>
                <w:tcPr>
                  <w:tcW w:w="1887" w:type="pct"/>
                  <w:gridSpan w:val="5"/>
                  <w:vAlign w:val="center"/>
                </w:tcPr>
                <w:p w14:paraId="5E0C58B0"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达标</w:t>
                  </w:r>
                  <w:r w:rsidRPr="00283FE7">
                    <w:rPr>
                      <w:rFonts w:ascii="Times New Roman" w:hAnsi="Times New Roman"/>
                      <w:sz w:val="21"/>
                      <w:szCs w:val="21"/>
                    </w:rPr>
                    <w:sym w:font="Wingdings 2" w:char="0052"/>
                  </w:r>
                </w:p>
              </w:tc>
              <w:tc>
                <w:tcPr>
                  <w:tcW w:w="1859" w:type="pct"/>
                  <w:gridSpan w:val="5"/>
                  <w:vAlign w:val="center"/>
                </w:tcPr>
                <w:p w14:paraId="1AB33CA5"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不达标</w:t>
                  </w:r>
                  <w:r w:rsidRPr="00283FE7">
                    <w:rPr>
                      <w:rFonts w:ascii="Times New Roman" w:hAnsi="Times New Roman"/>
                      <w:sz w:val="21"/>
                      <w:szCs w:val="21"/>
                    </w:rPr>
                    <w:t>□</w:t>
                  </w:r>
                </w:p>
              </w:tc>
            </w:tr>
            <w:tr w:rsidR="00283FE7" w:rsidRPr="00283FE7" w14:paraId="06E86B14" w14:textId="77777777" w:rsidTr="009E79C5">
              <w:trPr>
                <w:trHeight w:val="527"/>
              </w:trPr>
              <w:tc>
                <w:tcPr>
                  <w:tcW w:w="483" w:type="pct"/>
                  <w:vMerge/>
                  <w:vAlign w:val="center"/>
                </w:tcPr>
                <w:p w14:paraId="14A18745" w14:textId="77777777" w:rsidR="00383F6B" w:rsidRPr="00283FE7" w:rsidRDefault="00383F6B" w:rsidP="00383F6B">
                  <w:pPr>
                    <w:jc w:val="center"/>
                    <w:rPr>
                      <w:szCs w:val="21"/>
                    </w:rPr>
                  </w:pPr>
                </w:p>
              </w:tc>
              <w:tc>
                <w:tcPr>
                  <w:tcW w:w="769" w:type="pct"/>
                  <w:vAlign w:val="center"/>
                </w:tcPr>
                <w:p w14:paraId="13CF19E4"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声环境保护目标处噪声值</w:t>
                  </w:r>
                </w:p>
              </w:tc>
              <w:tc>
                <w:tcPr>
                  <w:tcW w:w="1887" w:type="pct"/>
                  <w:gridSpan w:val="5"/>
                  <w:vAlign w:val="center"/>
                </w:tcPr>
                <w:p w14:paraId="0B20FFAC"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达标</w:t>
                  </w:r>
                  <w:r w:rsidRPr="00283FE7">
                    <w:rPr>
                      <w:rFonts w:ascii="Times New Roman" w:hAnsi="Times New Roman"/>
                      <w:sz w:val="21"/>
                      <w:szCs w:val="21"/>
                    </w:rPr>
                    <w:t>□</w:t>
                  </w:r>
                </w:p>
              </w:tc>
              <w:tc>
                <w:tcPr>
                  <w:tcW w:w="1859" w:type="pct"/>
                  <w:gridSpan w:val="5"/>
                  <w:vAlign w:val="center"/>
                </w:tcPr>
                <w:p w14:paraId="0BFD13AC"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不达标</w:t>
                  </w:r>
                  <w:r w:rsidRPr="00283FE7">
                    <w:rPr>
                      <w:rFonts w:ascii="Times New Roman" w:hAnsi="Times New Roman"/>
                      <w:sz w:val="21"/>
                      <w:szCs w:val="21"/>
                    </w:rPr>
                    <w:t>□</w:t>
                  </w:r>
                </w:p>
              </w:tc>
            </w:tr>
            <w:tr w:rsidR="00283FE7" w:rsidRPr="00283FE7" w14:paraId="770BB531" w14:textId="77777777" w:rsidTr="009E79C5">
              <w:trPr>
                <w:trHeight w:val="297"/>
              </w:trPr>
              <w:tc>
                <w:tcPr>
                  <w:tcW w:w="483" w:type="pct"/>
                  <w:vMerge w:val="restart"/>
                  <w:vAlign w:val="center"/>
                </w:tcPr>
                <w:p w14:paraId="1D609D95"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环境监测计划</w:t>
                  </w:r>
                </w:p>
              </w:tc>
              <w:tc>
                <w:tcPr>
                  <w:tcW w:w="769" w:type="pct"/>
                  <w:vAlign w:val="center"/>
                </w:tcPr>
                <w:p w14:paraId="1E8A2344"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排放监测</w:t>
                  </w:r>
                </w:p>
              </w:tc>
              <w:tc>
                <w:tcPr>
                  <w:tcW w:w="1887" w:type="pct"/>
                  <w:gridSpan w:val="5"/>
                  <w:vAlign w:val="center"/>
                </w:tcPr>
                <w:p w14:paraId="34779BC8" w14:textId="77777777" w:rsidR="00383F6B" w:rsidRPr="00283FE7" w:rsidRDefault="00383F6B" w:rsidP="00383F6B">
                  <w:pPr>
                    <w:pStyle w:val="TableParagraph"/>
                    <w:tabs>
                      <w:tab w:val="left" w:pos="1621"/>
                    </w:tabs>
                    <w:adjustRightInd/>
                    <w:jc w:val="center"/>
                    <w:rPr>
                      <w:rFonts w:ascii="Times New Roman" w:hAnsi="Times New Roman"/>
                      <w:sz w:val="21"/>
                      <w:szCs w:val="21"/>
                    </w:rPr>
                  </w:pPr>
                  <w:r w:rsidRPr="00283FE7">
                    <w:rPr>
                      <w:rFonts w:ascii="Times New Roman" w:hAnsi="Times New Roman"/>
                      <w:sz w:val="21"/>
                      <w:szCs w:val="21"/>
                    </w:rPr>
                    <w:t>厂界监测</w:t>
                  </w:r>
                  <w:r w:rsidRPr="00283FE7">
                    <w:rPr>
                      <w:rFonts w:ascii="Times New Roman" w:hAnsi="Times New Roman"/>
                      <w:sz w:val="21"/>
                      <w:szCs w:val="21"/>
                    </w:rPr>
                    <w:sym w:font="Wingdings 2" w:char="0052"/>
                  </w:r>
                  <w:r w:rsidRPr="00283FE7">
                    <w:rPr>
                      <w:rFonts w:ascii="Times New Roman" w:hAnsi="Times New Roman"/>
                      <w:sz w:val="21"/>
                      <w:szCs w:val="21"/>
                    </w:rPr>
                    <w:tab/>
                  </w:r>
                  <w:r w:rsidRPr="00283FE7">
                    <w:rPr>
                      <w:rFonts w:ascii="Times New Roman" w:hAnsi="Times New Roman"/>
                      <w:sz w:val="21"/>
                      <w:szCs w:val="21"/>
                    </w:rPr>
                    <w:t>固定位置监</w:t>
                  </w:r>
                  <w:r w:rsidRPr="00283FE7">
                    <w:rPr>
                      <w:rFonts w:ascii="Times New Roman" w:hAnsi="Times New Roman"/>
                      <w:spacing w:val="-3"/>
                      <w:sz w:val="21"/>
                      <w:szCs w:val="21"/>
                    </w:rPr>
                    <w:t>测</w:t>
                  </w:r>
                  <w:r w:rsidRPr="00283FE7">
                    <w:rPr>
                      <w:rFonts w:ascii="Times New Roman" w:hAnsi="Times New Roman"/>
                      <w:sz w:val="21"/>
                      <w:szCs w:val="21"/>
                    </w:rPr>
                    <w:t>□</w:t>
                  </w:r>
                </w:p>
              </w:tc>
              <w:tc>
                <w:tcPr>
                  <w:tcW w:w="1261" w:type="pct"/>
                  <w:gridSpan w:val="4"/>
                  <w:vAlign w:val="center"/>
                </w:tcPr>
                <w:p w14:paraId="6BA00459" w14:textId="298591E9"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自动监测</w:t>
                  </w:r>
                  <w:r w:rsidRPr="00283FE7">
                    <w:rPr>
                      <w:rFonts w:ascii="Times New Roman" w:hAnsi="Times New Roman"/>
                      <w:sz w:val="21"/>
                      <w:szCs w:val="21"/>
                    </w:rPr>
                    <w:t>□</w:t>
                  </w:r>
                  <w:r w:rsidRPr="00283FE7">
                    <w:rPr>
                      <w:rFonts w:ascii="Times New Roman" w:hAnsi="Times New Roman"/>
                      <w:sz w:val="21"/>
                      <w:szCs w:val="21"/>
                    </w:rPr>
                    <w:t>手动监测</w:t>
                  </w:r>
                  <w:r w:rsidRPr="00283FE7">
                    <w:rPr>
                      <w:rFonts w:ascii="Times New Roman" w:hAnsi="Times New Roman"/>
                      <w:sz w:val="21"/>
                      <w:szCs w:val="21"/>
                    </w:rPr>
                    <w:sym w:font="Wingdings 2" w:char="0052"/>
                  </w:r>
                </w:p>
              </w:tc>
              <w:tc>
                <w:tcPr>
                  <w:tcW w:w="598" w:type="pct"/>
                  <w:vAlign w:val="center"/>
                </w:tcPr>
                <w:p w14:paraId="74D3A91D"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无监测</w:t>
                  </w:r>
                  <w:r w:rsidRPr="00283FE7">
                    <w:rPr>
                      <w:rFonts w:ascii="Times New Roman" w:hAnsi="Times New Roman"/>
                      <w:sz w:val="21"/>
                      <w:szCs w:val="21"/>
                    </w:rPr>
                    <w:t>□</w:t>
                  </w:r>
                </w:p>
              </w:tc>
            </w:tr>
            <w:tr w:rsidR="00283FE7" w:rsidRPr="00283FE7" w14:paraId="051CA860" w14:textId="77777777" w:rsidTr="009E79C5">
              <w:trPr>
                <w:trHeight w:val="528"/>
              </w:trPr>
              <w:tc>
                <w:tcPr>
                  <w:tcW w:w="483" w:type="pct"/>
                  <w:vMerge/>
                  <w:vAlign w:val="center"/>
                </w:tcPr>
                <w:p w14:paraId="17331C27" w14:textId="77777777" w:rsidR="00383F6B" w:rsidRPr="00283FE7" w:rsidRDefault="00383F6B" w:rsidP="00383F6B">
                  <w:pPr>
                    <w:jc w:val="center"/>
                    <w:rPr>
                      <w:szCs w:val="21"/>
                    </w:rPr>
                  </w:pPr>
                </w:p>
              </w:tc>
              <w:tc>
                <w:tcPr>
                  <w:tcW w:w="769" w:type="pct"/>
                  <w:vAlign w:val="center"/>
                </w:tcPr>
                <w:p w14:paraId="1ECBC7AE"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声环境保护目标处噪声监测</w:t>
                  </w:r>
                </w:p>
              </w:tc>
              <w:tc>
                <w:tcPr>
                  <w:tcW w:w="1887" w:type="pct"/>
                  <w:gridSpan w:val="5"/>
                  <w:vAlign w:val="center"/>
                </w:tcPr>
                <w:p w14:paraId="0AB82AF1" w14:textId="77777777" w:rsidR="00383F6B" w:rsidRPr="00283FE7" w:rsidRDefault="00383F6B" w:rsidP="00383F6B">
                  <w:pPr>
                    <w:pStyle w:val="TableParagraph"/>
                    <w:tabs>
                      <w:tab w:val="left" w:pos="2252"/>
                    </w:tabs>
                    <w:adjustRightInd/>
                    <w:jc w:val="center"/>
                    <w:rPr>
                      <w:rFonts w:ascii="Times New Roman" w:hAnsi="Times New Roman"/>
                      <w:sz w:val="21"/>
                      <w:szCs w:val="21"/>
                    </w:rPr>
                  </w:pPr>
                  <w:r w:rsidRPr="00283FE7">
                    <w:rPr>
                      <w:rFonts w:ascii="Times New Roman" w:hAnsi="Times New Roman"/>
                      <w:sz w:val="21"/>
                      <w:szCs w:val="21"/>
                    </w:rPr>
                    <w:t>监测因子</w:t>
                  </w:r>
                  <w:r w:rsidRPr="00283FE7">
                    <w:rPr>
                      <w:rFonts w:ascii="Times New Roman" w:hAnsi="Times New Roman"/>
                      <w:spacing w:val="-92"/>
                      <w:sz w:val="21"/>
                      <w:szCs w:val="21"/>
                    </w:rPr>
                    <w:t>：</w:t>
                  </w:r>
                  <w:r w:rsidRPr="00283FE7">
                    <w:rPr>
                      <w:rFonts w:ascii="Times New Roman" w:hAnsi="Times New Roman"/>
                      <w:sz w:val="21"/>
                      <w:szCs w:val="21"/>
                    </w:rPr>
                    <w:t>（</w:t>
                  </w:r>
                  <w:r w:rsidRPr="00283FE7">
                    <w:rPr>
                      <w:rFonts w:ascii="Times New Roman" w:hAnsi="Times New Roman"/>
                      <w:sz w:val="21"/>
                      <w:szCs w:val="21"/>
                    </w:rPr>
                    <w:tab/>
                  </w:r>
                  <w:r w:rsidRPr="00283FE7">
                    <w:rPr>
                      <w:rFonts w:ascii="Times New Roman" w:hAnsi="Times New Roman"/>
                      <w:sz w:val="21"/>
                      <w:szCs w:val="21"/>
                    </w:rPr>
                    <w:t>）</w:t>
                  </w:r>
                </w:p>
              </w:tc>
              <w:tc>
                <w:tcPr>
                  <w:tcW w:w="1261" w:type="pct"/>
                  <w:gridSpan w:val="4"/>
                  <w:vAlign w:val="center"/>
                </w:tcPr>
                <w:p w14:paraId="56541307" w14:textId="77777777" w:rsidR="00383F6B" w:rsidRPr="00283FE7" w:rsidRDefault="00383F6B" w:rsidP="00383F6B">
                  <w:pPr>
                    <w:pStyle w:val="TableParagraph"/>
                    <w:tabs>
                      <w:tab w:val="left" w:pos="1735"/>
                    </w:tabs>
                    <w:adjustRightInd/>
                    <w:jc w:val="center"/>
                    <w:rPr>
                      <w:rFonts w:ascii="Times New Roman" w:hAnsi="Times New Roman"/>
                      <w:sz w:val="21"/>
                      <w:szCs w:val="21"/>
                    </w:rPr>
                  </w:pPr>
                  <w:r w:rsidRPr="00283FE7">
                    <w:rPr>
                      <w:rFonts w:ascii="Times New Roman" w:hAnsi="Times New Roman"/>
                      <w:sz w:val="21"/>
                      <w:szCs w:val="21"/>
                    </w:rPr>
                    <w:t>监测点位数（</w:t>
                  </w:r>
                  <w:r w:rsidRPr="00283FE7">
                    <w:rPr>
                      <w:rFonts w:ascii="Times New Roman" w:hAnsi="Times New Roman"/>
                      <w:sz w:val="21"/>
                      <w:szCs w:val="21"/>
                    </w:rPr>
                    <w:tab/>
                  </w:r>
                  <w:r w:rsidRPr="00283FE7">
                    <w:rPr>
                      <w:rFonts w:ascii="Times New Roman" w:hAnsi="Times New Roman"/>
                      <w:sz w:val="21"/>
                      <w:szCs w:val="21"/>
                    </w:rPr>
                    <w:t>）</w:t>
                  </w:r>
                </w:p>
              </w:tc>
              <w:tc>
                <w:tcPr>
                  <w:tcW w:w="598" w:type="pct"/>
                  <w:vAlign w:val="center"/>
                </w:tcPr>
                <w:p w14:paraId="726AC536"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无监测</w:t>
                  </w:r>
                  <w:r w:rsidRPr="00283FE7">
                    <w:rPr>
                      <w:rFonts w:ascii="Times New Roman" w:hAnsi="Times New Roman"/>
                      <w:sz w:val="21"/>
                      <w:szCs w:val="21"/>
                    </w:rPr>
                    <w:sym w:font="Wingdings 2" w:char="0052"/>
                  </w:r>
                </w:p>
              </w:tc>
            </w:tr>
            <w:tr w:rsidR="00283FE7" w:rsidRPr="00283FE7" w14:paraId="09D89D39" w14:textId="77777777" w:rsidTr="009E79C5">
              <w:trPr>
                <w:trHeight w:val="294"/>
              </w:trPr>
              <w:tc>
                <w:tcPr>
                  <w:tcW w:w="483" w:type="pct"/>
                  <w:vAlign w:val="center"/>
                </w:tcPr>
                <w:p w14:paraId="377412D0"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评价</w:t>
                  </w:r>
                </w:p>
                <w:p w14:paraId="7B028848"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结论</w:t>
                  </w:r>
                </w:p>
              </w:tc>
              <w:tc>
                <w:tcPr>
                  <w:tcW w:w="769" w:type="pct"/>
                  <w:vAlign w:val="center"/>
                </w:tcPr>
                <w:p w14:paraId="2B332061" w14:textId="77777777" w:rsidR="00383F6B" w:rsidRPr="00283FE7" w:rsidRDefault="00383F6B" w:rsidP="00383F6B">
                  <w:pPr>
                    <w:pStyle w:val="TableParagraph"/>
                    <w:adjustRightInd/>
                    <w:jc w:val="center"/>
                    <w:rPr>
                      <w:rFonts w:ascii="Times New Roman" w:hAnsi="Times New Roman"/>
                      <w:sz w:val="21"/>
                      <w:szCs w:val="21"/>
                    </w:rPr>
                  </w:pPr>
                  <w:r w:rsidRPr="00283FE7">
                    <w:rPr>
                      <w:rFonts w:ascii="Times New Roman" w:hAnsi="Times New Roman"/>
                      <w:sz w:val="21"/>
                      <w:szCs w:val="21"/>
                    </w:rPr>
                    <w:t>环境影响</w:t>
                  </w:r>
                </w:p>
              </w:tc>
              <w:tc>
                <w:tcPr>
                  <w:tcW w:w="3747" w:type="pct"/>
                  <w:gridSpan w:val="10"/>
                  <w:vAlign w:val="center"/>
                </w:tcPr>
                <w:p w14:paraId="636DE434" w14:textId="77777777" w:rsidR="00383F6B" w:rsidRPr="00283FE7" w:rsidRDefault="00383F6B" w:rsidP="00383F6B">
                  <w:pPr>
                    <w:pStyle w:val="TableParagraph"/>
                    <w:tabs>
                      <w:tab w:val="left" w:pos="1202"/>
                    </w:tabs>
                    <w:adjustRightInd/>
                    <w:jc w:val="center"/>
                    <w:rPr>
                      <w:rFonts w:ascii="Times New Roman" w:hAnsi="Times New Roman"/>
                      <w:sz w:val="21"/>
                      <w:szCs w:val="21"/>
                    </w:rPr>
                  </w:pPr>
                  <w:r w:rsidRPr="00283FE7">
                    <w:rPr>
                      <w:rFonts w:ascii="Times New Roman" w:hAnsi="Times New Roman"/>
                      <w:sz w:val="21"/>
                      <w:szCs w:val="21"/>
                    </w:rPr>
                    <w:t>可行</w:t>
                  </w:r>
                  <w:r w:rsidRPr="00283FE7">
                    <w:rPr>
                      <w:rFonts w:ascii="Times New Roman" w:hAnsi="Times New Roman"/>
                      <w:sz w:val="21"/>
                      <w:szCs w:val="21"/>
                    </w:rPr>
                    <w:sym w:font="Wingdings 2" w:char="0052"/>
                  </w:r>
                  <w:r w:rsidRPr="00283FE7">
                    <w:rPr>
                      <w:rFonts w:ascii="Times New Roman" w:hAnsi="Times New Roman"/>
                      <w:sz w:val="21"/>
                      <w:szCs w:val="21"/>
                    </w:rPr>
                    <w:tab/>
                  </w:r>
                  <w:r w:rsidRPr="00283FE7">
                    <w:rPr>
                      <w:rFonts w:ascii="Times New Roman" w:hAnsi="Times New Roman"/>
                      <w:sz w:val="21"/>
                      <w:szCs w:val="21"/>
                    </w:rPr>
                    <w:t>不可行</w:t>
                  </w:r>
                  <w:r w:rsidRPr="00283FE7">
                    <w:rPr>
                      <w:rFonts w:ascii="Times New Roman" w:hAnsi="Times New Roman"/>
                      <w:sz w:val="21"/>
                      <w:szCs w:val="21"/>
                    </w:rPr>
                    <w:t>□</w:t>
                  </w:r>
                </w:p>
              </w:tc>
            </w:tr>
            <w:tr w:rsidR="00283FE7" w:rsidRPr="00283FE7" w14:paraId="6465D773" w14:textId="77777777" w:rsidTr="009E79C5">
              <w:trPr>
                <w:trHeight w:val="296"/>
              </w:trPr>
              <w:tc>
                <w:tcPr>
                  <w:tcW w:w="5000" w:type="pct"/>
                  <w:gridSpan w:val="12"/>
                  <w:vAlign w:val="center"/>
                </w:tcPr>
                <w:p w14:paraId="5614509F" w14:textId="0912D0B9" w:rsidR="00383F6B" w:rsidRPr="00283FE7" w:rsidRDefault="00383F6B" w:rsidP="00383F6B">
                  <w:pPr>
                    <w:pStyle w:val="TableParagraph"/>
                    <w:tabs>
                      <w:tab w:val="left" w:pos="3079"/>
                    </w:tabs>
                    <w:adjustRightInd/>
                    <w:jc w:val="center"/>
                    <w:rPr>
                      <w:rFonts w:ascii="Times New Roman" w:hAnsi="Times New Roman"/>
                      <w:sz w:val="21"/>
                      <w:szCs w:val="21"/>
                    </w:rPr>
                  </w:pPr>
                  <w:r w:rsidRPr="00283FE7">
                    <w:rPr>
                      <w:rFonts w:ascii="Times New Roman" w:hAnsi="Times New Roman"/>
                      <w:sz w:val="21"/>
                      <w:szCs w:val="21"/>
                    </w:rPr>
                    <w:t>注</w:t>
                  </w:r>
                  <w:r w:rsidRPr="00283FE7">
                    <w:rPr>
                      <w:rFonts w:ascii="Times New Roman" w:hAnsi="Times New Roman"/>
                      <w:spacing w:val="-92"/>
                      <w:sz w:val="21"/>
                      <w:szCs w:val="21"/>
                    </w:rPr>
                    <w:t>：</w:t>
                  </w:r>
                  <w:r w:rsidRPr="00283FE7">
                    <w:rPr>
                      <w:rFonts w:ascii="Times New Roman" w:hAnsi="Times New Roman" w:hint="eastAsia"/>
                      <w:spacing w:val="1"/>
                      <w:sz w:val="21"/>
                      <w:szCs w:val="21"/>
                    </w:rPr>
                    <w:t>“</w:t>
                  </w:r>
                  <w:r w:rsidRPr="00283FE7">
                    <w:rPr>
                      <w:rFonts w:ascii="Times New Roman" w:hAnsi="Times New Roman"/>
                      <w:sz w:val="21"/>
                      <w:szCs w:val="21"/>
                    </w:rPr>
                    <w:t>□</w:t>
                  </w:r>
                  <w:r w:rsidRPr="00283FE7">
                    <w:rPr>
                      <w:rFonts w:ascii="Times New Roman" w:hAnsi="Times New Roman" w:hint="eastAsia"/>
                      <w:spacing w:val="1"/>
                      <w:sz w:val="21"/>
                      <w:szCs w:val="21"/>
                    </w:rPr>
                    <w:t>”</w:t>
                  </w:r>
                  <w:r w:rsidRPr="00283FE7">
                    <w:rPr>
                      <w:rFonts w:ascii="Times New Roman" w:hAnsi="Times New Roman"/>
                      <w:sz w:val="21"/>
                      <w:szCs w:val="21"/>
                    </w:rPr>
                    <w:t>为勾选项，可</w:t>
                  </w:r>
                  <w:r w:rsidRPr="00283FE7">
                    <w:rPr>
                      <w:rFonts w:ascii="Times New Roman" w:hAnsi="Times New Roman"/>
                      <w:sz w:val="21"/>
                      <w:szCs w:val="21"/>
                    </w:rPr>
                    <w:t>√</w:t>
                  </w:r>
                  <w:r w:rsidRPr="00283FE7">
                    <w:rPr>
                      <w:rFonts w:ascii="Times New Roman" w:hAnsi="Times New Roman" w:hint="eastAsia"/>
                      <w:sz w:val="21"/>
                      <w:szCs w:val="21"/>
                    </w:rPr>
                    <w:t>；</w:t>
                  </w:r>
                  <w:r w:rsidRPr="00283FE7">
                    <w:rPr>
                      <w:rFonts w:ascii="Times New Roman" w:hAnsi="Times New Roman" w:hint="eastAsia"/>
                      <w:spacing w:val="1"/>
                      <w:sz w:val="21"/>
                      <w:szCs w:val="21"/>
                    </w:rPr>
                    <w:t>“（）”</w:t>
                  </w:r>
                  <w:r w:rsidRPr="00283FE7">
                    <w:rPr>
                      <w:rFonts w:ascii="Times New Roman" w:hAnsi="Times New Roman" w:hint="eastAsia"/>
                      <w:sz w:val="21"/>
                      <w:szCs w:val="21"/>
                    </w:rPr>
                    <w:t>为</w:t>
                  </w:r>
                  <w:r w:rsidRPr="00283FE7">
                    <w:rPr>
                      <w:rFonts w:ascii="Times New Roman" w:hAnsi="Times New Roman"/>
                      <w:sz w:val="21"/>
                      <w:szCs w:val="21"/>
                    </w:rPr>
                    <w:t>内容填写项。</w:t>
                  </w:r>
                </w:p>
              </w:tc>
            </w:tr>
          </w:tbl>
          <w:p w14:paraId="05D50C34" w14:textId="77777777" w:rsidR="001653E7" w:rsidRPr="00283FE7" w:rsidRDefault="009E79C5">
            <w:pPr>
              <w:adjustRightInd w:val="0"/>
              <w:snapToGrid w:val="0"/>
              <w:spacing w:line="360" w:lineRule="auto"/>
              <w:rPr>
                <w:rFonts w:ascii="Times New Roman" w:hAnsi="Times New Roman"/>
                <w:b/>
                <w:bCs/>
                <w:sz w:val="24"/>
              </w:rPr>
            </w:pPr>
            <w:r w:rsidRPr="00283FE7">
              <w:rPr>
                <w:rFonts w:ascii="Times New Roman" w:hAnsi="Times New Roman"/>
                <w:b/>
                <w:bCs/>
                <w:sz w:val="24"/>
              </w:rPr>
              <w:t>4</w:t>
            </w:r>
            <w:r w:rsidRPr="00283FE7">
              <w:rPr>
                <w:rFonts w:ascii="Times New Roman" w:hAnsi="Times New Roman"/>
                <w:b/>
                <w:bCs/>
                <w:sz w:val="24"/>
              </w:rPr>
              <w:t>、固废</w:t>
            </w:r>
          </w:p>
          <w:p w14:paraId="5941DD5D"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本项目营运期产生的固体废物主要为生活垃圾、工业固体废物。</w:t>
            </w:r>
          </w:p>
          <w:p w14:paraId="4ED614A6" w14:textId="77777777" w:rsidR="001653E7" w:rsidRPr="00283FE7" w:rsidRDefault="009E79C5">
            <w:pPr>
              <w:pStyle w:val="aa"/>
              <w:spacing w:after="0" w:line="360" w:lineRule="auto"/>
              <w:ind w:leftChars="0" w:left="0" w:firstLineChars="200" w:firstLine="482"/>
              <w:contextualSpacing/>
              <w:rPr>
                <w:rFonts w:ascii="Times New Roman" w:hAnsi="Times New Roman"/>
                <w:b/>
                <w:bCs/>
              </w:rPr>
            </w:pPr>
            <w:r w:rsidRPr="00283FE7">
              <w:rPr>
                <w:rFonts w:ascii="Times New Roman" w:hAnsi="Times New Roman"/>
                <w:b/>
                <w:bCs/>
              </w:rPr>
              <w:lastRenderedPageBreak/>
              <w:t>4.1</w:t>
            </w:r>
            <w:r w:rsidRPr="00283FE7">
              <w:rPr>
                <w:rFonts w:ascii="Times New Roman" w:hAnsi="Times New Roman"/>
                <w:b/>
                <w:bCs/>
              </w:rPr>
              <w:t>固废排放一览情况表</w:t>
            </w:r>
          </w:p>
          <w:p w14:paraId="05E2F24F"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①</w:t>
            </w:r>
            <w:r w:rsidRPr="00283FE7">
              <w:rPr>
                <w:rFonts w:ascii="Times New Roman" w:hAnsi="Times New Roman"/>
                <w:sz w:val="24"/>
              </w:rPr>
              <w:t>沉淀废渣</w:t>
            </w:r>
          </w:p>
          <w:p w14:paraId="6E76778B"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hint="eastAsia"/>
                <w:sz w:val="24"/>
              </w:rPr>
              <w:t>沉淀</w:t>
            </w:r>
            <w:r w:rsidRPr="00283FE7">
              <w:rPr>
                <w:rFonts w:ascii="Times New Roman" w:hAnsi="Times New Roman"/>
                <w:sz w:val="24"/>
              </w:rPr>
              <w:t>池废渣产生量较小，约</w:t>
            </w:r>
            <w:r w:rsidRPr="00283FE7">
              <w:rPr>
                <w:rFonts w:ascii="Times New Roman" w:hAnsi="Times New Roman"/>
                <w:sz w:val="24"/>
              </w:rPr>
              <w:t>0.10t/a</w:t>
            </w:r>
            <w:r w:rsidRPr="00283FE7">
              <w:rPr>
                <w:rFonts w:ascii="Times New Roman" w:hAnsi="Times New Roman"/>
                <w:sz w:val="24"/>
              </w:rPr>
              <w:t>，定期清掏后回用于生产；</w:t>
            </w:r>
          </w:p>
          <w:p w14:paraId="51D50E33"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②</w:t>
            </w:r>
            <w:r w:rsidRPr="00283FE7">
              <w:rPr>
                <w:rFonts w:ascii="Times New Roman" w:hAnsi="Times New Roman"/>
                <w:sz w:val="24"/>
              </w:rPr>
              <w:t>除尘器收集粉尘</w:t>
            </w:r>
          </w:p>
          <w:p w14:paraId="758E9A5C" w14:textId="0C8305F4"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根据前文计算，除尘器收集粉尘为</w:t>
            </w:r>
            <w:r w:rsidR="00A95BD6" w:rsidRPr="00283FE7">
              <w:rPr>
                <w:rFonts w:ascii="Times New Roman" w:hAnsi="Times New Roman" w:hint="eastAsia"/>
                <w:sz w:val="24"/>
              </w:rPr>
              <w:t>2.89</w:t>
            </w:r>
            <w:r w:rsidRPr="00283FE7">
              <w:rPr>
                <w:rFonts w:ascii="Times New Roman" w:hAnsi="Times New Roman"/>
                <w:sz w:val="24"/>
              </w:rPr>
              <w:t>t/a</w:t>
            </w:r>
            <w:r w:rsidRPr="00283FE7">
              <w:rPr>
                <w:rFonts w:ascii="Times New Roman" w:hAnsi="Times New Roman"/>
                <w:sz w:val="24"/>
              </w:rPr>
              <w:t>，收集粉尘均回用于生产。</w:t>
            </w:r>
          </w:p>
          <w:p w14:paraId="7AC4A179"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③</w:t>
            </w:r>
            <w:r w:rsidRPr="00283FE7">
              <w:rPr>
                <w:rFonts w:ascii="Times New Roman" w:hAnsi="Times New Roman"/>
                <w:sz w:val="24"/>
              </w:rPr>
              <w:t>不合格产品</w:t>
            </w:r>
          </w:p>
          <w:p w14:paraId="64738814" w14:textId="7EB01C93"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根据企业提供资料，本项目免烧砖不合格产品量约为</w:t>
            </w:r>
            <w:r w:rsidRPr="00283FE7">
              <w:rPr>
                <w:rFonts w:ascii="Times New Roman" w:hAnsi="Times New Roman"/>
                <w:sz w:val="24"/>
              </w:rPr>
              <w:t>0.1</w:t>
            </w:r>
            <w:r w:rsidR="00E65CC8" w:rsidRPr="00283FE7">
              <w:rPr>
                <w:rFonts w:ascii="Times New Roman" w:hAnsi="Times New Roman" w:hint="eastAsia"/>
                <w:sz w:val="24"/>
              </w:rPr>
              <w:t>%</w:t>
            </w:r>
            <w:r w:rsidRPr="00283FE7">
              <w:rPr>
                <w:rFonts w:ascii="Times New Roman" w:hAnsi="Times New Roman"/>
                <w:sz w:val="24"/>
              </w:rPr>
              <w:t>，本项目免烧砖产量为</w:t>
            </w:r>
            <w:r w:rsidRPr="00283FE7">
              <w:rPr>
                <w:rFonts w:ascii="Times New Roman" w:hAnsi="Times New Roman"/>
                <w:sz w:val="24"/>
              </w:rPr>
              <w:t>3</w:t>
            </w:r>
            <w:r w:rsidR="00A95BD6" w:rsidRPr="00283FE7">
              <w:rPr>
                <w:rFonts w:ascii="Times New Roman" w:hAnsi="Times New Roman" w:hint="eastAsia"/>
                <w:sz w:val="24"/>
              </w:rPr>
              <w:t>9</w:t>
            </w:r>
            <w:r w:rsidR="00E65CC8" w:rsidRPr="00283FE7">
              <w:rPr>
                <w:rFonts w:ascii="Times New Roman" w:hAnsi="Times New Roman" w:hint="eastAsia"/>
                <w:sz w:val="24"/>
              </w:rPr>
              <w:t>59.6</w:t>
            </w:r>
            <w:r w:rsidRPr="00283FE7">
              <w:rPr>
                <w:rFonts w:ascii="Times New Roman" w:hAnsi="Times New Roman"/>
                <w:sz w:val="24"/>
              </w:rPr>
              <w:t>t/a</w:t>
            </w:r>
            <w:r w:rsidRPr="00283FE7">
              <w:rPr>
                <w:rFonts w:ascii="Times New Roman" w:hAnsi="Times New Roman"/>
                <w:sz w:val="24"/>
              </w:rPr>
              <w:t>，则不合格产品产生量约为</w:t>
            </w:r>
            <w:r w:rsidRPr="00283FE7">
              <w:rPr>
                <w:rFonts w:ascii="Times New Roman" w:hAnsi="Times New Roman"/>
                <w:sz w:val="24"/>
              </w:rPr>
              <w:t>3.</w:t>
            </w:r>
            <w:r w:rsidR="00A95BD6" w:rsidRPr="00283FE7">
              <w:rPr>
                <w:rFonts w:ascii="Times New Roman" w:hAnsi="Times New Roman" w:hint="eastAsia"/>
                <w:sz w:val="24"/>
              </w:rPr>
              <w:t>9</w:t>
            </w:r>
            <w:r w:rsidR="00E65CC8" w:rsidRPr="00283FE7">
              <w:rPr>
                <w:rFonts w:ascii="Times New Roman" w:hAnsi="Times New Roman" w:hint="eastAsia"/>
                <w:sz w:val="24"/>
              </w:rPr>
              <w:t>6</w:t>
            </w:r>
            <w:r w:rsidRPr="00283FE7">
              <w:rPr>
                <w:rFonts w:ascii="Times New Roman" w:hAnsi="Times New Roman"/>
                <w:sz w:val="24"/>
              </w:rPr>
              <w:t>t/a</w:t>
            </w:r>
            <w:r w:rsidRPr="00283FE7">
              <w:rPr>
                <w:rFonts w:ascii="Times New Roman" w:hAnsi="Times New Roman"/>
                <w:sz w:val="24"/>
              </w:rPr>
              <w:t>。不合格产品经全封闭破碎机破碎后回用于生产。</w:t>
            </w:r>
          </w:p>
          <w:p w14:paraId="3F386179"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hint="eastAsia"/>
                <w:sz w:val="24"/>
              </w:rPr>
              <w:t>④生活垃圾</w:t>
            </w:r>
          </w:p>
          <w:p w14:paraId="7100429C"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本项目区拟定职工</w:t>
            </w:r>
            <w:r w:rsidRPr="00283FE7">
              <w:rPr>
                <w:rFonts w:ascii="Times New Roman" w:hAnsi="Times New Roman"/>
                <w:sz w:val="24"/>
              </w:rPr>
              <w:t>9</w:t>
            </w:r>
            <w:r w:rsidRPr="00283FE7">
              <w:rPr>
                <w:rFonts w:ascii="Times New Roman" w:hAnsi="Times New Roman"/>
                <w:sz w:val="24"/>
              </w:rPr>
              <w:t>人，产生的生活垃圾为</w:t>
            </w:r>
            <w:r w:rsidRPr="00283FE7">
              <w:rPr>
                <w:rFonts w:ascii="Times New Roman" w:hAnsi="Times New Roman"/>
                <w:sz w:val="24"/>
              </w:rPr>
              <w:t>1kg/</w:t>
            </w:r>
            <w:r w:rsidRPr="00283FE7">
              <w:rPr>
                <w:rFonts w:ascii="Times New Roman" w:hAnsi="Times New Roman"/>
                <w:sz w:val="24"/>
              </w:rPr>
              <w:t>人</w:t>
            </w:r>
            <w:r w:rsidRPr="00283FE7">
              <w:rPr>
                <w:rFonts w:ascii="Times New Roman" w:hAnsi="Times New Roman"/>
                <w:sz w:val="24"/>
              </w:rPr>
              <w:t>·d</w:t>
            </w:r>
            <w:r w:rsidRPr="00283FE7">
              <w:rPr>
                <w:rFonts w:ascii="Times New Roman" w:hAnsi="Times New Roman"/>
                <w:sz w:val="24"/>
              </w:rPr>
              <w:t>，则生活垃圾产量约为</w:t>
            </w:r>
            <w:r w:rsidRPr="00283FE7">
              <w:rPr>
                <w:rFonts w:ascii="Times New Roman" w:hAnsi="Times New Roman"/>
                <w:sz w:val="24"/>
              </w:rPr>
              <w:t>2.16t/a</w:t>
            </w:r>
            <w:r w:rsidRPr="00283FE7">
              <w:rPr>
                <w:rFonts w:ascii="Times New Roman" w:hAnsi="Times New Roman"/>
                <w:sz w:val="24"/>
              </w:rPr>
              <w:t>。生活垃圾建立相应的收集箱，统一运至</w:t>
            </w:r>
            <w:r w:rsidRPr="00283FE7">
              <w:rPr>
                <w:rFonts w:ascii="Times New Roman" w:hAnsi="Times New Roman" w:hint="eastAsia"/>
                <w:sz w:val="24"/>
              </w:rPr>
              <w:t>第七师</w:t>
            </w:r>
            <w:proofErr w:type="gramStart"/>
            <w:r w:rsidRPr="00283FE7">
              <w:rPr>
                <w:rFonts w:ascii="Times New Roman" w:hAnsi="Times New Roman" w:hint="eastAsia"/>
                <w:sz w:val="24"/>
              </w:rPr>
              <w:t>胡杨河</w:t>
            </w:r>
            <w:proofErr w:type="gramEnd"/>
            <w:r w:rsidRPr="00283FE7">
              <w:rPr>
                <w:rFonts w:ascii="Times New Roman" w:hAnsi="Times New Roman" w:hint="eastAsia"/>
                <w:sz w:val="24"/>
              </w:rPr>
              <w:t>市垃圾处理厂，平均运距约</w:t>
            </w:r>
            <w:r w:rsidRPr="00283FE7">
              <w:rPr>
                <w:rFonts w:ascii="Times New Roman" w:hAnsi="Times New Roman"/>
                <w:sz w:val="24"/>
              </w:rPr>
              <w:t>45</w:t>
            </w:r>
            <w:r w:rsidRPr="00283FE7">
              <w:rPr>
                <w:rFonts w:ascii="Times New Roman" w:hAnsi="Times New Roman" w:hint="eastAsia"/>
                <w:sz w:val="24"/>
              </w:rPr>
              <w:t>km</w:t>
            </w:r>
            <w:r w:rsidRPr="00283FE7">
              <w:rPr>
                <w:rFonts w:ascii="Times New Roman" w:hAnsi="Times New Roman"/>
                <w:sz w:val="24"/>
              </w:rPr>
              <w:t>。</w:t>
            </w:r>
          </w:p>
          <w:p w14:paraId="32084AD7" w14:textId="77777777" w:rsidR="001653E7" w:rsidRPr="00283FE7" w:rsidRDefault="009E79C5">
            <w:pPr>
              <w:adjustRightInd w:val="0"/>
              <w:spacing w:line="360" w:lineRule="auto"/>
              <w:ind w:firstLineChars="200" w:firstLine="480"/>
              <w:rPr>
                <w:rFonts w:ascii="Times New Roman" w:hAnsi="Times New Roman"/>
                <w:sz w:val="24"/>
              </w:rPr>
            </w:pPr>
            <w:bookmarkStart w:id="29" w:name="_Hlk149207458"/>
            <w:r w:rsidRPr="00283FE7">
              <w:rPr>
                <w:rFonts w:ascii="Times New Roman" w:hAnsi="Times New Roman" w:hint="eastAsia"/>
                <w:sz w:val="24"/>
              </w:rPr>
              <w:t>⑤危险废物</w:t>
            </w:r>
          </w:p>
          <w:p w14:paraId="032BF0CD" w14:textId="2C64A0CE" w:rsidR="001653E7" w:rsidRPr="00283FE7" w:rsidRDefault="009E79C5">
            <w:pPr>
              <w:pStyle w:val="aff8"/>
              <w:spacing w:line="360" w:lineRule="auto"/>
              <w:ind w:left="0" w:right="0"/>
            </w:pPr>
            <w:r w:rsidRPr="00283FE7">
              <w:t>设备定期维护、修理等过程中产生废机油</w:t>
            </w:r>
            <w:r w:rsidRPr="00283FE7">
              <w:rPr>
                <w:rFonts w:hint="eastAsia"/>
              </w:rPr>
              <w:t>、废油桶</w:t>
            </w:r>
            <w:r w:rsidRPr="00283FE7">
              <w:t>，</w:t>
            </w:r>
            <w:r w:rsidR="00DB013A" w:rsidRPr="00283FE7">
              <w:rPr>
                <w:rFonts w:hint="eastAsia"/>
              </w:rPr>
              <w:t>废机油</w:t>
            </w:r>
            <w:r w:rsidRPr="00283FE7">
              <w:t>年产生量约</w:t>
            </w:r>
            <w:r w:rsidRPr="00283FE7">
              <w:t>0.</w:t>
            </w:r>
            <w:r w:rsidRPr="00283FE7">
              <w:rPr>
                <w:rFonts w:hint="eastAsia"/>
              </w:rPr>
              <w:t>1</w:t>
            </w:r>
            <w:r w:rsidRPr="00283FE7">
              <w:t>t/a</w:t>
            </w:r>
            <w:r w:rsidR="00DB013A" w:rsidRPr="00283FE7">
              <w:rPr>
                <w:rFonts w:hint="eastAsia"/>
              </w:rPr>
              <w:t>，废油桶年产生量约</w:t>
            </w:r>
            <w:r w:rsidR="00DB013A" w:rsidRPr="00283FE7">
              <w:rPr>
                <w:rFonts w:hint="eastAsia"/>
              </w:rPr>
              <w:t>0.</w:t>
            </w:r>
            <w:r w:rsidR="00DB013A" w:rsidRPr="00283FE7">
              <w:t>01</w:t>
            </w:r>
            <w:r w:rsidR="00DB013A" w:rsidRPr="00283FE7">
              <w:rPr>
                <w:rFonts w:hint="eastAsia"/>
              </w:rPr>
              <w:t>t</w:t>
            </w:r>
            <w:r w:rsidR="00DB013A" w:rsidRPr="00283FE7">
              <w:t>/</w:t>
            </w:r>
            <w:r w:rsidR="00DB013A" w:rsidRPr="00283FE7">
              <w:rPr>
                <w:rFonts w:hint="eastAsia"/>
              </w:rPr>
              <w:t>a</w:t>
            </w:r>
            <w:r w:rsidRPr="00283FE7">
              <w:t>。根据《国家危险废物名录》（</w:t>
            </w:r>
            <w:r w:rsidRPr="00283FE7">
              <w:t>2021</w:t>
            </w:r>
            <w:r w:rsidRPr="00283FE7">
              <w:t>年版），废机油</w:t>
            </w:r>
            <w:r w:rsidR="006D3E82" w:rsidRPr="00283FE7">
              <w:rPr>
                <w:rFonts w:hint="eastAsia"/>
              </w:rPr>
              <w:t>、废油桶</w:t>
            </w:r>
            <w:r w:rsidRPr="00283FE7">
              <w:t>属于</w:t>
            </w:r>
            <w:r w:rsidRPr="00283FE7">
              <w:t>HW0</w:t>
            </w:r>
            <w:r w:rsidR="006D3E82" w:rsidRPr="00283FE7">
              <w:t>8</w:t>
            </w:r>
            <w:r w:rsidRPr="00283FE7">
              <w:t>（废矿物油与含矿物油废物），</w:t>
            </w:r>
            <w:proofErr w:type="gramStart"/>
            <w:r w:rsidRPr="00283FE7">
              <w:t>危废代码</w:t>
            </w:r>
            <w:proofErr w:type="gramEnd"/>
            <w:r w:rsidRPr="00283FE7">
              <w:t>900-214-08</w:t>
            </w:r>
            <w:r w:rsidR="006D3E82" w:rsidRPr="00283FE7">
              <w:rPr>
                <w:rFonts w:hint="eastAsia"/>
              </w:rPr>
              <w:t>，废</w:t>
            </w:r>
            <w:proofErr w:type="gramStart"/>
            <w:r w:rsidR="006D3E82" w:rsidRPr="00283FE7">
              <w:rPr>
                <w:rFonts w:hint="eastAsia"/>
              </w:rPr>
              <w:t>油桶危废代码</w:t>
            </w:r>
            <w:proofErr w:type="gramEnd"/>
            <w:r w:rsidR="006D3E82" w:rsidRPr="00283FE7">
              <w:rPr>
                <w:rFonts w:hint="eastAsia"/>
              </w:rPr>
              <w:t>为</w:t>
            </w:r>
            <w:r w:rsidR="006D3E82" w:rsidRPr="00283FE7">
              <w:t>900-249-08</w:t>
            </w:r>
            <w:r w:rsidRPr="00283FE7">
              <w:t>。</w:t>
            </w:r>
            <w:proofErr w:type="gramStart"/>
            <w:r w:rsidRPr="00283FE7">
              <w:t>暂</w:t>
            </w:r>
            <w:r w:rsidRPr="00283FE7">
              <w:rPr>
                <w:szCs w:val="24"/>
              </w:rPr>
              <w:t>存至免烧砖</w:t>
            </w:r>
            <w:proofErr w:type="gramEnd"/>
            <w:r w:rsidRPr="00283FE7">
              <w:rPr>
                <w:bCs/>
                <w:spacing w:val="-6"/>
                <w:szCs w:val="24"/>
              </w:rPr>
              <w:t>车间内</w:t>
            </w:r>
            <w:r w:rsidRPr="00283FE7">
              <w:rPr>
                <w:szCs w:val="24"/>
              </w:rPr>
              <w:t>5m</w:t>
            </w:r>
            <w:r w:rsidRPr="00283FE7">
              <w:rPr>
                <w:szCs w:val="24"/>
                <w:vertAlign w:val="superscript"/>
              </w:rPr>
              <w:t>2</w:t>
            </w:r>
            <w:proofErr w:type="gramStart"/>
            <w:r w:rsidRPr="00283FE7">
              <w:rPr>
                <w:szCs w:val="24"/>
              </w:rPr>
              <w:t>危</w:t>
            </w:r>
            <w:r w:rsidRPr="00283FE7">
              <w:t>废暂存</w:t>
            </w:r>
            <w:proofErr w:type="gramEnd"/>
            <w:r w:rsidRPr="00283FE7">
              <w:t>间，定期交由有资质的单位处置。</w:t>
            </w:r>
          </w:p>
          <w:bookmarkEnd w:id="29"/>
          <w:p w14:paraId="47C1A204" w14:textId="77777777" w:rsidR="001653E7" w:rsidRPr="00283FE7" w:rsidRDefault="009E79C5">
            <w:pPr>
              <w:adjustRightInd w:val="0"/>
              <w:spacing w:line="360" w:lineRule="auto"/>
              <w:ind w:firstLineChars="200" w:firstLine="480"/>
              <w:rPr>
                <w:rFonts w:ascii="Times New Roman" w:hAnsi="Times New Roman"/>
                <w:sz w:val="24"/>
              </w:rPr>
            </w:pPr>
            <w:r w:rsidRPr="00283FE7">
              <w:rPr>
                <w:rFonts w:ascii="Times New Roman" w:hAnsi="Times New Roman"/>
                <w:sz w:val="24"/>
              </w:rPr>
              <w:t>根据项目工程情况可知，本项目固体废物处置情况如下</w:t>
            </w:r>
          </w:p>
          <w:p w14:paraId="6A716079" w14:textId="6977EE7D" w:rsidR="001653E7" w:rsidRPr="00283FE7" w:rsidRDefault="009E79C5">
            <w:pPr>
              <w:jc w:val="center"/>
              <w:rPr>
                <w:rFonts w:ascii="Times New Roman" w:hAnsi="Times New Roman"/>
                <w:b/>
                <w:bCs/>
                <w:snapToGrid w:val="0"/>
                <w:kern w:val="0"/>
                <w:szCs w:val="21"/>
                <w:lang w:val="zh-CN"/>
              </w:rPr>
            </w:pPr>
            <w:r w:rsidRPr="00283FE7">
              <w:rPr>
                <w:rFonts w:ascii="Times New Roman" w:hAnsi="Times New Roman"/>
                <w:b/>
                <w:bCs/>
                <w:snapToGrid w:val="0"/>
                <w:kern w:val="0"/>
                <w:szCs w:val="21"/>
                <w:lang w:val="zh-CN"/>
              </w:rPr>
              <w:t>表</w:t>
            </w:r>
            <w:r w:rsidRPr="00283FE7">
              <w:rPr>
                <w:rFonts w:ascii="Times New Roman" w:hAnsi="Times New Roman"/>
                <w:b/>
                <w:bCs/>
                <w:snapToGrid w:val="0"/>
                <w:kern w:val="0"/>
                <w:szCs w:val="21"/>
                <w:lang w:val="zh-CN"/>
              </w:rPr>
              <w:t>4-1</w:t>
            </w:r>
            <w:r w:rsidR="00086D98" w:rsidRPr="00283FE7">
              <w:rPr>
                <w:rFonts w:ascii="Times New Roman" w:hAnsi="Times New Roman"/>
                <w:b/>
                <w:bCs/>
                <w:snapToGrid w:val="0"/>
                <w:kern w:val="0"/>
                <w:szCs w:val="21"/>
              </w:rPr>
              <w:t>2</w:t>
            </w:r>
            <w:r w:rsidRPr="00283FE7">
              <w:rPr>
                <w:rFonts w:ascii="Times New Roman" w:hAnsi="Times New Roman"/>
                <w:b/>
                <w:bCs/>
                <w:snapToGrid w:val="0"/>
                <w:kern w:val="0"/>
                <w:szCs w:val="21"/>
                <w:lang w:val="zh-CN"/>
              </w:rPr>
              <w:t>固体废物产生情况汇总表</w:t>
            </w:r>
          </w:p>
          <w:tbl>
            <w:tblPr>
              <w:tblW w:w="4998"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96"/>
              <w:gridCol w:w="996"/>
              <w:gridCol w:w="995"/>
              <w:gridCol w:w="1000"/>
              <w:gridCol w:w="995"/>
              <w:gridCol w:w="1000"/>
              <w:gridCol w:w="997"/>
              <w:gridCol w:w="997"/>
            </w:tblGrid>
            <w:tr w:rsidR="00283FE7" w:rsidRPr="00283FE7" w14:paraId="6171557E" w14:textId="77777777" w:rsidTr="006D3E82">
              <w:tc>
                <w:tcPr>
                  <w:tcW w:w="624" w:type="pct"/>
                  <w:vMerge w:val="restart"/>
                  <w:vAlign w:val="center"/>
                </w:tcPr>
                <w:p w14:paraId="1A8EFDD1" w14:textId="77777777" w:rsidR="001653E7" w:rsidRPr="00283FE7" w:rsidRDefault="009E79C5">
                  <w:pPr>
                    <w:adjustRightInd w:val="0"/>
                    <w:jc w:val="center"/>
                    <w:rPr>
                      <w:rFonts w:ascii="Times New Roman" w:hAnsi="Times New Roman"/>
                      <w:b/>
                      <w:bCs/>
                      <w:szCs w:val="21"/>
                    </w:rPr>
                  </w:pPr>
                  <w:r w:rsidRPr="00283FE7">
                    <w:rPr>
                      <w:rFonts w:ascii="Times New Roman" w:hAnsi="Times New Roman"/>
                      <w:b/>
                      <w:bCs/>
                      <w:szCs w:val="21"/>
                    </w:rPr>
                    <w:t>名称</w:t>
                  </w:r>
                </w:p>
              </w:tc>
              <w:tc>
                <w:tcPr>
                  <w:tcW w:w="624" w:type="pct"/>
                  <w:vMerge w:val="restart"/>
                  <w:vAlign w:val="center"/>
                </w:tcPr>
                <w:p w14:paraId="7AABF810" w14:textId="77777777" w:rsidR="001653E7" w:rsidRPr="00283FE7" w:rsidRDefault="009E79C5">
                  <w:pPr>
                    <w:adjustRightInd w:val="0"/>
                    <w:jc w:val="center"/>
                    <w:rPr>
                      <w:rFonts w:ascii="Times New Roman" w:hAnsi="Times New Roman"/>
                      <w:b/>
                      <w:bCs/>
                      <w:szCs w:val="21"/>
                    </w:rPr>
                  </w:pPr>
                  <w:r w:rsidRPr="00283FE7">
                    <w:rPr>
                      <w:rFonts w:ascii="Times New Roman" w:hAnsi="Times New Roman"/>
                      <w:b/>
                      <w:bCs/>
                      <w:szCs w:val="21"/>
                    </w:rPr>
                    <w:t>属性</w:t>
                  </w:r>
                </w:p>
              </w:tc>
              <w:tc>
                <w:tcPr>
                  <w:tcW w:w="1251" w:type="pct"/>
                  <w:gridSpan w:val="2"/>
                  <w:vAlign w:val="center"/>
                </w:tcPr>
                <w:p w14:paraId="32588668" w14:textId="77777777" w:rsidR="001653E7" w:rsidRPr="00283FE7" w:rsidRDefault="009E79C5">
                  <w:pPr>
                    <w:adjustRightInd w:val="0"/>
                    <w:jc w:val="center"/>
                    <w:rPr>
                      <w:rFonts w:ascii="Times New Roman" w:hAnsi="Times New Roman"/>
                      <w:b/>
                      <w:bCs/>
                      <w:szCs w:val="21"/>
                    </w:rPr>
                  </w:pPr>
                  <w:r w:rsidRPr="00283FE7">
                    <w:rPr>
                      <w:rFonts w:ascii="Times New Roman" w:hAnsi="Times New Roman"/>
                      <w:b/>
                      <w:bCs/>
                      <w:szCs w:val="21"/>
                    </w:rPr>
                    <w:t>产生情况</w:t>
                  </w:r>
                </w:p>
              </w:tc>
              <w:tc>
                <w:tcPr>
                  <w:tcW w:w="1251" w:type="pct"/>
                  <w:gridSpan w:val="2"/>
                  <w:vAlign w:val="center"/>
                </w:tcPr>
                <w:p w14:paraId="092922B8" w14:textId="77777777" w:rsidR="001653E7" w:rsidRPr="00283FE7" w:rsidRDefault="009E79C5">
                  <w:pPr>
                    <w:adjustRightInd w:val="0"/>
                    <w:jc w:val="center"/>
                    <w:rPr>
                      <w:rFonts w:ascii="Times New Roman" w:hAnsi="Times New Roman"/>
                      <w:b/>
                      <w:bCs/>
                      <w:szCs w:val="21"/>
                    </w:rPr>
                  </w:pPr>
                  <w:r w:rsidRPr="00283FE7">
                    <w:rPr>
                      <w:rFonts w:ascii="Times New Roman" w:hAnsi="Times New Roman"/>
                      <w:b/>
                      <w:bCs/>
                      <w:szCs w:val="21"/>
                    </w:rPr>
                    <w:t>处置措施</w:t>
                  </w:r>
                </w:p>
              </w:tc>
              <w:tc>
                <w:tcPr>
                  <w:tcW w:w="625" w:type="pct"/>
                  <w:vMerge w:val="restart"/>
                  <w:vAlign w:val="center"/>
                </w:tcPr>
                <w:p w14:paraId="0A25A5A5" w14:textId="77777777" w:rsidR="001653E7" w:rsidRPr="00283FE7" w:rsidRDefault="009E79C5">
                  <w:pPr>
                    <w:adjustRightInd w:val="0"/>
                    <w:jc w:val="center"/>
                    <w:rPr>
                      <w:rFonts w:ascii="Times New Roman" w:hAnsi="Times New Roman"/>
                      <w:b/>
                      <w:bCs/>
                      <w:szCs w:val="21"/>
                    </w:rPr>
                  </w:pPr>
                  <w:r w:rsidRPr="00283FE7">
                    <w:rPr>
                      <w:rFonts w:ascii="Times New Roman" w:hAnsi="Times New Roman"/>
                      <w:b/>
                      <w:bCs/>
                      <w:szCs w:val="21"/>
                    </w:rPr>
                    <w:t>最终去向</w:t>
                  </w:r>
                </w:p>
              </w:tc>
              <w:tc>
                <w:tcPr>
                  <w:tcW w:w="625" w:type="pct"/>
                  <w:vMerge w:val="restart"/>
                  <w:vAlign w:val="center"/>
                </w:tcPr>
                <w:p w14:paraId="61505247" w14:textId="77777777" w:rsidR="001653E7" w:rsidRPr="00283FE7" w:rsidRDefault="009E79C5">
                  <w:pPr>
                    <w:adjustRightInd w:val="0"/>
                    <w:jc w:val="center"/>
                    <w:rPr>
                      <w:rFonts w:ascii="Times New Roman" w:hAnsi="Times New Roman"/>
                      <w:b/>
                      <w:bCs/>
                      <w:szCs w:val="21"/>
                    </w:rPr>
                  </w:pPr>
                  <w:r w:rsidRPr="00283FE7">
                    <w:rPr>
                      <w:rFonts w:ascii="Times New Roman" w:hAnsi="Times New Roman" w:hint="eastAsia"/>
                      <w:b/>
                      <w:bCs/>
                      <w:szCs w:val="21"/>
                    </w:rPr>
                    <w:t>固废代码</w:t>
                  </w:r>
                </w:p>
              </w:tc>
            </w:tr>
            <w:tr w:rsidR="00283FE7" w:rsidRPr="00283FE7" w14:paraId="365E4BBE" w14:textId="77777777" w:rsidTr="006D3E82">
              <w:tc>
                <w:tcPr>
                  <w:tcW w:w="624" w:type="pct"/>
                  <w:vMerge/>
                  <w:tcBorders>
                    <w:bottom w:val="single" w:sz="12" w:space="0" w:color="auto"/>
                  </w:tcBorders>
                  <w:vAlign w:val="center"/>
                </w:tcPr>
                <w:p w14:paraId="53E9AB99" w14:textId="77777777" w:rsidR="001653E7" w:rsidRPr="00283FE7" w:rsidRDefault="001653E7">
                  <w:pPr>
                    <w:adjustRightInd w:val="0"/>
                    <w:jc w:val="center"/>
                    <w:rPr>
                      <w:rFonts w:ascii="Times New Roman" w:hAnsi="Times New Roman"/>
                      <w:b/>
                      <w:bCs/>
                      <w:szCs w:val="21"/>
                    </w:rPr>
                  </w:pPr>
                </w:p>
              </w:tc>
              <w:tc>
                <w:tcPr>
                  <w:tcW w:w="624" w:type="pct"/>
                  <w:vMerge/>
                  <w:tcBorders>
                    <w:bottom w:val="single" w:sz="12" w:space="0" w:color="auto"/>
                  </w:tcBorders>
                  <w:vAlign w:val="center"/>
                </w:tcPr>
                <w:p w14:paraId="4668EAD7" w14:textId="77777777" w:rsidR="001653E7" w:rsidRPr="00283FE7" w:rsidRDefault="001653E7">
                  <w:pPr>
                    <w:adjustRightInd w:val="0"/>
                    <w:jc w:val="center"/>
                    <w:rPr>
                      <w:rFonts w:ascii="Times New Roman" w:hAnsi="Times New Roman"/>
                      <w:b/>
                      <w:bCs/>
                      <w:szCs w:val="21"/>
                    </w:rPr>
                  </w:pPr>
                </w:p>
              </w:tc>
              <w:tc>
                <w:tcPr>
                  <w:tcW w:w="624" w:type="pct"/>
                  <w:tcBorders>
                    <w:bottom w:val="single" w:sz="12" w:space="0" w:color="auto"/>
                  </w:tcBorders>
                  <w:vAlign w:val="center"/>
                </w:tcPr>
                <w:p w14:paraId="42062747" w14:textId="77777777" w:rsidR="001653E7" w:rsidRPr="00283FE7" w:rsidRDefault="009E79C5">
                  <w:pPr>
                    <w:adjustRightInd w:val="0"/>
                    <w:jc w:val="center"/>
                    <w:rPr>
                      <w:rFonts w:ascii="Times New Roman" w:hAnsi="Times New Roman"/>
                      <w:b/>
                      <w:bCs/>
                      <w:szCs w:val="21"/>
                    </w:rPr>
                  </w:pPr>
                  <w:r w:rsidRPr="00283FE7">
                    <w:rPr>
                      <w:rFonts w:ascii="Times New Roman" w:hAnsi="Times New Roman"/>
                      <w:b/>
                      <w:bCs/>
                      <w:szCs w:val="21"/>
                    </w:rPr>
                    <w:t>核算方式</w:t>
                  </w:r>
                </w:p>
              </w:tc>
              <w:tc>
                <w:tcPr>
                  <w:tcW w:w="627" w:type="pct"/>
                  <w:tcBorders>
                    <w:bottom w:val="single" w:sz="12" w:space="0" w:color="auto"/>
                  </w:tcBorders>
                  <w:vAlign w:val="center"/>
                </w:tcPr>
                <w:p w14:paraId="011D9B39" w14:textId="77777777" w:rsidR="001653E7" w:rsidRPr="00283FE7" w:rsidRDefault="009E79C5">
                  <w:pPr>
                    <w:adjustRightInd w:val="0"/>
                    <w:jc w:val="center"/>
                    <w:rPr>
                      <w:rFonts w:ascii="Times New Roman" w:hAnsi="Times New Roman"/>
                      <w:b/>
                      <w:bCs/>
                      <w:szCs w:val="21"/>
                    </w:rPr>
                  </w:pPr>
                  <w:r w:rsidRPr="00283FE7">
                    <w:rPr>
                      <w:rFonts w:ascii="Times New Roman" w:hAnsi="Times New Roman"/>
                      <w:b/>
                      <w:bCs/>
                      <w:szCs w:val="21"/>
                    </w:rPr>
                    <w:t>产生量（</w:t>
                  </w:r>
                  <w:r w:rsidRPr="00283FE7">
                    <w:rPr>
                      <w:rFonts w:ascii="Times New Roman" w:hAnsi="Times New Roman"/>
                      <w:b/>
                      <w:bCs/>
                      <w:szCs w:val="21"/>
                    </w:rPr>
                    <w:t>t/a</w:t>
                  </w:r>
                  <w:r w:rsidRPr="00283FE7">
                    <w:rPr>
                      <w:rFonts w:ascii="Times New Roman" w:hAnsi="Times New Roman"/>
                      <w:b/>
                      <w:bCs/>
                      <w:szCs w:val="21"/>
                    </w:rPr>
                    <w:t>）</w:t>
                  </w:r>
                </w:p>
              </w:tc>
              <w:tc>
                <w:tcPr>
                  <w:tcW w:w="624" w:type="pct"/>
                  <w:tcBorders>
                    <w:bottom w:val="single" w:sz="12" w:space="0" w:color="auto"/>
                  </w:tcBorders>
                  <w:vAlign w:val="center"/>
                </w:tcPr>
                <w:p w14:paraId="67D897AC" w14:textId="77777777" w:rsidR="001653E7" w:rsidRPr="00283FE7" w:rsidRDefault="009E79C5">
                  <w:pPr>
                    <w:adjustRightInd w:val="0"/>
                    <w:jc w:val="center"/>
                    <w:rPr>
                      <w:rFonts w:ascii="Times New Roman" w:hAnsi="Times New Roman"/>
                      <w:b/>
                      <w:bCs/>
                      <w:szCs w:val="21"/>
                    </w:rPr>
                  </w:pPr>
                  <w:r w:rsidRPr="00283FE7">
                    <w:rPr>
                      <w:rFonts w:ascii="Times New Roman" w:hAnsi="Times New Roman"/>
                      <w:b/>
                      <w:bCs/>
                      <w:szCs w:val="21"/>
                    </w:rPr>
                    <w:t>措施</w:t>
                  </w:r>
                </w:p>
              </w:tc>
              <w:tc>
                <w:tcPr>
                  <w:tcW w:w="627" w:type="pct"/>
                  <w:tcBorders>
                    <w:bottom w:val="single" w:sz="12" w:space="0" w:color="auto"/>
                  </w:tcBorders>
                  <w:vAlign w:val="center"/>
                </w:tcPr>
                <w:p w14:paraId="7B3F83A3" w14:textId="77777777" w:rsidR="001653E7" w:rsidRPr="00283FE7" w:rsidRDefault="009E79C5">
                  <w:pPr>
                    <w:adjustRightInd w:val="0"/>
                    <w:jc w:val="center"/>
                    <w:rPr>
                      <w:rFonts w:ascii="Times New Roman" w:hAnsi="Times New Roman"/>
                      <w:b/>
                      <w:bCs/>
                      <w:szCs w:val="21"/>
                    </w:rPr>
                  </w:pPr>
                  <w:r w:rsidRPr="00283FE7">
                    <w:rPr>
                      <w:rFonts w:ascii="Times New Roman" w:hAnsi="Times New Roman"/>
                      <w:b/>
                      <w:bCs/>
                      <w:szCs w:val="21"/>
                    </w:rPr>
                    <w:t>处置量（</w:t>
                  </w:r>
                  <w:r w:rsidRPr="00283FE7">
                    <w:rPr>
                      <w:rFonts w:ascii="Times New Roman" w:hAnsi="Times New Roman"/>
                      <w:b/>
                      <w:bCs/>
                      <w:szCs w:val="21"/>
                    </w:rPr>
                    <w:t>t/a</w:t>
                  </w:r>
                  <w:r w:rsidRPr="00283FE7">
                    <w:rPr>
                      <w:rFonts w:ascii="Times New Roman" w:hAnsi="Times New Roman"/>
                      <w:b/>
                      <w:bCs/>
                      <w:szCs w:val="21"/>
                    </w:rPr>
                    <w:t>）</w:t>
                  </w:r>
                </w:p>
              </w:tc>
              <w:tc>
                <w:tcPr>
                  <w:tcW w:w="625" w:type="pct"/>
                  <w:vMerge/>
                  <w:tcBorders>
                    <w:bottom w:val="single" w:sz="12" w:space="0" w:color="auto"/>
                  </w:tcBorders>
                  <w:vAlign w:val="center"/>
                </w:tcPr>
                <w:p w14:paraId="4EAA0DEF" w14:textId="77777777" w:rsidR="001653E7" w:rsidRPr="00283FE7" w:rsidRDefault="001653E7">
                  <w:pPr>
                    <w:adjustRightInd w:val="0"/>
                    <w:jc w:val="center"/>
                    <w:rPr>
                      <w:rFonts w:ascii="Times New Roman" w:hAnsi="Times New Roman"/>
                      <w:szCs w:val="21"/>
                    </w:rPr>
                  </w:pPr>
                </w:p>
              </w:tc>
              <w:tc>
                <w:tcPr>
                  <w:tcW w:w="625" w:type="pct"/>
                  <w:vMerge/>
                  <w:tcBorders>
                    <w:bottom w:val="single" w:sz="12" w:space="0" w:color="auto"/>
                  </w:tcBorders>
                  <w:vAlign w:val="center"/>
                </w:tcPr>
                <w:p w14:paraId="6CE55E44" w14:textId="77777777" w:rsidR="001653E7" w:rsidRPr="00283FE7" w:rsidRDefault="001653E7">
                  <w:pPr>
                    <w:adjustRightInd w:val="0"/>
                    <w:jc w:val="center"/>
                    <w:rPr>
                      <w:rFonts w:ascii="Times New Roman" w:hAnsi="Times New Roman"/>
                      <w:szCs w:val="21"/>
                    </w:rPr>
                  </w:pPr>
                </w:p>
              </w:tc>
            </w:tr>
            <w:tr w:rsidR="00283FE7" w:rsidRPr="00283FE7" w14:paraId="218C4CB8" w14:textId="77777777" w:rsidTr="006D3E82">
              <w:tc>
                <w:tcPr>
                  <w:tcW w:w="624" w:type="pct"/>
                  <w:tcBorders>
                    <w:top w:val="single" w:sz="12" w:space="0" w:color="auto"/>
                  </w:tcBorders>
                  <w:vAlign w:val="center"/>
                </w:tcPr>
                <w:p w14:paraId="5A8C875F"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生活垃圾</w:t>
                  </w:r>
                </w:p>
              </w:tc>
              <w:tc>
                <w:tcPr>
                  <w:tcW w:w="624" w:type="pct"/>
                  <w:tcBorders>
                    <w:top w:val="single" w:sz="12" w:space="0" w:color="auto"/>
                  </w:tcBorders>
                  <w:vAlign w:val="center"/>
                </w:tcPr>
                <w:p w14:paraId="5C322F10"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生活垃圾</w:t>
                  </w:r>
                </w:p>
              </w:tc>
              <w:tc>
                <w:tcPr>
                  <w:tcW w:w="624" w:type="pct"/>
                  <w:tcBorders>
                    <w:top w:val="single" w:sz="12" w:space="0" w:color="auto"/>
                  </w:tcBorders>
                  <w:vAlign w:val="center"/>
                </w:tcPr>
                <w:p w14:paraId="0C4453B4" w14:textId="77777777" w:rsidR="001653E7" w:rsidRPr="00283FE7" w:rsidRDefault="009E79C5">
                  <w:pPr>
                    <w:adjustRightInd w:val="0"/>
                    <w:jc w:val="center"/>
                    <w:rPr>
                      <w:rFonts w:ascii="Times New Roman" w:hAnsi="Times New Roman"/>
                      <w:szCs w:val="21"/>
                    </w:rPr>
                  </w:pPr>
                  <w:proofErr w:type="gramStart"/>
                  <w:r w:rsidRPr="00283FE7">
                    <w:rPr>
                      <w:rFonts w:ascii="Times New Roman" w:hAnsi="Times New Roman"/>
                      <w:szCs w:val="21"/>
                    </w:rPr>
                    <w:t>产污系数</w:t>
                  </w:r>
                  <w:proofErr w:type="gramEnd"/>
                </w:p>
              </w:tc>
              <w:tc>
                <w:tcPr>
                  <w:tcW w:w="627" w:type="pct"/>
                  <w:tcBorders>
                    <w:top w:val="single" w:sz="12" w:space="0" w:color="auto"/>
                  </w:tcBorders>
                  <w:vAlign w:val="center"/>
                </w:tcPr>
                <w:p w14:paraId="344BE088"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2.16</w:t>
                  </w:r>
                </w:p>
              </w:tc>
              <w:tc>
                <w:tcPr>
                  <w:tcW w:w="624" w:type="pct"/>
                  <w:tcBorders>
                    <w:top w:val="single" w:sz="12" w:space="0" w:color="auto"/>
                  </w:tcBorders>
                  <w:vAlign w:val="center"/>
                </w:tcPr>
                <w:p w14:paraId="5DF18776"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环卫部门清运</w:t>
                  </w:r>
                </w:p>
              </w:tc>
              <w:tc>
                <w:tcPr>
                  <w:tcW w:w="627" w:type="pct"/>
                  <w:tcBorders>
                    <w:top w:val="single" w:sz="12" w:space="0" w:color="auto"/>
                  </w:tcBorders>
                  <w:vAlign w:val="center"/>
                </w:tcPr>
                <w:p w14:paraId="15E6B3B4" w14:textId="2A24F401" w:rsidR="001653E7" w:rsidRPr="00283FE7" w:rsidRDefault="006D3E82">
                  <w:pPr>
                    <w:adjustRightInd w:val="0"/>
                    <w:jc w:val="center"/>
                    <w:rPr>
                      <w:rFonts w:ascii="Times New Roman" w:hAnsi="Times New Roman"/>
                      <w:szCs w:val="21"/>
                    </w:rPr>
                  </w:pPr>
                  <w:r w:rsidRPr="00283FE7">
                    <w:rPr>
                      <w:rFonts w:ascii="Times New Roman" w:hAnsi="Times New Roman"/>
                      <w:szCs w:val="21"/>
                    </w:rPr>
                    <w:t>2</w:t>
                  </w:r>
                  <w:r w:rsidRPr="00283FE7">
                    <w:rPr>
                      <w:rFonts w:ascii="Times New Roman" w:hAnsi="Times New Roman" w:hint="eastAsia"/>
                      <w:szCs w:val="21"/>
                    </w:rPr>
                    <w:t>.</w:t>
                  </w:r>
                  <w:r w:rsidRPr="00283FE7">
                    <w:rPr>
                      <w:rFonts w:ascii="Times New Roman" w:hAnsi="Times New Roman"/>
                      <w:szCs w:val="21"/>
                    </w:rPr>
                    <w:t>16</w:t>
                  </w:r>
                </w:p>
              </w:tc>
              <w:tc>
                <w:tcPr>
                  <w:tcW w:w="625" w:type="pct"/>
                  <w:tcBorders>
                    <w:top w:val="single" w:sz="12" w:space="0" w:color="auto"/>
                  </w:tcBorders>
                  <w:vAlign w:val="center"/>
                </w:tcPr>
                <w:p w14:paraId="4E88C134"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卫生填埋</w:t>
                  </w:r>
                </w:p>
              </w:tc>
              <w:tc>
                <w:tcPr>
                  <w:tcW w:w="625" w:type="pct"/>
                  <w:tcBorders>
                    <w:top w:val="single" w:sz="12" w:space="0" w:color="auto"/>
                  </w:tcBorders>
                  <w:vAlign w:val="center"/>
                </w:tcPr>
                <w:p w14:paraId="6F68C64C" w14:textId="77777777" w:rsidR="001653E7" w:rsidRPr="00283FE7" w:rsidRDefault="009E79C5">
                  <w:pPr>
                    <w:jc w:val="center"/>
                    <w:rPr>
                      <w:rFonts w:ascii="Times New Roman" w:hAnsi="Times New Roman"/>
                      <w:szCs w:val="21"/>
                    </w:rPr>
                  </w:pPr>
                  <w:r w:rsidRPr="00283FE7">
                    <w:rPr>
                      <w:rFonts w:ascii="Times New Roman" w:hAnsi="Times New Roman"/>
                      <w:spacing w:val="-6"/>
                      <w:szCs w:val="21"/>
                    </w:rPr>
                    <w:t>303-001-99</w:t>
                  </w:r>
                </w:p>
              </w:tc>
            </w:tr>
            <w:tr w:rsidR="00283FE7" w:rsidRPr="00283FE7" w14:paraId="22205CB6" w14:textId="77777777" w:rsidTr="006D3E82">
              <w:tc>
                <w:tcPr>
                  <w:tcW w:w="624" w:type="pct"/>
                  <w:tcBorders>
                    <w:top w:val="single" w:sz="12" w:space="0" w:color="auto"/>
                  </w:tcBorders>
                  <w:vAlign w:val="center"/>
                </w:tcPr>
                <w:p w14:paraId="1E67F31B"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沉淀废渣</w:t>
                  </w:r>
                </w:p>
              </w:tc>
              <w:tc>
                <w:tcPr>
                  <w:tcW w:w="624" w:type="pct"/>
                  <w:vMerge w:val="restart"/>
                  <w:tcBorders>
                    <w:top w:val="single" w:sz="12" w:space="0" w:color="auto"/>
                  </w:tcBorders>
                  <w:vAlign w:val="center"/>
                </w:tcPr>
                <w:p w14:paraId="14E6187F" w14:textId="77777777" w:rsidR="001653E7" w:rsidRPr="00283FE7" w:rsidRDefault="009E79C5">
                  <w:pPr>
                    <w:adjustRightInd w:val="0"/>
                    <w:jc w:val="center"/>
                    <w:rPr>
                      <w:rFonts w:ascii="Times New Roman" w:hAnsi="Times New Roman"/>
                      <w:szCs w:val="21"/>
                    </w:rPr>
                  </w:pPr>
                  <w:r w:rsidRPr="00283FE7">
                    <w:rPr>
                      <w:rFonts w:ascii="Times New Roman" w:hAnsi="Times New Roman" w:hint="eastAsia"/>
                      <w:szCs w:val="21"/>
                    </w:rPr>
                    <w:t>一般固体废物</w:t>
                  </w:r>
                </w:p>
              </w:tc>
              <w:tc>
                <w:tcPr>
                  <w:tcW w:w="624" w:type="pct"/>
                  <w:tcBorders>
                    <w:top w:val="single" w:sz="12" w:space="0" w:color="auto"/>
                  </w:tcBorders>
                  <w:vAlign w:val="center"/>
                </w:tcPr>
                <w:p w14:paraId="5A4670C4"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经验系数</w:t>
                  </w:r>
                </w:p>
              </w:tc>
              <w:tc>
                <w:tcPr>
                  <w:tcW w:w="627" w:type="pct"/>
                  <w:tcBorders>
                    <w:top w:val="single" w:sz="12" w:space="0" w:color="auto"/>
                  </w:tcBorders>
                  <w:vAlign w:val="center"/>
                </w:tcPr>
                <w:p w14:paraId="5B60E49F"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0.1</w:t>
                  </w:r>
                </w:p>
              </w:tc>
              <w:tc>
                <w:tcPr>
                  <w:tcW w:w="624" w:type="pct"/>
                  <w:tcBorders>
                    <w:top w:val="single" w:sz="12" w:space="0" w:color="auto"/>
                  </w:tcBorders>
                  <w:vAlign w:val="center"/>
                </w:tcPr>
                <w:p w14:paraId="2F2F844D" w14:textId="77777777" w:rsidR="001653E7" w:rsidRPr="00283FE7" w:rsidRDefault="009E79C5">
                  <w:pPr>
                    <w:adjustRightInd w:val="0"/>
                    <w:jc w:val="center"/>
                    <w:rPr>
                      <w:rFonts w:ascii="Times New Roman" w:hAnsi="Times New Roman"/>
                      <w:szCs w:val="21"/>
                    </w:rPr>
                  </w:pPr>
                  <w:r w:rsidRPr="00283FE7">
                    <w:rPr>
                      <w:rFonts w:ascii="Times New Roman" w:hAnsi="Times New Roman" w:hint="eastAsia"/>
                      <w:szCs w:val="21"/>
                    </w:rPr>
                    <w:t>回用生产</w:t>
                  </w:r>
                </w:p>
              </w:tc>
              <w:tc>
                <w:tcPr>
                  <w:tcW w:w="627" w:type="pct"/>
                  <w:tcBorders>
                    <w:top w:val="single" w:sz="12" w:space="0" w:color="auto"/>
                  </w:tcBorders>
                  <w:vAlign w:val="center"/>
                </w:tcPr>
                <w:p w14:paraId="4CF33DF6"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0.1</w:t>
                  </w:r>
                </w:p>
              </w:tc>
              <w:tc>
                <w:tcPr>
                  <w:tcW w:w="625" w:type="pct"/>
                  <w:tcBorders>
                    <w:top w:val="single" w:sz="12" w:space="0" w:color="auto"/>
                  </w:tcBorders>
                  <w:vAlign w:val="center"/>
                </w:tcPr>
                <w:p w14:paraId="2A9CE4DA" w14:textId="77777777" w:rsidR="001653E7" w:rsidRPr="00283FE7" w:rsidRDefault="009E79C5">
                  <w:pPr>
                    <w:adjustRightInd w:val="0"/>
                    <w:jc w:val="center"/>
                    <w:rPr>
                      <w:rFonts w:ascii="Times New Roman" w:hAnsi="Times New Roman"/>
                      <w:szCs w:val="21"/>
                    </w:rPr>
                  </w:pPr>
                  <w:r w:rsidRPr="00283FE7">
                    <w:rPr>
                      <w:rFonts w:ascii="Times New Roman" w:hAnsi="Times New Roman" w:hint="eastAsia"/>
                      <w:szCs w:val="21"/>
                    </w:rPr>
                    <w:t>综合利用</w:t>
                  </w:r>
                </w:p>
              </w:tc>
              <w:tc>
                <w:tcPr>
                  <w:tcW w:w="625" w:type="pct"/>
                  <w:tcBorders>
                    <w:top w:val="single" w:sz="12" w:space="0" w:color="auto"/>
                  </w:tcBorders>
                  <w:vAlign w:val="center"/>
                </w:tcPr>
                <w:p w14:paraId="60045AE8" w14:textId="77777777" w:rsidR="001653E7" w:rsidRPr="00283FE7" w:rsidRDefault="009E79C5">
                  <w:pPr>
                    <w:jc w:val="center"/>
                    <w:rPr>
                      <w:rFonts w:ascii="Times New Roman" w:hAnsi="Times New Roman"/>
                      <w:szCs w:val="21"/>
                    </w:rPr>
                  </w:pPr>
                  <w:r w:rsidRPr="00283FE7">
                    <w:rPr>
                      <w:rFonts w:ascii="Times New Roman" w:hAnsi="Times New Roman" w:hint="eastAsia"/>
                      <w:spacing w:val="-6"/>
                      <w:szCs w:val="21"/>
                    </w:rPr>
                    <w:t>900</w:t>
                  </w:r>
                  <w:r w:rsidRPr="00283FE7">
                    <w:rPr>
                      <w:rFonts w:ascii="Times New Roman" w:hAnsi="Times New Roman"/>
                      <w:spacing w:val="-6"/>
                      <w:szCs w:val="21"/>
                    </w:rPr>
                    <w:t>-</w:t>
                  </w:r>
                  <w:r w:rsidRPr="00283FE7">
                    <w:rPr>
                      <w:rFonts w:ascii="Times New Roman" w:hAnsi="Times New Roman" w:hint="eastAsia"/>
                      <w:spacing w:val="-6"/>
                      <w:szCs w:val="21"/>
                    </w:rPr>
                    <w:t>999</w:t>
                  </w:r>
                  <w:r w:rsidRPr="00283FE7">
                    <w:rPr>
                      <w:rFonts w:ascii="Times New Roman" w:hAnsi="Times New Roman"/>
                      <w:spacing w:val="-6"/>
                      <w:szCs w:val="21"/>
                    </w:rPr>
                    <w:t>-</w:t>
                  </w:r>
                  <w:r w:rsidRPr="00283FE7">
                    <w:rPr>
                      <w:rFonts w:ascii="Times New Roman" w:hAnsi="Times New Roman" w:hint="eastAsia"/>
                      <w:spacing w:val="-6"/>
                      <w:szCs w:val="21"/>
                    </w:rPr>
                    <w:t>61</w:t>
                  </w:r>
                </w:p>
              </w:tc>
            </w:tr>
            <w:tr w:rsidR="00283FE7" w:rsidRPr="00283FE7" w14:paraId="7F4B0BAE" w14:textId="77777777" w:rsidTr="006D3E82">
              <w:tc>
                <w:tcPr>
                  <w:tcW w:w="624" w:type="pct"/>
                  <w:vAlign w:val="center"/>
                </w:tcPr>
                <w:p w14:paraId="4E917135" w14:textId="77777777" w:rsidR="001653E7" w:rsidRPr="00283FE7" w:rsidRDefault="009E79C5">
                  <w:pPr>
                    <w:adjustRightInd w:val="0"/>
                    <w:jc w:val="center"/>
                    <w:rPr>
                      <w:rFonts w:ascii="Times New Roman" w:hAnsi="Times New Roman"/>
                      <w:szCs w:val="21"/>
                    </w:rPr>
                  </w:pPr>
                  <w:r w:rsidRPr="00283FE7">
                    <w:rPr>
                      <w:rFonts w:ascii="Times New Roman" w:hAnsi="Times New Roman" w:hint="eastAsia"/>
                      <w:szCs w:val="21"/>
                    </w:rPr>
                    <w:t>除尘灰</w:t>
                  </w:r>
                </w:p>
              </w:tc>
              <w:tc>
                <w:tcPr>
                  <w:tcW w:w="624" w:type="pct"/>
                  <w:vMerge/>
                  <w:vAlign w:val="center"/>
                </w:tcPr>
                <w:p w14:paraId="3CB0D5D8" w14:textId="77777777" w:rsidR="001653E7" w:rsidRPr="00283FE7" w:rsidRDefault="001653E7">
                  <w:pPr>
                    <w:adjustRightInd w:val="0"/>
                    <w:jc w:val="center"/>
                    <w:rPr>
                      <w:rFonts w:ascii="Times New Roman" w:hAnsi="Times New Roman"/>
                      <w:szCs w:val="21"/>
                    </w:rPr>
                  </w:pPr>
                </w:p>
              </w:tc>
              <w:tc>
                <w:tcPr>
                  <w:tcW w:w="624" w:type="pct"/>
                  <w:vAlign w:val="center"/>
                </w:tcPr>
                <w:p w14:paraId="6708A645"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物料衡算</w:t>
                  </w:r>
                </w:p>
              </w:tc>
              <w:tc>
                <w:tcPr>
                  <w:tcW w:w="627" w:type="pct"/>
                  <w:vAlign w:val="center"/>
                </w:tcPr>
                <w:p w14:paraId="51DF86FF" w14:textId="404E94F6" w:rsidR="001653E7" w:rsidRPr="00283FE7" w:rsidRDefault="00A95BD6">
                  <w:pPr>
                    <w:adjustRightInd w:val="0"/>
                    <w:jc w:val="center"/>
                    <w:rPr>
                      <w:rFonts w:ascii="Times New Roman" w:hAnsi="Times New Roman"/>
                      <w:szCs w:val="21"/>
                    </w:rPr>
                  </w:pPr>
                  <w:r w:rsidRPr="00283FE7">
                    <w:rPr>
                      <w:rFonts w:ascii="Times New Roman" w:hAnsi="Times New Roman" w:hint="eastAsia"/>
                      <w:szCs w:val="21"/>
                    </w:rPr>
                    <w:t>2.89</w:t>
                  </w:r>
                </w:p>
              </w:tc>
              <w:tc>
                <w:tcPr>
                  <w:tcW w:w="624" w:type="pct"/>
                  <w:vAlign w:val="center"/>
                </w:tcPr>
                <w:p w14:paraId="074ACDFD" w14:textId="77777777" w:rsidR="001653E7" w:rsidRPr="00283FE7" w:rsidRDefault="009E79C5">
                  <w:pPr>
                    <w:adjustRightInd w:val="0"/>
                    <w:jc w:val="center"/>
                    <w:rPr>
                      <w:rFonts w:ascii="Times New Roman" w:hAnsi="Times New Roman"/>
                      <w:szCs w:val="21"/>
                    </w:rPr>
                  </w:pPr>
                  <w:r w:rsidRPr="00283FE7">
                    <w:rPr>
                      <w:rFonts w:ascii="Times New Roman" w:hAnsi="Times New Roman" w:hint="eastAsia"/>
                      <w:szCs w:val="21"/>
                    </w:rPr>
                    <w:t>回用生产</w:t>
                  </w:r>
                </w:p>
              </w:tc>
              <w:tc>
                <w:tcPr>
                  <w:tcW w:w="627" w:type="pct"/>
                  <w:vAlign w:val="center"/>
                </w:tcPr>
                <w:p w14:paraId="5BCD2538" w14:textId="0837FDE9" w:rsidR="001653E7" w:rsidRPr="00283FE7" w:rsidRDefault="00A95BD6">
                  <w:pPr>
                    <w:adjustRightInd w:val="0"/>
                    <w:jc w:val="center"/>
                    <w:rPr>
                      <w:rFonts w:ascii="Times New Roman" w:hAnsi="Times New Roman"/>
                      <w:szCs w:val="21"/>
                    </w:rPr>
                  </w:pPr>
                  <w:r w:rsidRPr="00283FE7">
                    <w:rPr>
                      <w:rFonts w:ascii="Times New Roman" w:hAnsi="Times New Roman" w:hint="eastAsia"/>
                      <w:szCs w:val="21"/>
                    </w:rPr>
                    <w:t>2.89</w:t>
                  </w:r>
                </w:p>
              </w:tc>
              <w:tc>
                <w:tcPr>
                  <w:tcW w:w="625" w:type="pct"/>
                  <w:vAlign w:val="center"/>
                </w:tcPr>
                <w:p w14:paraId="6819CC07" w14:textId="77777777" w:rsidR="001653E7" w:rsidRPr="00283FE7" w:rsidRDefault="009E79C5">
                  <w:pPr>
                    <w:adjustRightInd w:val="0"/>
                    <w:jc w:val="center"/>
                    <w:rPr>
                      <w:rFonts w:ascii="Times New Roman" w:hAnsi="Times New Roman"/>
                      <w:szCs w:val="21"/>
                    </w:rPr>
                  </w:pPr>
                  <w:r w:rsidRPr="00283FE7">
                    <w:rPr>
                      <w:rFonts w:ascii="Times New Roman" w:hAnsi="Times New Roman" w:hint="eastAsia"/>
                      <w:szCs w:val="21"/>
                    </w:rPr>
                    <w:t>综合利用</w:t>
                  </w:r>
                </w:p>
              </w:tc>
              <w:tc>
                <w:tcPr>
                  <w:tcW w:w="625" w:type="pct"/>
                  <w:vAlign w:val="center"/>
                </w:tcPr>
                <w:p w14:paraId="40B51DF5" w14:textId="77777777" w:rsidR="001653E7" w:rsidRPr="00283FE7" w:rsidRDefault="009E79C5">
                  <w:pPr>
                    <w:jc w:val="center"/>
                    <w:rPr>
                      <w:rFonts w:ascii="Times New Roman" w:hAnsi="Times New Roman"/>
                      <w:szCs w:val="21"/>
                    </w:rPr>
                  </w:pPr>
                  <w:r w:rsidRPr="00283FE7">
                    <w:rPr>
                      <w:rFonts w:ascii="Times New Roman" w:hAnsi="Times New Roman" w:hint="eastAsia"/>
                      <w:spacing w:val="-6"/>
                      <w:szCs w:val="21"/>
                    </w:rPr>
                    <w:t>900</w:t>
                  </w:r>
                  <w:r w:rsidRPr="00283FE7">
                    <w:rPr>
                      <w:rFonts w:ascii="Times New Roman" w:hAnsi="Times New Roman"/>
                      <w:spacing w:val="-6"/>
                      <w:szCs w:val="21"/>
                    </w:rPr>
                    <w:t>-</w:t>
                  </w:r>
                  <w:r w:rsidRPr="00283FE7">
                    <w:rPr>
                      <w:rFonts w:ascii="Times New Roman" w:hAnsi="Times New Roman" w:hint="eastAsia"/>
                      <w:spacing w:val="-6"/>
                      <w:szCs w:val="21"/>
                    </w:rPr>
                    <w:t>999</w:t>
                  </w:r>
                  <w:r w:rsidRPr="00283FE7">
                    <w:rPr>
                      <w:rFonts w:ascii="Times New Roman" w:hAnsi="Times New Roman"/>
                      <w:spacing w:val="-6"/>
                      <w:szCs w:val="21"/>
                    </w:rPr>
                    <w:t>-</w:t>
                  </w:r>
                  <w:r w:rsidRPr="00283FE7">
                    <w:rPr>
                      <w:rFonts w:ascii="Times New Roman" w:hAnsi="Times New Roman" w:hint="eastAsia"/>
                      <w:spacing w:val="-6"/>
                      <w:szCs w:val="21"/>
                    </w:rPr>
                    <w:t>66</w:t>
                  </w:r>
                </w:p>
              </w:tc>
            </w:tr>
            <w:tr w:rsidR="00283FE7" w:rsidRPr="00283FE7" w14:paraId="5048AA5E" w14:textId="77777777" w:rsidTr="006D3E82">
              <w:tc>
                <w:tcPr>
                  <w:tcW w:w="624" w:type="pct"/>
                  <w:vAlign w:val="center"/>
                </w:tcPr>
                <w:p w14:paraId="7D0BFD94" w14:textId="77777777" w:rsidR="001653E7" w:rsidRPr="00283FE7" w:rsidRDefault="009E79C5">
                  <w:pPr>
                    <w:adjustRightInd w:val="0"/>
                    <w:jc w:val="center"/>
                    <w:rPr>
                      <w:rFonts w:ascii="Times New Roman" w:hAnsi="Times New Roman"/>
                      <w:szCs w:val="21"/>
                    </w:rPr>
                  </w:pPr>
                  <w:r w:rsidRPr="00283FE7">
                    <w:rPr>
                      <w:rFonts w:ascii="Times New Roman" w:hAnsi="Times New Roman" w:hint="eastAsia"/>
                      <w:szCs w:val="21"/>
                    </w:rPr>
                    <w:t>不合格产品</w:t>
                  </w:r>
                </w:p>
              </w:tc>
              <w:tc>
                <w:tcPr>
                  <w:tcW w:w="624" w:type="pct"/>
                  <w:vMerge/>
                  <w:vAlign w:val="center"/>
                </w:tcPr>
                <w:p w14:paraId="500C2235" w14:textId="77777777" w:rsidR="001653E7" w:rsidRPr="00283FE7" w:rsidRDefault="001653E7">
                  <w:pPr>
                    <w:adjustRightInd w:val="0"/>
                    <w:jc w:val="center"/>
                    <w:rPr>
                      <w:rFonts w:ascii="Times New Roman" w:hAnsi="Times New Roman"/>
                      <w:szCs w:val="21"/>
                    </w:rPr>
                  </w:pPr>
                </w:p>
              </w:tc>
              <w:tc>
                <w:tcPr>
                  <w:tcW w:w="624" w:type="pct"/>
                  <w:vAlign w:val="center"/>
                </w:tcPr>
                <w:p w14:paraId="7C892670" w14:textId="77777777" w:rsidR="001653E7" w:rsidRPr="00283FE7" w:rsidRDefault="009E79C5">
                  <w:pPr>
                    <w:adjustRightInd w:val="0"/>
                    <w:jc w:val="center"/>
                    <w:rPr>
                      <w:rFonts w:ascii="Times New Roman" w:hAnsi="Times New Roman"/>
                      <w:szCs w:val="21"/>
                    </w:rPr>
                  </w:pPr>
                  <w:r w:rsidRPr="00283FE7">
                    <w:rPr>
                      <w:rFonts w:ascii="Times New Roman" w:hAnsi="Times New Roman"/>
                      <w:szCs w:val="21"/>
                    </w:rPr>
                    <w:t>经验系数</w:t>
                  </w:r>
                </w:p>
              </w:tc>
              <w:tc>
                <w:tcPr>
                  <w:tcW w:w="627" w:type="pct"/>
                  <w:vAlign w:val="center"/>
                </w:tcPr>
                <w:p w14:paraId="34949910" w14:textId="472835C0" w:rsidR="001653E7" w:rsidRPr="00283FE7" w:rsidRDefault="009E79C5">
                  <w:pPr>
                    <w:adjustRightInd w:val="0"/>
                    <w:jc w:val="center"/>
                    <w:rPr>
                      <w:rFonts w:ascii="Times New Roman" w:hAnsi="Times New Roman"/>
                      <w:szCs w:val="21"/>
                    </w:rPr>
                  </w:pPr>
                  <w:r w:rsidRPr="00283FE7">
                    <w:rPr>
                      <w:rFonts w:ascii="Times New Roman" w:hAnsi="Times New Roman"/>
                      <w:szCs w:val="21"/>
                    </w:rPr>
                    <w:t>3.</w:t>
                  </w:r>
                  <w:r w:rsidR="00A95BD6" w:rsidRPr="00283FE7">
                    <w:rPr>
                      <w:rFonts w:ascii="Times New Roman" w:hAnsi="Times New Roman" w:hint="eastAsia"/>
                      <w:szCs w:val="21"/>
                    </w:rPr>
                    <w:t>9</w:t>
                  </w:r>
                </w:p>
              </w:tc>
              <w:tc>
                <w:tcPr>
                  <w:tcW w:w="624" w:type="pct"/>
                  <w:vAlign w:val="center"/>
                </w:tcPr>
                <w:p w14:paraId="43C0D6C0" w14:textId="77777777" w:rsidR="001653E7" w:rsidRPr="00283FE7" w:rsidRDefault="009E79C5">
                  <w:pPr>
                    <w:adjustRightInd w:val="0"/>
                    <w:jc w:val="center"/>
                    <w:rPr>
                      <w:rFonts w:ascii="Times New Roman" w:hAnsi="Times New Roman"/>
                      <w:szCs w:val="21"/>
                    </w:rPr>
                  </w:pPr>
                  <w:r w:rsidRPr="00283FE7">
                    <w:rPr>
                      <w:rFonts w:ascii="Times New Roman" w:hAnsi="Times New Roman" w:hint="eastAsia"/>
                      <w:szCs w:val="21"/>
                    </w:rPr>
                    <w:t>回用生产</w:t>
                  </w:r>
                </w:p>
              </w:tc>
              <w:tc>
                <w:tcPr>
                  <w:tcW w:w="627" w:type="pct"/>
                  <w:vAlign w:val="center"/>
                </w:tcPr>
                <w:p w14:paraId="57FB58B8" w14:textId="3E164378" w:rsidR="001653E7" w:rsidRPr="00283FE7" w:rsidRDefault="009E79C5">
                  <w:pPr>
                    <w:adjustRightInd w:val="0"/>
                    <w:jc w:val="center"/>
                    <w:rPr>
                      <w:rFonts w:ascii="Times New Roman" w:hAnsi="Times New Roman"/>
                      <w:szCs w:val="21"/>
                    </w:rPr>
                  </w:pPr>
                  <w:r w:rsidRPr="00283FE7">
                    <w:rPr>
                      <w:rFonts w:ascii="Times New Roman" w:hAnsi="Times New Roman"/>
                      <w:szCs w:val="21"/>
                    </w:rPr>
                    <w:t>3.</w:t>
                  </w:r>
                  <w:r w:rsidR="00A95BD6" w:rsidRPr="00283FE7">
                    <w:rPr>
                      <w:rFonts w:ascii="Times New Roman" w:hAnsi="Times New Roman" w:hint="eastAsia"/>
                      <w:szCs w:val="21"/>
                    </w:rPr>
                    <w:t>9</w:t>
                  </w:r>
                </w:p>
              </w:tc>
              <w:tc>
                <w:tcPr>
                  <w:tcW w:w="625" w:type="pct"/>
                  <w:vAlign w:val="center"/>
                </w:tcPr>
                <w:p w14:paraId="608763EF" w14:textId="77777777" w:rsidR="001653E7" w:rsidRPr="00283FE7" w:rsidRDefault="009E79C5">
                  <w:pPr>
                    <w:adjustRightInd w:val="0"/>
                    <w:jc w:val="center"/>
                    <w:rPr>
                      <w:rFonts w:ascii="Times New Roman" w:hAnsi="Times New Roman"/>
                      <w:szCs w:val="21"/>
                    </w:rPr>
                  </w:pPr>
                  <w:r w:rsidRPr="00283FE7">
                    <w:rPr>
                      <w:rFonts w:ascii="Times New Roman" w:hAnsi="Times New Roman" w:hint="eastAsia"/>
                      <w:szCs w:val="21"/>
                    </w:rPr>
                    <w:t>综合利用</w:t>
                  </w:r>
                </w:p>
              </w:tc>
              <w:tc>
                <w:tcPr>
                  <w:tcW w:w="625" w:type="pct"/>
                  <w:vAlign w:val="center"/>
                </w:tcPr>
                <w:p w14:paraId="4511A08A" w14:textId="77777777" w:rsidR="001653E7" w:rsidRPr="00283FE7" w:rsidRDefault="009E79C5">
                  <w:pPr>
                    <w:jc w:val="center"/>
                    <w:rPr>
                      <w:rFonts w:ascii="Times New Roman" w:hAnsi="Times New Roman"/>
                      <w:szCs w:val="21"/>
                    </w:rPr>
                  </w:pPr>
                  <w:r w:rsidRPr="00283FE7">
                    <w:rPr>
                      <w:rFonts w:ascii="Times New Roman" w:hAnsi="Times New Roman" w:hint="eastAsia"/>
                      <w:spacing w:val="-6"/>
                      <w:szCs w:val="21"/>
                    </w:rPr>
                    <w:t>900</w:t>
                  </w:r>
                  <w:r w:rsidRPr="00283FE7">
                    <w:rPr>
                      <w:rFonts w:ascii="Times New Roman" w:hAnsi="Times New Roman"/>
                      <w:spacing w:val="-6"/>
                      <w:szCs w:val="21"/>
                    </w:rPr>
                    <w:t>-</w:t>
                  </w:r>
                  <w:r w:rsidRPr="00283FE7">
                    <w:rPr>
                      <w:rFonts w:ascii="Times New Roman" w:hAnsi="Times New Roman" w:hint="eastAsia"/>
                      <w:spacing w:val="-6"/>
                      <w:szCs w:val="21"/>
                    </w:rPr>
                    <w:t>999</w:t>
                  </w:r>
                  <w:r w:rsidRPr="00283FE7">
                    <w:rPr>
                      <w:rFonts w:ascii="Times New Roman" w:hAnsi="Times New Roman"/>
                      <w:spacing w:val="-6"/>
                      <w:szCs w:val="21"/>
                    </w:rPr>
                    <w:t>-99</w:t>
                  </w:r>
                </w:p>
              </w:tc>
            </w:tr>
            <w:tr w:rsidR="00283FE7" w:rsidRPr="00283FE7" w14:paraId="12872A5D" w14:textId="77777777" w:rsidTr="006D3E82">
              <w:tc>
                <w:tcPr>
                  <w:tcW w:w="624" w:type="pct"/>
                  <w:vAlign w:val="center"/>
                </w:tcPr>
                <w:p w14:paraId="0EBCC8FE" w14:textId="77777777" w:rsidR="006D3E82" w:rsidRPr="00283FE7" w:rsidRDefault="006D3E82">
                  <w:pPr>
                    <w:adjustRightInd w:val="0"/>
                    <w:jc w:val="center"/>
                    <w:rPr>
                      <w:rFonts w:ascii="Times New Roman" w:hAnsi="Times New Roman"/>
                      <w:szCs w:val="21"/>
                    </w:rPr>
                  </w:pPr>
                  <w:r w:rsidRPr="00283FE7">
                    <w:rPr>
                      <w:rFonts w:ascii="Times New Roman" w:hAnsi="Times New Roman" w:hint="eastAsia"/>
                      <w:szCs w:val="21"/>
                    </w:rPr>
                    <w:t>废机油</w:t>
                  </w:r>
                </w:p>
              </w:tc>
              <w:tc>
                <w:tcPr>
                  <w:tcW w:w="624" w:type="pct"/>
                  <w:vMerge w:val="restart"/>
                  <w:vAlign w:val="center"/>
                </w:tcPr>
                <w:p w14:paraId="7B7780E0" w14:textId="77777777" w:rsidR="006D3E82" w:rsidRPr="00283FE7" w:rsidRDefault="006D3E82">
                  <w:pPr>
                    <w:adjustRightInd w:val="0"/>
                    <w:jc w:val="center"/>
                    <w:rPr>
                      <w:rFonts w:ascii="Times New Roman" w:hAnsi="Times New Roman"/>
                      <w:szCs w:val="21"/>
                    </w:rPr>
                  </w:pPr>
                  <w:r w:rsidRPr="00283FE7">
                    <w:rPr>
                      <w:rFonts w:ascii="Times New Roman" w:hAnsi="Times New Roman" w:hint="eastAsia"/>
                      <w:szCs w:val="21"/>
                    </w:rPr>
                    <w:t>危险废物</w:t>
                  </w:r>
                </w:p>
              </w:tc>
              <w:tc>
                <w:tcPr>
                  <w:tcW w:w="624" w:type="pct"/>
                  <w:vMerge w:val="restart"/>
                  <w:vAlign w:val="center"/>
                </w:tcPr>
                <w:p w14:paraId="329811F4" w14:textId="77777777" w:rsidR="006D3E82" w:rsidRPr="00283FE7" w:rsidRDefault="006D3E82">
                  <w:pPr>
                    <w:adjustRightInd w:val="0"/>
                    <w:jc w:val="center"/>
                    <w:rPr>
                      <w:rFonts w:ascii="Times New Roman" w:hAnsi="Times New Roman"/>
                      <w:szCs w:val="21"/>
                    </w:rPr>
                  </w:pPr>
                  <w:r w:rsidRPr="00283FE7">
                    <w:rPr>
                      <w:rFonts w:ascii="Times New Roman" w:hAnsi="Times New Roman"/>
                      <w:szCs w:val="21"/>
                    </w:rPr>
                    <w:t>经验系数</w:t>
                  </w:r>
                </w:p>
              </w:tc>
              <w:tc>
                <w:tcPr>
                  <w:tcW w:w="627" w:type="pct"/>
                  <w:vAlign w:val="center"/>
                </w:tcPr>
                <w:p w14:paraId="0EF58BCB" w14:textId="77777777" w:rsidR="006D3E82" w:rsidRPr="00283FE7" w:rsidRDefault="006D3E82">
                  <w:pPr>
                    <w:adjustRightInd w:val="0"/>
                    <w:jc w:val="center"/>
                    <w:rPr>
                      <w:rFonts w:ascii="Times New Roman" w:hAnsi="Times New Roman"/>
                      <w:szCs w:val="21"/>
                    </w:rPr>
                  </w:pPr>
                  <w:r w:rsidRPr="00283FE7">
                    <w:rPr>
                      <w:rFonts w:ascii="Times New Roman" w:hAnsi="Times New Roman"/>
                      <w:szCs w:val="21"/>
                    </w:rPr>
                    <w:t>0.1</w:t>
                  </w:r>
                </w:p>
              </w:tc>
              <w:tc>
                <w:tcPr>
                  <w:tcW w:w="624" w:type="pct"/>
                  <w:vAlign w:val="center"/>
                </w:tcPr>
                <w:p w14:paraId="7D00AF87" w14:textId="77777777" w:rsidR="006D3E82" w:rsidRPr="00283FE7" w:rsidRDefault="006D3E82">
                  <w:pPr>
                    <w:adjustRightInd w:val="0"/>
                    <w:jc w:val="center"/>
                    <w:rPr>
                      <w:rFonts w:ascii="Times New Roman" w:hAnsi="Times New Roman"/>
                      <w:szCs w:val="21"/>
                    </w:rPr>
                  </w:pPr>
                  <w:proofErr w:type="gramStart"/>
                  <w:r w:rsidRPr="00283FE7">
                    <w:rPr>
                      <w:rFonts w:ascii="Times New Roman" w:hAnsi="Times New Roman" w:hint="eastAsia"/>
                      <w:szCs w:val="21"/>
                    </w:rPr>
                    <w:t>危废暂存</w:t>
                  </w:r>
                  <w:proofErr w:type="gramEnd"/>
                  <w:r w:rsidRPr="00283FE7">
                    <w:rPr>
                      <w:rFonts w:ascii="Times New Roman" w:hAnsi="Times New Roman" w:hint="eastAsia"/>
                      <w:szCs w:val="21"/>
                    </w:rPr>
                    <w:t>间</w:t>
                  </w:r>
                </w:p>
              </w:tc>
              <w:tc>
                <w:tcPr>
                  <w:tcW w:w="627" w:type="pct"/>
                  <w:vAlign w:val="center"/>
                </w:tcPr>
                <w:p w14:paraId="1E5AC482" w14:textId="77777777" w:rsidR="006D3E82" w:rsidRPr="00283FE7" w:rsidRDefault="006D3E82">
                  <w:pPr>
                    <w:adjustRightInd w:val="0"/>
                    <w:jc w:val="center"/>
                    <w:rPr>
                      <w:rFonts w:ascii="Times New Roman" w:hAnsi="Times New Roman"/>
                      <w:szCs w:val="21"/>
                    </w:rPr>
                  </w:pPr>
                  <w:r w:rsidRPr="00283FE7">
                    <w:rPr>
                      <w:rFonts w:ascii="Times New Roman" w:hAnsi="Times New Roman"/>
                      <w:szCs w:val="21"/>
                    </w:rPr>
                    <w:t>0.1</w:t>
                  </w:r>
                </w:p>
              </w:tc>
              <w:tc>
                <w:tcPr>
                  <w:tcW w:w="625" w:type="pct"/>
                  <w:vAlign w:val="center"/>
                </w:tcPr>
                <w:p w14:paraId="1B316973" w14:textId="77777777" w:rsidR="006D3E82" w:rsidRPr="00283FE7" w:rsidRDefault="006D3E82">
                  <w:pPr>
                    <w:adjustRightInd w:val="0"/>
                    <w:jc w:val="center"/>
                    <w:rPr>
                      <w:rFonts w:ascii="Times New Roman" w:hAnsi="Times New Roman"/>
                      <w:szCs w:val="21"/>
                    </w:rPr>
                  </w:pPr>
                  <w:r w:rsidRPr="00283FE7">
                    <w:rPr>
                      <w:rFonts w:ascii="Times New Roman" w:hAnsi="Times New Roman" w:hint="eastAsia"/>
                      <w:szCs w:val="21"/>
                    </w:rPr>
                    <w:t>有资质单位处置</w:t>
                  </w:r>
                </w:p>
              </w:tc>
              <w:tc>
                <w:tcPr>
                  <w:tcW w:w="625" w:type="pct"/>
                  <w:vAlign w:val="center"/>
                </w:tcPr>
                <w:p w14:paraId="51A7196C" w14:textId="77777777" w:rsidR="006D3E82" w:rsidRPr="00283FE7" w:rsidRDefault="006D3E82">
                  <w:pPr>
                    <w:adjustRightInd w:val="0"/>
                    <w:jc w:val="center"/>
                    <w:rPr>
                      <w:rFonts w:ascii="Times New Roman" w:hAnsi="Times New Roman"/>
                      <w:szCs w:val="21"/>
                    </w:rPr>
                  </w:pPr>
                  <w:r w:rsidRPr="00283FE7">
                    <w:rPr>
                      <w:rFonts w:ascii="Times New Roman" w:hAnsi="Times New Roman"/>
                      <w:szCs w:val="21"/>
                    </w:rPr>
                    <w:t>900-214-08</w:t>
                  </w:r>
                </w:p>
              </w:tc>
            </w:tr>
            <w:tr w:rsidR="00283FE7" w:rsidRPr="00283FE7" w14:paraId="6F2C8AB8" w14:textId="77777777" w:rsidTr="006D3E82">
              <w:tc>
                <w:tcPr>
                  <w:tcW w:w="624" w:type="pct"/>
                  <w:vAlign w:val="center"/>
                </w:tcPr>
                <w:p w14:paraId="1F2F5D05" w14:textId="5E2569A9" w:rsidR="006D3E82" w:rsidRPr="00283FE7" w:rsidRDefault="006D3E82" w:rsidP="006D3E82">
                  <w:pPr>
                    <w:adjustRightInd w:val="0"/>
                    <w:jc w:val="center"/>
                    <w:rPr>
                      <w:rFonts w:ascii="Times New Roman" w:hAnsi="Times New Roman"/>
                      <w:szCs w:val="21"/>
                    </w:rPr>
                  </w:pPr>
                  <w:r w:rsidRPr="00283FE7">
                    <w:rPr>
                      <w:rFonts w:ascii="Times New Roman" w:hAnsi="Times New Roman" w:hint="eastAsia"/>
                      <w:szCs w:val="21"/>
                    </w:rPr>
                    <w:t>废油桶</w:t>
                  </w:r>
                </w:p>
              </w:tc>
              <w:tc>
                <w:tcPr>
                  <w:tcW w:w="624" w:type="pct"/>
                  <w:vMerge/>
                  <w:vAlign w:val="center"/>
                </w:tcPr>
                <w:p w14:paraId="77104F9F" w14:textId="77777777" w:rsidR="006D3E82" w:rsidRPr="00283FE7" w:rsidRDefault="006D3E82" w:rsidP="006D3E82">
                  <w:pPr>
                    <w:adjustRightInd w:val="0"/>
                    <w:jc w:val="center"/>
                    <w:rPr>
                      <w:rFonts w:ascii="Times New Roman" w:hAnsi="Times New Roman"/>
                      <w:szCs w:val="21"/>
                    </w:rPr>
                  </w:pPr>
                </w:p>
              </w:tc>
              <w:tc>
                <w:tcPr>
                  <w:tcW w:w="624" w:type="pct"/>
                  <w:vMerge/>
                  <w:vAlign w:val="center"/>
                </w:tcPr>
                <w:p w14:paraId="47CB798D" w14:textId="77777777" w:rsidR="006D3E82" w:rsidRPr="00283FE7" w:rsidRDefault="006D3E82" w:rsidP="006D3E82">
                  <w:pPr>
                    <w:adjustRightInd w:val="0"/>
                    <w:jc w:val="center"/>
                    <w:rPr>
                      <w:rFonts w:ascii="Times New Roman" w:hAnsi="Times New Roman"/>
                      <w:szCs w:val="21"/>
                    </w:rPr>
                  </w:pPr>
                </w:p>
              </w:tc>
              <w:tc>
                <w:tcPr>
                  <w:tcW w:w="627" w:type="pct"/>
                  <w:vAlign w:val="center"/>
                </w:tcPr>
                <w:p w14:paraId="6402FA8D" w14:textId="49408194" w:rsidR="006D3E82" w:rsidRPr="00283FE7" w:rsidRDefault="006D3E82" w:rsidP="006D3E82">
                  <w:pPr>
                    <w:adjustRightInd w:val="0"/>
                    <w:jc w:val="center"/>
                    <w:rPr>
                      <w:rFonts w:ascii="Times New Roman" w:hAnsi="Times New Roman"/>
                      <w:szCs w:val="21"/>
                    </w:rPr>
                  </w:pPr>
                  <w:r w:rsidRPr="00283FE7">
                    <w:rPr>
                      <w:rFonts w:ascii="Times New Roman" w:hAnsi="Times New Roman"/>
                      <w:szCs w:val="21"/>
                    </w:rPr>
                    <w:t>0.01</w:t>
                  </w:r>
                </w:p>
              </w:tc>
              <w:tc>
                <w:tcPr>
                  <w:tcW w:w="624" w:type="pct"/>
                  <w:vAlign w:val="center"/>
                </w:tcPr>
                <w:p w14:paraId="6152D561" w14:textId="642226FC" w:rsidR="006D3E82" w:rsidRPr="00283FE7" w:rsidRDefault="006D3E82" w:rsidP="006D3E82">
                  <w:pPr>
                    <w:adjustRightInd w:val="0"/>
                    <w:jc w:val="center"/>
                    <w:rPr>
                      <w:rFonts w:ascii="Times New Roman" w:hAnsi="Times New Roman"/>
                      <w:szCs w:val="21"/>
                    </w:rPr>
                  </w:pPr>
                  <w:proofErr w:type="gramStart"/>
                  <w:r w:rsidRPr="00283FE7">
                    <w:rPr>
                      <w:rFonts w:ascii="Times New Roman" w:hAnsi="Times New Roman" w:hint="eastAsia"/>
                      <w:szCs w:val="21"/>
                    </w:rPr>
                    <w:t>危废暂</w:t>
                  </w:r>
                  <w:r w:rsidRPr="00283FE7">
                    <w:rPr>
                      <w:rFonts w:ascii="Times New Roman" w:hAnsi="Times New Roman" w:hint="eastAsia"/>
                      <w:szCs w:val="21"/>
                    </w:rPr>
                    <w:lastRenderedPageBreak/>
                    <w:t>存</w:t>
                  </w:r>
                  <w:proofErr w:type="gramEnd"/>
                  <w:r w:rsidRPr="00283FE7">
                    <w:rPr>
                      <w:rFonts w:ascii="Times New Roman" w:hAnsi="Times New Roman" w:hint="eastAsia"/>
                      <w:szCs w:val="21"/>
                    </w:rPr>
                    <w:t>间</w:t>
                  </w:r>
                </w:p>
              </w:tc>
              <w:tc>
                <w:tcPr>
                  <w:tcW w:w="627" w:type="pct"/>
                  <w:vAlign w:val="center"/>
                </w:tcPr>
                <w:p w14:paraId="41D0C221" w14:textId="4AB7ED39" w:rsidR="006D3E82" w:rsidRPr="00283FE7" w:rsidRDefault="006D3E82" w:rsidP="006D3E82">
                  <w:pPr>
                    <w:adjustRightInd w:val="0"/>
                    <w:jc w:val="center"/>
                    <w:rPr>
                      <w:rFonts w:ascii="Times New Roman" w:hAnsi="Times New Roman"/>
                      <w:szCs w:val="21"/>
                    </w:rPr>
                  </w:pPr>
                  <w:r w:rsidRPr="00283FE7">
                    <w:rPr>
                      <w:rFonts w:ascii="Times New Roman" w:hAnsi="Times New Roman"/>
                      <w:szCs w:val="21"/>
                    </w:rPr>
                    <w:lastRenderedPageBreak/>
                    <w:t>0.01</w:t>
                  </w:r>
                </w:p>
              </w:tc>
              <w:tc>
                <w:tcPr>
                  <w:tcW w:w="625" w:type="pct"/>
                  <w:vAlign w:val="center"/>
                </w:tcPr>
                <w:p w14:paraId="00B4484E" w14:textId="2F963C09" w:rsidR="006D3E82" w:rsidRPr="00283FE7" w:rsidRDefault="006D3E82" w:rsidP="006D3E82">
                  <w:pPr>
                    <w:adjustRightInd w:val="0"/>
                    <w:jc w:val="center"/>
                    <w:rPr>
                      <w:rFonts w:ascii="Times New Roman" w:hAnsi="Times New Roman"/>
                      <w:szCs w:val="21"/>
                    </w:rPr>
                  </w:pPr>
                  <w:r w:rsidRPr="00283FE7">
                    <w:rPr>
                      <w:rFonts w:ascii="Times New Roman" w:hAnsi="Times New Roman" w:hint="eastAsia"/>
                      <w:szCs w:val="21"/>
                    </w:rPr>
                    <w:t>有资质</w:t>
                  </w:r>
                  <w:r w:rsidRPr="00283FE7">
                    <w:rPr>
                      <w:rFonts w:ascii="Times New Roman" w:hAnsi="Times New Roman" w:hint="eastAsia"/>
                      <w:szCs w:val="21"/>
                    </w:rPr>
                    <w:lastRenderedPageBreak/>
                    <w:t>单位处置</w:t>
                  </w:r>
                </w:p>
              </w:tc>
              <w:tc>
                <w:tcPr>
                  <w:tcW w:w="625" w:type="pct"/>
                  <w:vAlign w:val="center"/>
                </w:tcPr>
                <w:p w14:paraId="1F46836C" w14:textId="480D81FC" w:rsidR="006D3E82" w:rsidRPr="00283FE7" w:rsidRDefault="006D3E82" w:rsidP="006D3E82">
                  <w:pPr>
                    <w:adjustRightInd w:val="0"/>
                    <w:jc w:val="center"/>
                    <w:rPr>
                      <w:rFonts w:ascii="Times New Roman" w:hAnsi="Times New Roman"/>
                      <w:szCs w:val="21"/>
                    </w:rPr>
                  </w:pPr>
                  <w:r w:rsidRPr="00283FE7">
                    <w:rPr>
                      <w:rFonts w:ascii="Times New Roman" w:hAnsi="Times New Roman"/>
                      <w:szCs w:val="21"/>
                    </w:rPr>
                    <w:lastRenderedPageBreak/>
                    <w:t>900-249-</w:t>
                  </w:r>
                  <w:r w:rsidRPr="00283FE7">
                    <w:rPr>
                      <w:rFonts w:ascii="Times New Roman" w:hAnsi="Times New Roman"/>
                      <w:szCs w:val="21"/>
                    </w:rPr>
                    <w:lastRenderedPageBreak/>
                    <w:t>08</w:t>
                  </w:r>
                </w:p>
              </w:tc>
            </w:tr>
          </w:tbl>
          <w:p w14:paraId="6670FB5D" w14:textId="77777777" w:rsidR="001653E7" w:rsidRPr="00283FE7" w:rsidRDefault="009E79C5">
            <w:pPr>
              <w:pStyle w:val="aa"/>
              <w:spacing w:after="0" w:line="360" w:lineRule="auto"/>
              <w:ind w:leftChars="0" w:left="0" w:firstLineChars="200" w:firstLine="482"/>
              <w:contextualSpacing/>
              <w:rPr>
                <w:rFonts w:ascii="Times New Roman" w:hAnsi="Times New Roman"/>
                <w:b/>
                <w:bCs/>
              </w:rPr>
            </w:pPr>
            <w:r w:rsidRPr="00283FE7">
              <w:rPr>
                <w:rFonts w:ascii="Times New Roman" w:hAnsi="Times New Roman"/>
                <w:b/>
                <w:bCs/>
              </w:rPr>
              <w:t>4.3</w:t>
            </w:r>
            <w:r w:rsidRPr="00283FE7">
              <w:rPr>
                <w:rFonts w:ascii="Times New Roman" w:hAnsi="Times New Roman"/>
                <w:b/>
                <w:bCs/>
              </w:rPr>
              <w:t>固废防治措施</w:t>
            </w:r>
          </w:p>
          <w:p w14:paraId="176806DD"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hint="eastAsia"/>
                <w:sz w:val="24"/>
              </w:rPr>
              <w:t>（</w:t>
            </w:r>
            <w:r w:rsidRPr="00283FE7">
              <w:rPr>
                <w:rFonts w:ascii="Times New Roman" w:hAnsi="Times New Roman"/>
                <w:sz w:val="24"/>
              </w:rPr>
              <w:t>1</w:t>
            </w:r>
            <w:r w:rsidRPr="00283FE7">
              <w:rPr>
                <w:rFonts w:ascii="Times New Roman" w:hAnsi="Times New Roman" w:hint="eastAsia"/>
                <w:sz w:val="24"/>
              </w:rPr>
              <w:t>）一般固废</w:t>
            </w:r>
          </w:p>
          <w:p w14:paraId="0CDC0B3A" w14:textId="77777777" w:rsidR="001653E7" w:rsidRPr="00283FE7" w:rsidRDefault="009E79C5">
            <w:pPr>
              <w:spacing w:line="360" w:lineRule="auto"/>
              <w:ind w:firstLineChars="200" w:firstLine="480"/>
              <w:rPr>
                <w:rFonts w:ascii="Times New Roman" w:hAnsi="Times New Roman"/>
                <w:bCs/>
                <w:sz w:val="24"/>
                <w:lang w:val="en-GB"/>
              </w:rPr>
            </w:pPr>
            <w:r w:rsidRPr="00283FE7">
              <w:rPr>
                <w:rFonts w:ascii="Times New Roman" w:hAnsi="Times New Roman"/>
                <w:sz w:val="24"/>
              </w:rPr>
              <w:t>①</w:t>
            </w:r>
            <w:proofErr w:type="gramStart"/>
            <w:r w:rsidRPr="00283FE7">
              <w:rPr>
                <w:rFonts w:ascii="Times New Roman" w:hAnsi="Times New Roman"/>
                <w:sz w:val="24"/>
              </w:rPr>
              <w:t>生活垃圾生活垃圾</w:t>
            </w:r>
            <w:proofErr w:type="gramEnd"/>
            <w:r w:rsidRPr="00283FE7">
              <w:rPr>
                <w:rFonts w:ascii="Times New Roman" w:hAnsi="Times New Roman"/>
                <w:sz w:val="24"/>
              </w:rPr>
              <w:t>建立相应的收集箱，统一运至第七师</w:t>
            </w:r>
            <w:proofErr w:type="gramStart"/>
            <w:r w:rsidRPr="00283FE7">
              <w:rPr>
                <w:rFonts w:ascii="Times New Roman" w:hAnsi="Times New Roman"/>
                <w:sz w:val="24"/>
              </w:rPr>
              <w:t>胡杨河</w:t>
            </w:r>
            <w:proofErr w:type="gramEnd"/>
            <w:r w:rsidRPr="00283FE7">
              <w:rPr>
                <w:rFonts w:ascii="Times New Roman" w:hAnsi="Times New Roman"/>
                <w:sz w:val="24"/>
              </w:rPr>
              <w:t>市垃圾处理厂</w:t>
            </w:r>
            <w:r w:rsidRPr="00283FE7">
              <w:rPr>
                <w:rFonts w:ascii="Times New Roman" w:hAnsi="Times New Roman"/>
                <w:bCs/>
                <w:sz w:val="24"/>
                <w:lang w:val="en-GB"/>
              </w:rPr>
              <w:t>。</w:t>
            </w:r>
          </w:p>
          <w:p w14:paraId="70A779B9" w14:textId="272CFD08"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②</w:t>
            </w:r>
            <w:r w:rsidRPr="00283FE7">
              <w:rPr>
                <w:rFonts w:ascii="Times New Roman" w:hAnsi="Times New Roman" w:hint="eastAsia"/>
                <w:sz w:val="24"/>
              </w:rPr>
              <w:t>生产过程沉淀废渣、除尘灰和不合格产品，经收集后回用于生产</w:t>
            </w:r>
            <w:r w:rsidR="00003BA7" w:rsidRPr="00283FE7">
              <w:rPr>
                <w:rFonts w:ascii="Times New Roman" w:hAnsi="Times New Roman" w:hint="eastAsia"/>
                <w:sz w:val="24"/>
              </w:rPr>
              <w:t>，不合格产品收集后重新破碎回用生产</w:t>
            </w:r>
            <w:r w:rsidRPr="00283FE7">
              <w:rPr>
                <w:rFonts w:ascii="Times New Roman" w:hAnsi="Times New Roman"/>
                <w:sz w:val="24"/>
              </w:rPr>
              <w:t>。</w:t>
            </w:r>
            <w:bookmarkStart w:id="30" w:name="_Hlk71894409"/>
          </w:p>
          <w:p w14:paraId="63F59D40" w14:textId="77777777" w:rsidR="001653E7" w:rsidRPr="00283FE7" w:rsidRDefault="009E79C5">
            <w:pPr>
              <w:spacing w:line="360" w:lineRule="auto"/>
              <w:ind w:leftChars="200" w:left="420"/>
              <w:rPr>
                <w:rFonts w:ascii="Times New Roman" w:hAnsi="Times New Roman"/>
                <w:sz w:val="24"/>
              </w:rPr>
            </w:pPr>
            <w:r w:rsidRPr="00283FE7">
              <w:rPr>
                <w:rFonts w:ascii="Times New Roman" w:hAnsi="Times New Roman" w:hint="eastAsia"/>
                <w:sz w:val="24"/>
              </w:rPr>
              <w:t>（</w:t>
            </w:r>
            <w:r w:rsidRPr="00283FE7">
              <w:rPr>
                <w:rFonts w:ascii="Times New Roman" w:hAnsi="Times New Roman"/>
                <w:sz w:val="24"/>
              </w:rPr>
              <w:t>2</w:t>
            </w:r>
            <w:r w:rsidRPr="00283FE7">
              <w:rPr>
                <w:rFonts w:ascii="Times New Roman" w:hAnsi="Times New Roman" w:hint="eastAsia"/>
                <w:sz w:val="24"/>
              </w:rPr>
              <w:t>）危险废物</w:t>
            </w:r>
          </w:p>
          <w:bookmarkEnd w:id="30"/>
          <w:p w14:paraId="609E8195" w14:textId="00D61A50" w:rsidR="001653E7" w:rsidRPr="00283FE7" w:rsidRDefault="009E79C5">
            <w:pPr>
              <w:spacing w:line="360" w:lineRule="auto"/>
              <w:ind w:firstLineChars="200" w:firstLine="480"/>
              <w:rPr>
                <w:rFonts w:ascii="Times New Roman" w:hAnsi="Times New Roman"/>
                <w:sz w:val="24"/>
              </w:rPr>
            </w:pPr>
            <w:proofErr w:type="gramStart"/>
            <w:r w:rsidRPr="00283FE7">
              <w:rPr>
                <w:rFonts w:ascii="Times New Roman" w:hAnsi="Times New Roman" w:hint="eastAsia"/>
                <w:sz w:val="24"/>
              </w:rPr>
              <w:t>危废设危废</w:t>
            </w:r>
            <w:proofErr w:type="gramEnd"/>
            <w:r w:rsidRPr="00283FE7">
              <w:rPr>
                <w:rFonts w:ascii="Times New Roman" w:hAnsi="Times New Roman" w:hint="eastAsia"/>
                <w:sz w:val="24"/>
              </w:rPr>
              <w:t>暂存间，</w:t>
            </w:r>
            <w:proofErr w:type="gramStart"/>
            <w:r w:rsidR="00A95BD6" w:rsidRPr="00283FE7">
              <w:rPr>
                <w:rFonts w:ascii="Times New Roman" w:hAnsi="Times New Roman" w:hint="eastAsia"/>
                <w:sz w:val="24"/>
              </w:rPr>
              <w:t>拟建危废暂存</w:t>
            </w:r>
            <w:proofErr w:type="gramEnd"/>
            <w:r w:rsidR="00A95BD6" w:rsidRPr="00283FE7">
              <w:rPr>
                <w:rFonts w:ascii="Times New Roman" w:hAnsi="Times New Roman" w:hint="eastAsia"/>
                <w:sz w:val="24"/>
              </w:rPr>
              <w:t>间位于生产车间东侧，面积</w:t>
            </w:r>
            <w:r w:rsidR="00A95BD6" w:rsidRPr="00283FE7">
              <w:rPr>
                <w:rFonts w:ascii="Times New Roman" w:hAnsi="Times New Roman" w:hint="eastAsia"/>
                <w:sz w:val="24"/>
              </w:rPr>
              <w:t>5m</w:t>
            </w:r>
            <w:r w:rsidR="00A95BD6" w:rsidRPr="00283FE7">
              <w:rPr>
                <w:rFonts w:ascii="Times New Roman" w:hAnsi="Times New Roman" w:hint="eastAsia"/>
                <w:sz w:val="24"/>
                <w:vertAlign w:val="superscript"/>
              </w:rPr>
              <w:t>2</w:t>
            </w:r>
            <w:r w:rsidR="00A95BD6" w:rsidRPr="00283FE7">
              <w:rPr>
                <w:rFonts w:ascii="Times New Roman" w:hAnsi="Times New Roman" w:hint="eastAsia"/>
                <w:sz w:val="24"/>
              </w:rPr>
              <w:t>，</w:t>
            </w:r>
            <w:r w:rsidRPr="00283FE7">
              <w:rPr>
                <w:rFonts w:ascii="Times New Roman" w:hAnsi="Times New Roman" w:hint="eastAsia"/>
                <w:sz w:val="24"/>
              </w:rPr>
              <w:t>定期委托有资质单位处置。</w:t>
            </w:r>
          </w:p>
          <w:p w14:paraId="3BDE0918" w14:textId="77777777" w:rsidR="001653E7" w:rsidRPr="00283FE7" w:rsidRDefault="009E79C5">
            <w:pPr>
              <w:adjustRightInd w:val="0"/>
              <w:spacing w:line="360" w:lineRule="auto"/>
              <w:ind w:firstLineChars="200" w:firstLine="482"/>
              <w:textAlignment w:val="baseline"/>
              <w:rPr>
                <w:rFonts w:ascii="Times New Roman" w:hAnsi="Times New Roman"/>
                <w:b/>
                <w:bCs/>
                <w:sz w:val="24"/>
              </w:rPr>
            </w:pPr>
            <w:r w:rsidRPr="00283FE7">
              <w:rPr>
                <w:rFonts w:ascii="Times New Roman" w:hAnsi="Times New Roman" w:hint="eastAsia"/>
                <w:b/>
                <w:bCs/>
                <w:kern w:val="0"/>
                <w:sz w:val="24"/>
                <w:lang w:bidi="ar"/>
              </w:rPr>
              <w:t>根据《危险废物收集贮存运输技术规范》（</w:t>
            </w:r>
            <w:r w:rsidRPr="00283FE7">
              <w:rPr>
                <w:rFonts w:ascii="Times New Roman" w:hAnsi="Times New Roman" w:hint="eastAsia"/>
                <w:b/>
                <w:bCs/>
                <w:kern w:val="0"/>
                <w:sz w:val="24"/>
                <w:lang w:bidi="ar"/>
              </w:rPr>
              <w:t>HJ2025-2012</w:t>
            </w:r>
            <w:r w:rsidRPr="00283FE7">
              <w:rPr>
                <w:rFonts w:ascii="Times New Roman" w:hAnsi="Times New Roman" w:hint="eastAsia"/>
                <w:b/>
                <w:bCs/>
                <w:kern w:val="0"/>
                <w:sz w:val="24"/>
                <w:lang w:bidi="ar"/>
              </w:rPr>
              <w:t>）和《危险废物贮存污染控制标准》（</w:t>
            </w:r>
            <w:r w:rsidRPr="00283FE7">
              <w:rPr>
                <w:rFonts w:ascii="Times New Roman" w:hAnsi="Times New Roman" w:hint="eastAsia"/>
                <w:b/>
                <w:bCs/>
                <w:kern w:val="0"/>
                <w:sz w:val="24"/>
                <w:lang w:bidi="ar"/>
              </w:rPr>
              <w:t>GB18597-2023</w:t>
            </w:r>
            <w:r w:rsidRPr="00283FE7">
              <w:rPr>
                <w:rFonts w:ascii="Times New Roman" w:hAnsi="Times New Roman" w:hint="eastAsia"/>
                <w:b/>
                <w:bCs/>
                <w:kern w:val="0"/>
                <w:sz w:val="24"/>
                <w:lang w:bidi="ar"/>
              </w:rPr>
              <w:t>）</w:t>
            </w:r>
            <w:proofErr w:type="gramStart"/>
            <w:r w:rsidRPr="00283FE7">
              <w:rPr>
                <w:rFonts w:ascii="Times New Roman" w:hAnsi="Times New Roman"/>
                <w:b/>
                <w:bCs/>
                <w:sz w:val="24"/>
              </w:rPr>
              <w:t>危废暂存</w:t>
            </w:r>
            <w:proofErr w:type="gramEnd"/>
            <w:r w:rsidRPr="00283FE7">
              <w:rPr>
                <w:rFonts w:ascii="Times New Roman" w:hAnsi="Times New Roman"/>
                <w:b/>
                <w:bCs/>
                <w:sz w:val="24"/>
              </w:rPr>
              <w:t>设施建设要求</w:t>
            </w:r>
            <w:r w:rsidRPr="00283FE7">
              <w:rPr>
                <w:rFonts w:ascii="Times New Roman" w:hAnsi="Times New Roman" w:hint="eastAsia"/>
                <w:b/>
                <w:bCs/>
                <w:sz w:val="24"/>
              </w:rPr>
              <w:t>如下</w:t>
            </w:r>
            <w:r w:rsidRPr="00283FE7">
              <w:rPr>
                <w:rFonts w:ascii="Times New Roman" w:hAnsi="Times New Roman"/>
                <w:b/>
                <w:bCs/>
                <w:sz w:val="24"/>
              </w:rPr>
              <w:t>：</w:t>
            </w:r>
          </w:p>
          <w:p w14:paraId="500FC100"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①</w:t>
            </w:r>
            <w:r w:rsidRPr="00283FE7">
              <w:rPr>
                <w:rFonts w:hint="eastAsia"/>
                <w:sz w:val="24"/>
              </w:rPr>
              <w:t>贮存设施应根据危险废物的形态、物理化学性质、包装形式和污染物迁移途径，采取必要的防风、防晒、防雨、防漏、防渗、防腐以及其他的环境污染防治措施，不应堆放露天堆放危险废物。</w:t>
            </w:r>
          </w:p>
          <w:p w14:paraId="076BEA54"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②</w:t>
            </w:r>
            <w:r w:rsidRPr="00283FE7">
              <w:rPr>
                <w:rFonts w:hint="eastAsia"/>
                <w:sz w:val="24"/>
              </w:rPr>
              <w:t>贮存设施应根据危险废物的类别、数量、形态、物理化学性质和污染防治等要求设置必要的贮存分区，避免不相容的危险废物接触、混合。</w:t>
            </w:r>
          </w:p>
          <w:p w14:paraId="52095D60"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③</w:t>
            </w:r>
            <w:r w:rsidRPr="00283FE7">
              <w:rPr>
                <w:rFonts w:hint="eastAsia"/>
                <w:sz w:val="24"/>
              </w:rPr>
              <w:t>贮存设施或贮存分区内地面、墙面裙脚、堵截泄漏的围堰、接触危险废物的隔板和墙体等应采用坚固的材料建造，表面无裂缝。</w:t>
            </w:r>
          </w:p>
          <w:p w14:paraId="4C5002F1" w14:textId="77777777" w:rsidR="001653E7" w:rsidRPr="00283FE7" w:rsidRDefault="009E79C5">
            <w:pPr>
              <w:adjustRightInd w:val="0"/>
              <w:spacing w:line="360" w:lineRule="auto"/>
              <w:ind w:firstLineChars="200" w:firstLine="480"/>
              <w:textAlignment w:val="baseline"/>
              <w:rPr>
                <w:rFonts w:ascii="Times New Roman" w:hAnsi="Times New Roman"/>
                <w:kern w:val="0"/>
                <w:sz w:val="24"/>
                <w:lang w:bidi="ar"/>
              </w:rPr>
            </w:pPr>
            <w:r w:rsidRPr="00283FE7">
              <w:rPr>
                <w:rFonts w:ascii="Times New Roman" w:hAnsi="Times New Roman" w:hint="eastAsia"/>
                <w:kern w:val="0"/>
                <w:sz w:val="24"/>
                <w:lang w:bidi="ar"/>
              </w:rPr>
              <w:t>④</w:t>
            </w:r>
            <w:r w:rsidRPr="00283FE7">
              <w:rPr>
                <w:rFonts w:hint="eastAsia"/>
                <w:sz w:val="24"/>
              </w:rPr>
              <w:t>贮存设施地面与裙脚应采取表面防渗措施；表面防渗材料应与所接触的物料或污染物相容，可采用抗渗混凝土、高密度聚乙烯膜、</w:t>
            </w:r>
            <w:proofErr w:type="gramStart"/>
            <w:r w:rsidRPr="00283FE7">
              <w:rPr>
                <w:rFonts w:hint="eastAsia"/>
                <w:sz w:val="24"/>
              </w:rPr>
              <w:t>钠基彭润土</w:t>
            </w:r>
            <w:proofErr w:type="gramEnd"/>
            <w:r w:rsidRPr="00283FE7">
              <w:rPr>
                <w:rFonts w:hint="eastAsia"/>
                <w:sz w:val="24"/>
              </w:rPr>
              <w:t>防水</w:t>
            </w:r>
            <w:proofErr w:type="gramStart"/>
            <w:r w:rsidRPr="00283FE7">
              <w:rPr>
                <w:rFonts w:hint="eastAsia"/>
                <w:sz w:val="24"/>
              </w:rPr>
              <w:t>毯</w:t>
            </w:r>
            <w:proofErr w:type="gramEnd"/>
            <w:r w:rsidRPr="00283FE7">
              <w:rPr>
                <w:rFonts w:hint="eastAsia"/>
                <w:sz w:val="24"/>
              </w:rPr>
              <w:t>或其他防渗性能等效材料。贮存的危险废物直接接触地面的，还应进行基础防渗，防渗层为至少</w:t>
            </w:r>
            <w:r w:rsidRPr="00283FE7">
              <w:rPr>
                <w:rFonts w:hint="eastAsia"/>
                <w:sz w:val="24"/>
              </w:rPr>
              <w:t>1</w:t>
            </w:r>
            <w:r w:rsidRPr="00283FE7">
              <w:rPr>
                <w:rFonts w:hint="eastAsia"/>
                <w:sz w:val="24"/>
              </w:rPr>
              <w:t>米厚粘土层（渗透系数≤</w:t>
            </w:r>
            <w:r w:rsidRPr="00283FE7">
              <w:rPr>
                <w:rFonts w:hint="eastAsia"/>
                <w:sz w:val="24"/>
              </w:rPr>
              <w:t>10</w:t>
            </w:r>
            <w:r w:rsidRPr="00283FE7">
              <w:rPr>
                <w:rFonts w:hint="eastAsia"/>
                <w:sz w:val="24"/>
                <w:vertAlign w:val="superscript"/>
              </w:rPr>
              <w:t>-7</w:t>
            </w:r>
            <w:r w:rsidRPr="00283FE7">
              <w:rPr>
                <w:rFonts w:hint="eastAsia"/>
                <w:sz w:val="24"/>
              </w:rPr>
              <w:t>cm/s</w:t>
            </w:r>
            <w:r w:rsidRPr="00283FE7">
              <w:rPr>
                <w:rFonts w:hint="eastAsia"/>
                <w:sz w:val="24"/>
              </w:rPr>
              <w:t>），或</w:t>
            </w:r>
            <w:r w:rsidRPr="00283FE7">
              <w:rPr>
                <w:rFonts w:hint="eastAsia"/>
                <w:sz w:val="24"/>
              </w:rPr>
              <w:t>2</w:t>
            </w:r>
            <w:r w:rsidRPr="00283FE7">
              <w:rPr>
                <w:rFonts w:hint="eastAsia"/>
                <w:sz w:val="24"/>
              </w:rPr>
              <w:t>毫米厚高密度聚乙烯，或至少</w:t>
            </w:r>
            <w:r w:rsidRPr="00283FE7">
              <w:rPr>
                <w:rFonts w:hint="eastAsia"/>
                <w:sz w:val="24"/>
              </w:rPr>
              <w:t>2</w:t>
            </w:r>
            <w:r w:rsidRPr="00283FE7">
              <w:rPr>
                <w:rFonts w:hint="eastAsia"/>
                <w:sz w:val="24"/>
              </w:rPr>
              <w:t>毫米厚的其它人工材料，渗透系数≤</w:t>
            </w:r>
            <w:r w:rsidRPr="00283FE7">
              <w:rPr>
                <w:rFonts w:hint="eastAsia"/>
                <w:sz w:val="24"/>
              </w:rPr>
              <w:t>10</w:t>
            </w:r>
            <w:r w:rsidRPr="00283FE7">
              <w:rPr>
                <w:rFonts w:hint="eastAsia"/>
                <w:sz w:val="24"/>
                <w:vertAlign w:val="superscript"/>
              </w:rPr>
              <w:t>-10</w:t>
            </w:r>
            <w:r w:rsidRPr="00283FE7">
              <w:rPr>
                <w:rFonts w:hint="eastAsia"/>
                <w:sz w:val="24"/>
              </w:rPr>
              <w:t>cm/s</w:t>
            </w:r>
            <w:r w:rsidRPr="00283FE7">
              <w:rPr>
                <w:rFonts w:hint="eastAsia"/>
                <w:sz w:val="24"/>
              </w:rPr>
              <w:t>。</w:t>
            </w:r>
          </w:p>
          <w:p w14:paraId="348DB3F0" w14:textId="77777777" w:rsidR="001653E7" w:rsidRPr="00283FE7" w:rsidRDefault="009E79C5">
            <w:pPr>
              <w:adjustRightInd w:val="0"/>
              <w:spacing w:line="360" w:lineRule="auto"/>
              <w:ind w:firstLineChars="200" w:firstLine="480"/>
              <w:textAlignment w:val="baseline"/>
              <w:rPr>
                <w:rFonts w:ascii="Times New Roman" w:hAnsi="Times New Roman"/>
                <w:kern w:val="0"/>
                <w:sz w:val="24"/>
                <w:lang w:bidi="ar"/>
              </w:rPr>
            </w:pPr>
            <w:r w:rsidRPr="00283FE7">
              <w:rPr>
                <w:rFonts w:ascii="Times New Roman" w:hAnsi="Times New Roman" w:hint="eastAsia"/>
                <w:kern w:val="0"/>
                <w:sz w:val="24"/>
                <w:lang w:bidi="ar"/>
              </w:rPr>
              <w:t>⑤</w:t>
            </w:r>
            <w:r w:rsidRPr="00283FE7">
              <w:rPr>
                <w:rFonts w:hint="eastAsia"/>
                <w:sz w:val="24"/>
              </w:rPr>
              <w:t>同一贮存设施宜采用相同的防渗、防腐工艺（包括防渗、防腐结构或材料），防渗、防腐材料应覆盖所有可能与废物及其渗滤液、渗漏液等接触的构筑物表面；采用不同防渗、防腐工艺应分别建设贮存分区。</w:t>
            </w:r>
          </w:p>
          <w:p w14:paraId="3B3CD69A" w14:textId="77777777" w:rsidR="001653E7" w:rsidRPr="00283FE7" w:rsidRDefault="009E79C5">
            <w:pPr>
              <w:adjustRightInd w:val="0"/>
              <w:spacing w:line="360" w:lineRule="auto"/>
              <w:ind w:firstLineChars="200" w:firstLine="480"/>
              <w:textAlignment w:val="baseline"/>
              <w:rPr>
                <w:rFonts w:ascii="Times New Roman" w:hAnsi="Times New Roman"/>
                <w:kern w:val="0"/>
                <w:sz w:val="24"/>
                <w:lang w:bidi="ar"/>
              </w:rPr>
            </w:pPr>
            <w:r w:rsidRPr="00283FE7">
              <w:rPr>
                <w:rFonts w:ascii="Times New Roman" w:hAnsi="Times New Roman" w:hint="eastAsia"/>
                <w:kern w:val="0"/>
                <w:sz w:val="24"/>
                <w:lang w:bidi="ar"/>
              </w:rPr>
              <w:t>⑥</w:t>
            </w:r>
            <w:r w:rsidRPr="00283FE7">
              <w:rPr>
                <w:rFonts w:hint="eastAsia"/>
                <w:sz w:val="24"/>
              </w:rPr>
              <w:t>存储设施应采取技术和管理措施防止无关人员进入。</w:t>
            </w:r>
          </w:p>
          <w:p w14:paraId="2801B8AC" w14:textId="77777777" w:rsidR="001653E7" w:rsidRPr="00283FE7" w:rsidRDefault="009E79C5">
            <w:pPr>
              <w:adjustRightInd w:val="0"/>
              <w:spacing w:line="360" w:lineRule="auto"/>
              <w:ind w:firstLineChars="200" w:firstLine="480"/>
              <w:textAlignment w:val="baseline"/>
              <w:rPr>
                <w:rFonts w:ascii="Times New Roman" w:hAnsi="Times New Roman"/>
                <w:kern w:val="0"/>
                <w:sz w:val="24"/>
                <w:lang w:bidi="ar"/>
              </w:rPr>
            </w:pPr>
            <w:r w:rsidRPr="00283FE7">
              <w:rPr>
                <w:rFonts w:ascii="Times New Roman" w:hAnsi="Times New Roman" w:hint="eastAsia"/>
                <w:kern w:val="0"/>
                <w:sz w:val="24"/>
                <w:lang w:bidi="ar"/>
              </w:rPr>
              <w:t>⑦</w:t>
            </w:r>
            <w:r w:rsidRPr="00283FE7">
              <w:rPr>
                <w:rFonts w:hint="eastAsia"/>
                <w:sz w:val="24"/>
              </w:rPr>
              <w:t>容器和包装物材质、内衬应与盛装的危险废物相容。</w:t>
            </w:r>
          </w:p>
          <w:p w14:paraId="65167972" w14:textId="77777777" w:rsidR="001653E7" w:rsidRPr="00283FE7" w:rsidRDefault="009E79C5">
            <w:pPr>
              <w:adjustRightInd w:val="0"/>
              <w:spacing w:line="360" w:lineRule="auto"/>
              <w:ind w:firstLineChars="200" w:firstLine="480"/>
              <w:textAlignment w:val="baseline"/>
              <w:rPr>
                <w:rFonts w:ascii="Times New Roman" w:hAnsi="Times New Roman"/>
                <w:kern w:val="0"/>
                <w:sz w:val="24"/>
                <w:lang w:bidi="ar"/>
              </w:rPr>
            </w:pPr>
            <w:r w:rsidRPr="00283FE7">
              <w:rPr>
                <w:rFonts w:ascii="Times New Roman" w:hAnsi="Times New Roman" w:hint="eastAsia"/>
                <w:kern w:val="0"/>
                <w:sz w:val="24"/>
                <w:lang w:bidi="ar"/>
              </w:rPr>
              <w:lastRenderedPageBreak/>
              <w:t>⑨</w:t>
            </w:r>
            <w:r w:rsidRPr="00283FE7">
              <w:rPr>
                <w:rFonts w:hint="eastAsia"/>
                <w:sz w:val="24"/>
              </w:rPr>
              <w:t>针对不同类别、形态、物理化学性质的危险废物，其容器和包装物应满足相应的防渗、防漏、防腐和强度等要求。</w:t>
            </w:r>
          </w:p>
          <w:p w14:paraId="2A3DF7E3" w14:textId="77777777" w:rsidR="001653E7" w:rsidRPr="00283FE7" w:rsidRDefault="009E79C5">
            <w:pPr>
              <w:adjustRightInd w:val="0"/>
              <w:spacing w:line="360" w:lineRule="auto"/>
              <w:ind w:firstLineChars="200" w:firstLine="480"/>
              <w:textAlignment w:val="baseline"/>
              <w:rPr>
                <w:rFonts w:ascii="Times New Roman" w:hAnsi="Times New Roman"/>
                <w:kern w:val="0"/>
                <w:sz w:val="24"/>
                <w:lang w:bidi="ar"/>
              </w:rPr>
            </w:pPr>
            <w:r w:rsidRPr="00283FE7">
              <w:rPr>
                <w:rFonts w:ascii="Times New Roman" w:hAnsi="Times New Roman" w:hint="eastAsia"/>
                <w:kern w:val="0"/>
                <w:sz w:val="24"/>
                <w:lang w:bidi="ar"/>
              </w:rPr>
              <w:t>⑩</w:t>
            </w:r>
            <w:r w:rsidRPr="00283FE7">
              <w:rPr>
                <w:rFonts w:hint="eastAsia"/>
                <w:sz w:val="24"/>
              </w:rPr>
              <w:t>使用容器盛装液态、半固态危险废物时，容器内部应留有适当的空间，以使用因温度变化等可能引发的收缩和膨胀，防止其导致容器泄漏或永久变形。</w:t>
            </w:r>
          </w:p>
          <w:p w14:paraId="265B8167" w14:textId="77777777" w:rsidR="001653E7" w:rsidRPr="00283FE7" w:rsidRDefault="009E79C5">
            <w:pPr>
              <w:adjustRightInd w:val="0"/>
              <w:spacing w:line="360" w:lineRule="auto"/>
              <w:ind w:firstLineChars="200" w:firstLine="482"/>
              <w:textAlignment w:val="baseline"/>
              <w:rPr>
                <w:rFonts w:ascii="Times New Roman" w:hAnsi="Times New Roman"/>
                <w:b/>
                <w:bCs/>
                <w:sz w:val="24"/>
              </w:rPr>
            </w:pPr>
            <w:r w:rsidRPr="00283FE7">
              <w:rPr>
                <w:rFonts w:ascii="Times New Roman" w:hAnsi="Times New Roman" w:hint="eastAsia"/>
                <w:b/>
                <w:bCs/>
                <w:kern w:val="0"/>
                <w:sz w:val="24"/>
                <w:lang w:bidi="ar"/>
              </w:rPr>
              <w:t>根据《危险废物收集贮存运输技术规范》（</w:t>
            </w:r>
            <w:r w:rsidRPr="00283FE7">
              <w:rPr>
                <w:rFonts w:ascii="Times New Roman" w:hAnsi="Times New Roman" w:hint="eastAsia"/>
                <w:b/>
                <w:bCs/>
                <w:kern w:val="0"/>
                <w:sz w:val="24"/>
                <w:lang w:bidi="ar"/>
              </w:rPr>
              <w:t>HJ2025-2012</w:t>
            </w:r>
            <w:r w:rsidRPr="00283FE7">
              <w:rPr>
                <w:rFonts w:ascii="Times New Roman" w:hAnsi="Times New Roman" w:hint="eastAsia"/>
                <w:b/>
                <w:bCs/>
                <w:kern w:val="0"/>
                <w:sz w:val="24"/>
                <w:lang w:bidi="ar"/>
              </w:rPr>
              <w:t>）</w:t>
            </w:r>
            <w:r w:rsidRPr="00283FE7">
              <w:rPr>
                <w:rFonts w:ascii="Times New Roman" w:hAnsi="Times New Roman"/>
                <w:b/>
                <w:bCs/>
                <w:sz w:val="24"/>
              </w:rPr>
              <w:t>，危险废物的</w:t>
            </w:r>
            <w:r w:rsidRPr="00283FE7">
              <w:rPr>
                <w:rFonts w:ascii="Times New Roman" w:hAnsi="Times New Roman" w:hint="eastAsia"/>
                <w:b/>
                <w:bCs/>
                <w:sz w:val="24"/>
              </w:rPr>
              <w:t>贮存、转移要求如下</w:t>
            </w:r>
            <w:r w:rsidRPr="00283FE7">
              <w:rPr>
                <w:rFonts w:ascii="Times New Roman" w:hAnsi="Times New Roman"/>
                <w:b/>
                <w:bCs/>
                <w:sz w:val="24"/>
              </w:rPr>
              <w:t>：</w:t>
            </w:r>
          </w:p>
          <w:p w14:paraId="1F802044"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①</w:t>
            </w:r>
            <w:proofErr w:type="gramStart"/>
            <w:r w:rsidRPr="00283FE7">
              <w:rPr>
                <w:rFonts w:ascii="Times New Roman" w:hAnsi="Times New Roman" w:hint="eastAsia"/>
                <w:sz w:val="24"/>
              </w:rPr>
              <w:t>危废间</w:t>
            </w:r>
            <w:proofErr w:type="gramEnd"/>
            <w:r w:rsidRPr="00283FE7">
              <w:rPr>
                <w:rFonts w:ascii="Times New Roman" w:hAnsi="Times New Roman" w:hint="eastAsia"/>
                <w:sz w:val="24"/>
              </w:rPr>
              <w:t>应</w:t>
            </w:r>
            <w:r w:rsidRPr="00283FE7">
              <w:rPr>
                <w:sz w:val="24"/>
              </w:rPr>
              <w:t>设立危险废物标志，贮存期限不得超过国家规定。</w:t>
            </w:r>
          </w:p>
          <w:p w14:paraId="11628DFF"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②</w:t>
            </w:r>
            <w:r w:rsidRPr="00283FE7">
              <w:rPr>
                <w:sz w:val="24"/>
              </w:rPr>
              <w:t>禁止将危险废物以任何形式转移给无许可证的单位，或转移到非危险废物贮存设施中。危险废物贮存设施应有相应的配套设施并按有关规定进行管理。</w:t>
            </w:r>
          </w:p>
          <w:p w14:paraId="0CEE3972"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③</w:t>
            </w:r>
            <w:r w:rsidRPr="00283FE7">
              <w:rPr>
                <w:rFonts w:ascii="Times New Roman" w:hAnsi="Times New Roman"/>
                <w:sz w:val="24"/>
              </w:rPr>
              <w:t>危险废物转移过程应按《危险废物转移管理办法》</w:t>
            </w:r>
            <w:r w:rsidRPr="00283FE7">
              <w:rPr>
                <w:rFonts w:ascii="Times New Roman" w:hAnsi="Times New Roman" w:hint="eastAsia"/>
                <w:sz w:val="24"/>
              </w:rPr>
              <w:t>（部令第</w:t>
            </w:r>
            <w:r w:rsidRPr="00283FE7">
              <w:rPr>
                <w:rFonts w:ascii="Times New Roman" w:hAnsi="Times New Roman" w:hint="eastAsia"/>
                <w:sz w:val="24"/>
              </w:rPr>
              <w:t>23</w:t>
            </w:r>
            <w:r w:rsidRPr="00283FE7">
              <w:rPr>
                <w:rFonts w:ascii="Times New Roman" w:hAnsi="Times New Roman" w:hint="eastAsia"/>
                <w:sz w:val="24"/>
              </w:rPr>
              <w:t>号）</w:t>
            </w:r>
            <w:r w:rsidRPr="00283FE7">
              <w:rPr>
                <w:rFonts w:ascii="Times New Roman" w:hAnsi="Times New Roman"/>
                <w:sz w:val="24"/>
              </w:rPr>
              <w:t>执行</w:t>
            </w:r>
            <w:r w:rsidRPr="00283FE7">
              <w:rPr>
                <w:rFonts w:ascii="Times New Roman" w:hAnsi="Times New Roman" w:hint="eastAsia"/>
                <w:sz w:val="24"/>
              </w:rPr>
              <w:t>。</w:t>
            </w:r>
          </w:p>
          <w:p w14:paraId="2A1E7AAB"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④</w:t>
            </w:r>
            <w:r w:rsidRPr="00283FE7">
              <w:rPr>
                <w:rFonts w:ascii="Times New Roman" w:hAnsi="Times New Roman"/>
                <w:sz w:val="24"/>
              </w:rPr>
              <w:t>危险废物收集、贮存、运输单位应建立规范的管理和技术人员培训制度，定期针对管理和技术人员进行培训。培训内容至少包括危险废物鉴别要求、危险废物经营许可证管理、危险废物转移联单管理、危险废物包装和标识、危险废物运输要求、危险废物事故应急方法等。</w:t>
            </w:r>
          </w:p>
          <w:p w14:paraId="6E54CB0F"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⑤</w:t>
            </w:r>
            <w:r w:rsidRPr="00283FE7">
              <w:rPr>
                <w:rFonts w:ascii="Times New Roman" w:hAnsi="Times New Roman"/>
                <w:sz w:val="24"/>
              </w:rPr>
              <w:t>危险废物收集和转运作业人员应根据工作需要配备必要的个人防护装备，如手套、防护镜、防护服、防毒面具或口罩等</w:t>
            </w:r>
            <w:r w:rsidRPr="00283FE7">
              <w:rPr>
                <w:rFonts w:ascii="Times New Roman" w:hAnsi="Times New Roman" w:hint="eastAsia"/>
                <w:sz w:val="24"/>
              </w:rPr>
              <w:t>。</w:t>
            </w:r>
          </w:p>
          <w:p w14:paraId="45FEEF97"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⑥</w:t>
            </w:r>
            <w:r w:rsidRPr="00283FE7">
              <w:rPr>
                <w:rFonts w:ascii="Times New Roman" w:hAnsi="Times New Roman"/>
                <w:sz w:val="24"/>
              </w:rPr>
              <w:t>在危险废物的收集和转运过程中，应采取相应的安全防护和污染防治措施，包括防爆、防火、防中毒、防感染、防泄露、防飞扬、防雨或其它防止污染环境的措施</w:t>
            </w:r>
            <w:r w:rsidRPr="00283FE7">
              <w:rPr>
                <w:rFonts w:ascii="Times New Roman" w:hAnsi="Times New Roman" w:hint="eastAsia"/>
                <w:sz w:val="24"/>
              </w:rPr>
              <w:t>。</w:t>
            </w:r>
          </w:p>
          <w:p w14:paraId="603A587C"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⑦</w:t>
            </w:r>
            <w:r w:rsidRPr="00283FE7">
              <w:rPr>
                <w:rFonts w:ascii="Times New Roman" w:hAnsi="Times New Roman"/>
                <w:sz w:val="24"/>
              </w:rPr>
              <w:t>危险废物运输应由持有危险废物经营许可证的单位按照其许可证的经营范围组织实施，承担危险废物运输的单位应获得交通运输部门颁发的危险货物</w:t>
            </w:r>
            <w:r w:rsidRPr="00283FE7">
              <w:rPr>
                <w:rFonts w:ascii="Times New Roman" w:hAnsi="Times New Roman"/>
                <w:sz w:val="24"/>
                <w:lang w:val="zh-CN" w:bidi="zh-CN"/>
              </w:rPr>
              <w:t>运输</w:t>
            </w:r>
            <w:r w:rsidRPr="00283FE7">
              <w:rPr>
                <w:rFonts w:ascii="Times New Roman" w:hAnsi="Times New Roman"/>
                <w:sz w:val="24"/>
              </w:rPr>
              <w:t>资质</w:t>
            </w:r>
            <w:r w:rsidRPr="00283FE7">
              <w:rPr>
                <w:rFonts w:ascii="Times New Roman" w:hAnsi="Times New Roman" w:hint="eastAsia"/>
                <w:sz w:val="24"/>
              </w:rPr>
              <w:t>。</w:t>
            </w:r>
          </w:p>
          <w:p w14:paraId="396164B7" w14:textId="77777777" w:rsidR="001653E7" w:rsidRPr="00283FE7" w:rsidRDefault="009E79C5">
            <w:pPr>
              <w:adjustRightInd w:val="0"/>
              <w:spacing w:line="360" w:lineRule="auto"/>
              <w:ind w:firstLineChars="200" w:firstLine="482"/>
              <w:textAlignment w:val="baseline"/>
              <w:rPr>
                <w:rFonts w:ascii="Times New Roman" w:hAnsi="Times New Roman"/>
                <w:b/>
                <w:bCs/>
                <w:sz w:val="24"/>
              </w:rPr>
            </w:pPr>
            <w:r w:rsidRPr="00283FE7">
              <w:rPr>
                <w:rFonts w:ascii="Times New Roman" w:hAnsi="Times New Roman" w:hint="eastAsia"/>
                <w:b/>
                <w:bCs/>
                <w:kern w:val="0"/>
                <w:sz w:val="24"/>
                <w:lang w:bidi="ar"/>
              </w:rPr>
              <w:t>根据《危险废物管理计划和管理台账制定技术导则》（</w:t>
            </w:r>
            <w:r w:rsidRPr="00283FE7">
              <w:rPr>
                <w:rFonts w:ascii="Times New Roman" w:hAnsi="Times New Roman" w:hint="eastAsia"/>
                <w:b/>
                <w:bCs/>
                <w:kern w:val="0"/>
                <w:sz w:val="24"/>
                <w:lang w:bidi="ar"/>
              </w:rPr>
              <w:t>HJ1259-2022</w:t>
            </w:r>
            <w:r w:rsidRPr="00283FE7">
              <w:rPr>
                <w:rFonts w:ascii="Times New Roman" w:hAnsi="Times New Roman" w:hint="eastAsia"/>
                <w:b/>
                <w:bCs/>
                <w:kern w:val="0"/>
                <w:sz w:val="24"/>
                <w:lang w:bidi="ar"/>
              </w:rPr>
              <w:t>）和《排污许可证申请与核发技术规范总则》（</w:t>
            </w:r>
            <w:r w:rsidRPr="00283FE7">
              <w:rPr>
                <w:rFonts w:ascii="Times New Roman" w:hAnsi="Times New Roman" w:hint="eastAsia"/>
                <w:b/>
                <w:bCs/>
                <w:kern w:val="0"/>
                <w:sz w:val="24"/>
                <w:lang w:bidi="ar"/>
              </w:rPr>
              <w:t>HJ942-2018</w:t>
            </w:r>
            <w:r w:rsidRPr="00283FE7">
              <w:rPr>
                <w:rFonts w:ascii="Times New Roman" w:hAnsi="Times New Roman" w:hint="eastAsia"/>
                <w:b/>
                <w:bCs/>
                <w:kern w:val="0"/>
                <w:sz w:val="24"/>
                <w:lang w:bidi="ar"/>
              </w:rPr>
              <w:t>）</w:t>
            </w:r>
            <w:r w:rsidRPr="00283FE7">
              <w:rPr>
                <w:rFonts w:ascii="Times New Roman" w:hAnsi="Times New Roman"/>
                <w:b/>
                <w:bCs/>
                <w:sz w:val="24"/>
              </w:rPr>
              <w:t>危险废物贮存设施的运行与管理要求</w:t>
            </w:r>
            <w:r w:rsidRPr="00283FE7">
              <w:rPr>
                <w:rFonts w:ascii="Times New Roman" w:hAnsi="Times New Roman" w:hint="eastAsia"/>
                <w:b/>
                <w:bCs/>
                <w:sz w:val="24"/>
              </w:rPr>
              <w:t>如下</w:t>
            </w:r>
            <w:r w:rsidRPr="00283FE7">
              <w:rPr>
                <w:rFonts w:ascii="Times New Roman" w:hAnsi="Times New Roman"/>
                <w:b/>
                <w:bCs/>
                <w:sz w:val="24"/>
              </w:rPr>
              <w:t>：</w:t>
            </w:r>
          </w:p>
          <w:p w14:paraId="686187E3"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①</w:t>
            </w:r>
            <w:r w:rsidRPr="00283FE7">
              <w:rPr>
                <w:rFonts w:ascii="宋体" w:hAnsi="宋体" w:cs="宋体"/>
                <w:sz w:val="24"/>
              </w:rPr>
              <w:t>单位应建立危险废物管理台账，落实危险废物管理台</w:t>
            </w:r>
            <w:proofErr w:type="gramStart"/>
            <w:r w:rsidRPr="00283FE7">
              <w:rPr>
                <w:rFonts w:ascii="宋体" w:hAnsi="宋体" w:cs="宋体"/>
                <w:sz w:val="24"/>
              </w:rPr>
              <w:t>账记录</w:t>
            </w:r>
            <w:proofErr w:type="gramEnd"/>
            <w:r w:rsidRPr="00283FE7">
              <w:rPr>
                <w:rFonts w:ascii="宋体" w:hAnsi="宋体" w:cs="宋体"/>
                <w:sz w:val="24"/>
              </w:rPr>
              <w:t>的责任人，明确工作职责，并对危险废物管理台账的真实性、准确性和完整性负法</w:t>
            </w:r>
            <w:r w:rsidRPr="00283FE7">
              <w:rPr>
                <w:rFonts w:ascii="宋体" w:hAnsi="宋体" w:cs="宋体"/>
                <w:sz w:val="24"/>
              </w:rPr>
              <w:lastRenderedPageBreak/>
              <w:t>律责任。</w:t>
            </w:r>
          </w:p>
          <w:p w14:paraId="00A6ED47"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②</w:t>
            </w:r>
            <w:r w:rsidRPr="00283FE7">
              <w:rPr>
                <w:rFonts w:ascii="宋体" w:hAnsi="宋体" w:cs="宋体"/>
                <w:sz w:val="24"/>
              </w:rPr>
              <w:t>单位应根据危险废物产生、贮存、利用、处置等环节的动态流向，如实建立各环节的危险废物管理台账</w:t>
            </w:r>
            <w:r w:rsidRPr="00283FE7">
              <w:rPr>
                <w:rFonts w:ascii="Times New Roman" w:hAnsi="Times New Roman"/>
                <w:sz w:val="24"/>
              </w:rPr>
              <w:t>。</w:t>
            </w:r>
          </w:p>
          <w:p w14:paraId="1EE98028"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③</w:t>
            </w:r>
            <w:r w:rsidRPr="00283FE7">
              <w:rPr>
                <w:rFonts w:ascii="宋体" w:hAnsi="宋体" w:cs="宋体"/>
                <w:sz w:val="24"/>
              </w:rPr>
              <w:t>危险废物管理台</w:t>
            </w:r>
            <w:proofErr w:type="gramStart"/>
            <w:r w:rsidRPr="00283FE7">
              <w:rPr>
                <w:rFonts w:ascii="宋体" w:hAnsi="宋体" w:cs="宋体"/>
                <w:sz w:val="24"/>
              </w:rPr>
              <w:t>账分为</w:t>
            </w:r>
            <w:proofErr w:type="gramEnd"/>
            <w:r w:rsidRPr="00283FE7">
              <w:rPr>
                <w:rFonts w:ascii="宋体" w:hAnsi="宋体" w:cs="宋体"/>
                <w:sz w:val="24"/>
              </w:rPr>
              <w:t>电子管理台账和纸质管理台</w:t>
            </w:r>
            <w:proofErr w:type="gramStart"/>
            <w:r w:rsidRPr="00283FE7">
              <w:rPr>
                <w:rFonts w:ascii="宋体" w:hAnsi="宋体" w:cs="宋体"/>
                <w:sz w:val="24"/>
              </w:rPr>
              <w:t>账两种</w:t>
            </w:r>
            <w:proofErr w:type="gramEnd"/>
            <w:r w:rsidRPr="00283FE7">
              <w:rPr>
                <w:rFonts w:ascii="宋体" w:hAnsi="宋体" w:cs="宋体"/>
                <w:sz w:val="24"/>
              </w:rPr>
              <w:t>形式。单位可通过国家危险废物信息管理系统、企业自建信息管理系统或第三方平台等方式记录电子管理台账。</w:t>
            </w:r>
          </w:p>
          <w:p w14:paraId="7EE63D52"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④</w:t>
            </w:r>
            <w:r w:rsidRPr="00283FE7">
              <w:rPr>
                <w:rFonts w:ascii="宋体" w:hAnsi="宋体" w:cs="宋体"/>
                <w:sz w:val="24"/>
              </w:rPr>
              <w:t>产生后盛放至容器和包装物的，应按每个容器和包装物进行记录；产生后采用管道等方式输送至贮存场所的，按日记录；其他特殊情形的，根据危险废物产生规律确定记录频次。</w:t>
            </w:r>
          </w:p>
          <w:p w14:paraId="61CB605F"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⑤</w:t>
            </w:r>
            <w:r w:rsidRPr="00283FE7">
              <w:rPr>
                <w:rFonts w:ascii="宋体" w:hAnsi="宋体" w:cs="宋体"/>
                <w:sz w:val="24"/>
              </w:rPr>
              <w:t>危险废物产生环节，应记录产生批次编码、产生时间、危险废物名称、危险废物类别、危险废物代码、产生量、计量单位、容器/包装编码、容器/包装类型、容器/包装数量、产生危险废物设施编码、产生部门经办人、去向等</w:t>
            </w:r>
            <w:r w:rsidRPr="00283FE7">
              <w:rPr>
                <w:rFonts w:ascii="Times New Roman" w:hAnsi="Times New Roman"/>
                <w:sz w:val="24"/>
              </w:rPr>
              <w:t>。</w:t>
            </w:r>
          </w:p>
          <w:p w14:paraId="523CFC32"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⑥</w:t>
            </w:r>
            <w:r w:rsidRPr="00283FE7">
              <w:rPr>
                <w:rFonts w:ascii="宋体" w:hAnsi="宋体" w:cs="宋体"/>
                <w:sz w:val="24"/>
              </w:rPr>
              <w:t>危险废物入库环节，应记录入库批次编码、入库时间、容器/包装编码、容器/包装类型、容器/包装数量、危险废物名称、危险废物类别、危险废物代码、入库量、计量单位、贮存设施编码、贮存设施类型、运送部门经办人、贮存部门经办人、产生批次编码等。</w:t>
            </w:r>
          </w:p>
          <w:p w14:paraId="08A3E249"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⑦</w:t>
            </w:r>
            <w:r w:rsidRPr="00283FE7">
              <w:rPr>
                <w:rFonts w:ascii="宋体" w:hAnsi="宋体" w:cs="宋体"/>
                <w:sz w:val="24"/>
              </w:rPr>
              <w:t>危险废物出库环节，应记录出库批次编码、出库时间、容器/包装编码、容器/包装类型、容器/包装数量、危险废物名称、危险废物类别、危险废物代码、出库量、计量单位、贮存设施编码、贮存设施类型、出库部门经办人、运送部门经办人、入库批次编码、去向等。</w:t>
            </w:r>
          </w:p>
          <w:p w14:paraId="122CAF03" w14:textId="77777777" w:rsidR="001653E7" w:rsidRPr="00283FE7" w:rsidRDefault="009E79C5">
            <w:pPr>
              <w:adjustRightInd w:val="0"/>
              <w:spacing w:line="360" w:lineRule="auto"/>
              <w:ind w:firstLineChars="200" w:firstLine="480"/>
              <w:textAlignment w:val="baseline"/>
              <w:rPr>
                <w:rFonts w:ascii="Times New Roman" w:hAnsi="Times New Roman"/>
                <w:sz w:val="24"/>
              </w:rPr>
            </w:pPr>
            <w:r w:rsidRPr="00283FE7">
              <w:rPr>
                <w:rFonts w:ascii="宋体" w:hAnsi="宋体" w:cs="宋体" w:hint="eastAsia"/>
                <w:sz w:val="24"/>
              </w:rPr>
              <w:t>⑧</w:t>
            </w:r>
            <w:r w:rsidRPr="00283FE7">
              <w:rPr>
                <w:rFonts w:ascii="Times New Roman" w:hAnsi="Times New Roman" w:hint="eastAsia"/>
                <w:sz w:val="24"/>
              </w:rPr>
              <w:t>记录</w:t>
            </w:r>
            <w:r w:rsidRPr="00283FE7">
              <w:rPr>
                <w:rFonts w:ascii="宋体" w:hAnsi="宋体" w:cs="宋体"/>
                <w:sz w:val="24"/>
              </w:rPr>
              <w:t>保存时间原则上应存档5年以上</w:t>
            </w:r>
            <w:r w:rsidRPr="00283FE7">
              <w:rPr>
                <w:rFonts w:ascii="Times New Roman" w:hAnsi="Times New Roman"/>
                <w:sz w:val="24"/>
              </w:rPr>
              <w:t>。</w:t>
            </w:r>
          </w:p>
          <w:p w14:paraId="0AE96DD8" w14:textId="6FC1A561" w:rsidR="00D33D80" w:rsidRPr="00283FE7" w:rsidRDefault="00D33D80" w:rsidP="00D33D80">
            <w:pPr>
              <w:adjustRightInd w:val="0"/>
              <w:spacing w:line="360" w:lineRule="auto"/>
              <w:ind w:firstLineChars="200" w:firstLine="482"/>
              <w:textAlignment w:val="baseline"/>
              <w:rPr>
                <w:rFonts w:ascii="Times New Roman" w:hAnsi="Times New Roman"/>
                <w:b/>
                <w:bCs/>
                <w:kern w:val="0"/>
                <w:sz w:val="24"/>
                <w:lang w:bidi="ar"/>
              </w:rPr>
            </w:pPr>
            <w:r w:rsidRPr="00283FE7">
              <w:rPr>
                <w:rFonts w:ascii="Times New Roman" w:hAnsi="Times New Roman" w:hint="eastAsia"/>
                <w:b/>
                <w:bCs/>
                <w:kern w:val="0"/>
                <w:sz w:val="24"/>
                <w:lang w:bidi="ar"/>
              </w:rPr>
              <w:t>一般固废的管理满足《</w:t>
            </w:r>
            <w:r w:rsidRPr="00283FE7">
              <w:rPr>
                <w:rFonts w:ascii="Times New Roman" w:hAnsi="Times New Roman"/>
                <w:b/>
                <w:bCs/>
                <w:kern w:val="0"/>
                <w:sz w:val="24"/>
                <w:lang w:bidi="ar"/>
              </w:rPr>
              <w:t>一般工业固体废物管理台账制定指南</w:t>
            </w:r>
            <w:r w:rsidRPr="00283FE7">
              <w:rPr>
                <w:rFonts w:ascii="Times New Roman" w:hAnsi="Times New Roman" w:hint="eastAsia"/>
                <w:b/>
                <w:bCs/>
                <w:kern w:val="0"/>
                <w:sz w:val="24"/>
                <w:lang w:bidi="ar"/>
              </w:rPr>
              <w:t>》要求</w:t>
            </w:r>
          </w:p>
          <w:p w14:paraId="5D49C152" w14:textId="101A12DB" w:rsidR="003408E6" w:rsidRPr="00283FE7" w:rsidRDefault="003408E6" w:rsidP="00D33D80">
            <w:pPr>
              <w:adjustRightInd w:val="0"/>
              <w:spacing w:line="360" w:lineRule="auto"/>
              <w:ind w:firstLine="480"/>
              <w:textAlignment w:val="baseline"/>
              <w:rPr>
                <w:rFonts w:ascii="宋体" w:hAnsi="宋体" w:cs="宋体"/>
                <w:sz w:val="24"/>
              </w:rPr>
            </w:pPr>
            <w:r w:rsidRPr="00283FE7">
              <w:rPr>
                <w:rFonts w:ascii="宋体" w:hAnsi="宋体" w:cs="宋体" w:hint="eastAsia"/>
                <w:sz w:val="24"/>
              </w:rPr>
              <w:t>要求建立一般固</w:t>
            </w:r>
            <w:proofErr w:type="gramStart"/>
            <w:r w:rsidRPr="00283FE7">
              <w:rPr>
                <w:rFonts w:ascii="宋体" w:hAnsi="宋体" w:cs="宋体" w:hint="eastAsia"/>
                <w:sz w:val="24"/>
              </w:rPr>
              <w:t>废管理</w:t>
            </w:r>
            <w:proofErr w:type="gramEnd"/>
            <w:r w:rsidRPr="00283FE7">
              <w:rPr>
                <w:rFonts w:ascii="宋体" w:hAnsi="宋体" w:cs="宋体" w:hint="eastAsia"/>
                <w:sz w:val="24"/>
              </w:rPr>
              <w:t>台账，具体要求如下：</w:t>
            </w:r>
          </w:p>
          <w:p w14:paraId="3D49179D" w14:textId="204A4BC6" w:rsidR="00D33D80" w:rsidRPr="00283FE7" w:rsidRDefault="00D33D80" w:rsidP="00D33D80">
            <w:pPr>
              <w:adjustRightInd w:val="0"/>
              <w:spacing w:line="360" w:lineRule="auto"/>
              <w:ind w:firstLine="480"/>
              <w:textAlignment w:val="baseline"/>
              <w:rPr>
                <w:rFonts w:ascii="宋体" w:hAnsi="宋体" w:cs="宋体"/>
                <w:sz w:val="24"/>
              </w:rPr>
            </w:pPr>
            <w:r w:rsidRPr="00283FE7">
              <w:rPr>
                <w:rFonts w:ascii="宋体" w:hAnsi="宋体" w:cs="宋体" w:hint="eastAsia"/>
                <w:sz w:val="24"/>
              </w:rPr>
              <w:t>①</w:t>
            </w:r>
            <w:r w:rsidRPr="00283FE7">
              <w:rPr>
                <w:rFonts w:ascii="宋体" w:hAnsi="宋体" w:cs="宋体"/>
                <w:sz w:val="24"/>
              </w:rPr>
              <w:t>一般工业固体废物管理台</w:t>
            </w:r>
            <w:proofErr w:type="gramStart"/>
            <w:r w:rsidRPr="00283FE7">
              <w:rPr>
                <w:rFonts w:ascii="宋体" w:hAnsi="宋体" w:cs="宋体"/>
                <w:sz w:val="24"/>
              </w:rPr>
              <w:t>账实施</w:t>
            </w:r>
            <w:proofErr w:type="gramEnd"/>
            <w:r w:rsidRPr="00283FE7">
              <w:rPr>
                <w:rFonts w:ascii="宋体" w:hAnsi="宋体" w:cs="宋体"/>
                <w:sz w:val="24"/>
              </w:rPr>
              <w:t>分级管理。</w:t>
            </w:r>
            <w:r w:rsidRPr="00283FE7">
              <w:rPr>
                <w:rFonts w:ascii="宋体" w:hAnsi="宋体" w:cs="宋体" w:hint="eastAsia"/>
                <w:sz w:val="24"/>
              </w:rPr>
              <w:t>要求企业记录</w:t>
            </w:r>
            <w:r w:rsidRPr="00283FE7">
              <w:rPr>
                <w:rFonts w:ascii="宋体" w:hAnsi="宋体" w:cs="宋体"/>
                <w:sz w:val="24"/>
              </w:rPr>
              <w:t>主要用于记录固体废物的基础信息及流向信息，记录固体废物的产生、贮存、利用、处置数量和利用、处置方式等信息；，每一批次固体废物的出厂以及转移信息均应当如实记录。</w:t>
            </w:r>
          </w:p>
          <w:p w14:paraId="5FB2C7D6" w14:textId="37B8DFF2" w:rsidR="003408E6" w:rsidRPr="00283FE7" w:rsidRDefault="003408E6" w:rsidP="003408E6">
            <w:pPr>
              <w:adjustRightInd w:val="0"/>
              <w:spacing w:line="360" w:lineRule="auto"/>
              <w:ind w:firstLine="480"/>
              <w:textAlignment w:val="baseline"/>
              <w:rPr>
                <w:rFonts w:ascii="宋体" w:hAnsi="宋体" w:cs="宋体"/>
                <w:sz w:val="24"/>
              </w:rPr>
            </w:pPr>
            <w:r w:rsidRPr="00283FE7">
              <w:rPr>
                <w:rFonts w:ascii="宋体" w:hAnsi="宋体" w:cs="宋体" w:hint="eastAsia"/>
                <w:sz w:val="24"/>
              </w:rPr>
              <w:t>②要求企业</w:t>
            </w:r>
            <w:r w:rsidR="00D33D80" w:rsidRPr="00283FE7">
              <w:rPr>
                <w:rFonts w:ascii="宋体" w:hAnsi="宋体" w:cs="宋体"/>
                <w:sz w:val="24"/>
              </w:rPr>
              <w:t>记录固体废物在</w:t>
            </w:r>
            <w:proofErr w:type="gramStart"/>
            <w:r w:rsidR="00D33D80" w:rsidRPr="00283FE7">
              <w:rPr>
                <w:rFonts w:ascii="宋体" w:hAnsi="宋体" w:cs="宋体"/>
                <w:sz w:val="24"/>
              </w:rPr>
              <w:t>产废单位</w:t>
            </w:r>
            <w:proofErr w:type="gramEnd"/>
            <w:r w:rsidR="00D33D80" w:rsidRPr="00283FE7">
              <w:rPr>
                <w:rFonts w:ascii="宋体" w:hAnsi="宋体" w:cs="宋体"/>
                <w:sz w:val="24"/>
              </w:rPr>
              <w:t>内部的贮存、利用、处置等信息。根据地方及企业管理需要填写，省级生态环境主管部门可根据工作需要另行</w:t>
            </w:r>
            <w:r w:rsidR="00D33D80" w:rsidRPr="00283FE7">
              <w:rPr>
                <w:rFonts w:ascii="宋体" w:hAnsi="宋体" w:cs="宋体"/>
                <w:sz w:val="24"/>
              </w:rPr>
              <w:lastRenderedPageBreak/>
              <w:t>规定具体适用范围和记录要求。填写时应确保固体废物的来源信息、流向信息完整准确；根据固体废物产生周期，可按日或按班次、批次填写。</w:t>
            </w:r>
          </w:p>
          <w:p w14:paraId="770BA8CD" w14:textId="77777777" w:rsidR="003408E6" w:rsidRPr="00283FE7" w:rsidRDefault="003408E6" w:rsidP="003408E6">
            <w:pPr>
              <w:adjustRightInd w:val="0"/>
              <w:spacing w:line="360" w:lineRule="auto"/>
              <w:ind w:firstLine="480"/>
              <w:textAlignment w:val="baseline"/>
              <w:rPr>
                <w:rFonts w:ascii="宋体" w:hAnsi="宋体" w:cs="宋体"/>
                <w:sz w:val="24"/>
              </w:rPr>
            </w:pPr>
            <w:r w:rsidRPr="00283FE7">
              <w:rPr>
                <w:rFonts w:ascii="宋体" w:hAnsi="宋体" w:cs="宋体" w:hint="eastAsia"/>
                <w:sz w:val="24"/>
              </w:rPr>
              <w:t>③</w:t>
            </w:r>
            <w:proofErr w:type="gramStart"/>
            <w:r w:rsidR="00D33D80" w:rsidRPr="00283FE7">
              <w:rPr>
                <w:rFonts w:ascii="宋体" w:hAnsi="宋体" w:cs="宋体"/>
                <w:sz w:val="24"/>
              </w:rPr>
              <w:t>产废单位填写台账记录</w:t>
            </w:r>
            <w:proofErr w:type="gramEnd"/>
            <w:r w:rsidR="00D33D80" w:rsidRPr="00283FE7">
              <w:rPr>
                <w:rFonts w:ascii="宋体" w:hAnsi="宋体" w:cs="宋体"/>
                <w:sz w:val="24"/>
              </w:rPr>
              <w:t>表时，应当根据自身固体废物产生情况，</w:t>
            </w:r>
            <w:r w:rsidRPr="00283FE7">
              <w:rPr>
                <w:rFonts w:ascii="宋体" w:hAnsi="宋体" w:cs="宋体" w:hint="eastAsia"/>
                <w:sz w:val="24"/>
              </w:rPr>
              <w:t>应明确</w:t>
            </w:r>
            <w:r w:rsidR="00D33D80" w:rsidRPr="00283FE7">
              <w:rPr>
                <w:rFonts w:ascii="宋体" w:hAnsi="宋体" w:cs="宋体"/>
                <w:sz w:val="24"/>
              </w:rPr>
              <w:t>的固体废物种类和代码，并根据固体废物种类确定固体废物的具体名称。</w:t>
            </w:r>
          </w:p>
          <w:p w14:paraId="604E5833" w14:textId="77777777" w:rsidR="003408E6" w:rsidRPr="00283FE7" w:rsidRDefault="003408E6" w:rsidP="003408E6">
            <w:pPr>
              <w:adjustRightInd w:val="0"/>
              <w:spacing w:line="360" w:lineRule="auto"/>
              <w:ind w:firstLine="480"/>
              <w:textAlignment w:val="baseline"/>
              <w:rPr>
                <w:rFonts w:ascii="宋体" w:hAnsi="宋体" w:cs="宋体"/>
                <w:sz w:val="24"/>
              </w:rPr>
            </w:pPr>
            <w:r w:rsidRPr="00283FE7">
              <w:rPr>
                <w:rFonts w:ascii="宋体" w:hAnsi="宋体" w:cs="宋体" w:hint="eastAsia"/>
                <w:sz w:val="24"/>
              </w:rPr>
              <w:t>④建议</w:t>
            </w:r>
            <w:proofErr w:type="gramStart"/>
            <w:r w:rsidR="00D33D80" w:rsidRPr="00283FE7">
              <w:rPr>
                <w:rFonts w:ascii="宋体" w:hAnsi="宋体" w:cs="宋体"/>
                <w:sz w:val="24"/>
              </w:rPr>
              <w:t>废单位</w:t>
            </w:r>
            <w:proofErr w:type="gramEnd"/>
            <w:r w:rsidR="00D33D80" w:rsidRPr="00283FE7">
              <w:rPr>
                <w:rFonts w:ascii="宋体" w:hAnsi="宋体" w:cs="宋体"/>
                <w:sz w:val="24"/>
              </w:rPr>
              <w:t>采用国家建立的一般工业固体废物管理</w:t>
            </w:r>
            <w:proofErr w:type="gramStart"/>
            <w:r w:rsidR="00D33D80" w:rsidRPr="00283FE7">
              <w:rPr>
                <w:rFonts w:ascii="宋体" w:hAnsi="宋体" w:cs="宋体"/>
                <w:sz w:val="24"/>
              </w:rPr>
              <w:t>电子台</w:t>
            </w:r>
            <w:proofErr w:type="gramEnd"/>
            <w:r w:rsidR="00D33D80" w:rsidRPr="00283FE7">
              <w:rPr>
                <w:rFonts w:ascii="宋体" w:hAnsi="宋体" w:cs="宋体"/>
                <w:sz w:val="24"/>
              </w:rPr>
              <w:t>账，简化数据填写、台</w:t>
            </w:r>
            <w:proofErr w:type="gramStart"/>
            <w:r w:rsidR="00D33D80" w:rsidRPr="00283FE7">
              <w:rPr>
                <w:rFonts w:ascii="宋体" w:hAnsi="宋体" w:cs="宋体"/>
                <w:sz w:val="24"/>
              </w:rPr>
              <w:t>账管理</w:t>
            </w:r>
            <w:proofErr w:type="gramEnd"/>
            <w:r w:rsidR="00D33D80" w:rsidRPr="00283FE7">
              <w:rPr>
                <w:rFonts w:ascii="宋体" w:hAnsi="宋体" w:cs="宋体"/>
                <w:sz w:val="24"/>
              </w:rPr>
              <w:t>等工作。地方和企业自行开发的</w:t>
            </w:r>
            <w:proofErr w:type="gramStart"/>
            <w:r w:rsidR="00D33D80" w:rsidRPr="00283FE7">
              <w:rPr>
                <w:rFonts w:ascii="宋体" w:hAnsi="宋体" w:cs="宋体"/>
                <w:sz w:val="24"/>
              </w:rPr>
              <w:t>电子台</w:t>
            </w:r>
            <w:proofErr w:type="gramEnd"/>
            <w:r w:rsidR="00D33D80" w:rsidRPr="00283FE7">
              <w:rPr>
                <w:rFonts w:ascii="宋体" w:hAnsi="宋体" w:cs="宋体"/>
                <w:sz w:val="24"/>
              </w:rPr>
              <w:t>账要实现与国家系统对接。建立</w:t>
            </w:r>
            <w:proofErr w:type="gramStart"/>
            <w:r w:rsidR="00D33D80" w:rsidRPr="00283FE7">
              <w:rPr>
                <w:rFonts w:ascii="宋体" w:hAnsi="宋体" w:cs="宋体"/>
                <w:sz w:val="24"/>
              </w:rPr>
              <w:t>电子台</w:t>
            </w:r>
            <w:proofErr w:type="gramEnd"/>
            <w:r w:rsidR="00D33D80" w:rsidRPr="00283FE7">
              <w:rPr>
                <w:rFonts w:ascii="宋体" w:hAnsi="宋体" w:cs="宋体"/>
                <w:sz w:val="24"/>
              </w:rPr>
              <w:t>账</w:t>
            </w:r>
            <w:proofErr w:type="gramStart"/>
            <w:r w:rsidR="00D33D80" w:rsidRPr="00283FE7">
              <w:rPr>
                <w:rFonts w:ascii="宋体" w:hAnsi="宋体" w:cs="宋体"/>
                <w:sz w:val="24"/>
              </w:rPr>
              <w:t>的产废单位</w:t>
            </w:r>
            <w:proofErr w:type="gramEnd"/>
            <w:r w:rsidR="00D33D80" w:rsidRPr="00283FE7">
              <w:rPr>
                <w:rFonts w:ascii="宋体" w:hAnsi="宋体" w:cs="宋体"/>
                <w:sz w:val="24"/>
              </w:rPr>
              <w:t>，可不再记录纸质台账。</w:t>
            </w:r>
          </w:p>
          <w:p w14:paraId="1B4288B9" w14:textId="77777777" w:rsidR="003408E6" w:rsidRPr="00283FE7" w:rsidRDefault="003408E6" w:rsidP="003408E6">
            <w:pPr>
              <w:adjustRightInd w:val="0"/>
              <w:spacing w:line="360" w:lineRule="auto"/>
              <w:ind w:firstLine="480"/>
              <w:textAlignment w:val="baseline"/>
              <w:rPr>
                <w:rFonts w:ascii="宋体" w:hAnsi="宋体" w:cs="宋体"/>
                <w:sz w:val="24"/>
              </w:rPr>
            </w:pPr>
            <w:r w:rsidRPr="00283FE7">
              <w:rPr>
                <w:rFonts w:ascii="宋体" w:hAnsi="宋体" w:cs="宋体" w:hint="eastAsia"/>
                <w:sz w:val="24"/>
              </w:rPr>
              <w:t>⑤</w:t>
            </w:r>
            <w:r w:rsidR="00D33D80" w:rsidRPr="00283FE7">
              <w:rPr>
                <w:rFonts w:ascii="宋体" w:hAnsi="宋体" w:cs="宋体"/>
                <w:sz w:val="24"/>
              </w:rPr>
              <w:t>台</w:t>
            </w:r>
            <w:proofErr w:type="gramStart"/>
            <w:r w:rsidR="00D33D80" w:rsidRPr="00283FE7">
              <w:rPr>
                <w:rFonts w:ascii="宋体" w:hAnsi="宋体" w:cs="宋体"/>
                <w:sz w:val="24"/>
              </w:rPr>
              <w:t>账记录</w:t>
            </w:r>
            <w:proofErr w:type="gramEnd"/>
            <w:r w:rsidR="00D33D80" w:rsidRPr="00283FE7">
              <w:rPr>
                <w:rFonts w:ascii="宋体" w:hAnsi="宋体" w:cs="宋体"/>
                <w:sz w:val="24"/>
              </w:rPr>
              <w:t>表各表单的负责人对记录信息的真实性、完整性和规范性负责。</w:t>
            </w:r>
          </w:p>
          <w:p w14:paraId="4CDC73C1" w14:textId="389A873A" w:rsidR="00D33D80" w:rsidRPr="00283FE7" w:rsidRDefault="003408E6" w:rsidP="003408E6">
            <w:pPr>
              <w:adjustRightInd w:val="0"/>
              <w:spacing w:line="360" w:lineRule="auto"/>
              <w:ind w:firstLine="480"/>
              <w:textAlignment w:val="baseline"/>
              <w:rPr>
                <w:rFonts w:ascii="宋体" w:hAnsi="宋体" w:cs="宋体"/>
                <w:sz w:val="24"/>
              </w:rPr>
            </w:pPr>
            <w:r w:rsidRPr="00283FE7">
              <w:rPr>
                <w:rFonts w:ascii="宋体" w:hAnsi="宋体" w:cs="宋体" w:hint="eastAsia"/>
                <w:sz w:val="24"/>
              </w:rPr>
              <w:t>⑥</w:t>
            </w:r>
            <w:proofErr w:type="gramStart"/>
            <w:r w:rsidR="00D33D80" w:rsidRPr="00283FE7">
              <w:rPr>
                <w:rFonts w:ascii="宋体" w:hAnsi="宋体" w:cs="宋体"/>
                <w:sz w:val="24"/>
              </w:rPr>
              <w:t>产废单位</w:t>
            </w:r>
            <w:proofErr w:type="gramEnd"/>
            <w:r w:rsidR="00D33D80" w:rsidRPr="00283FE7">
              <w:rPr>
                <w:rFonts w:ascii="宋体" w:hAnsi="宋体" w:cs="宋体"/>
                <w:sz w:val="24"/>
              </w:rPr>
              <w:t>应当设立专人负责台账的管理与归档，一般工业固体废物管理台账保存期限不少于5年。</w:t>
            </w:r>
          </w:p>
          <w:p w14:paraId="57DE4E11" w14:textId="50579C9E" w:rsidR="0023167F" w:rsidRPr="00283FE7" w:rsidRDefault="0023167F" w:rsidP="0023167F">
            <w:pPr>
              <w:adjustRightInd w:val="0"/>
              <w:spacing w:line="360" w:lineRule="auto"/>
              <w:ind w:firstLineChars="200" w:firstLine="482"/>
              <w:textAlignment w:val="baseline"/>
              <w:rPr>
                <w:rFonts w:ascii="Times New Roman" w:hAnsi="Times New Roman"/>
                <w:b/>
                <w:bCs/>
                <w:kern w:val="0"/>
                <w:sz w:val="24"/>
                <w:lang w:bidi="ar"/>
              </w:rPr>
            </w:pPr>
            <w:r w:rsidRPr="00283FE7">
              <w:rPr>
                <w:rFonts w:ascii="Times New Roman" w:hAnsi="Times New Roman" w:hint="eastAsia"/>
                <w:b/>
                <w:bCs/>
                <w:kern w:val="0"/>
                <w:sz w:val="24"/>
                <w:lang w:bidi="ar"/>
              </w:rPr>
              <w:t>原料（再生土）管理应满足《</w:t>
            </w:r>
            <w:r w:rsidRPr="00283FE7">
              <w:rPr>
                <w:rFonts w:ascii="Times New Roman" w:hAnsi="Times New Roman"/>
                <w:b/>
                <w:bCs/>
                <w:kern w:val="0"/>
                <w:sz w:val="24"/>
                <w:lang w:bidi="ar"/>
              </w:rPr>
              <w:t>固体废物鉴别标准通</w:t>
            </w:r>
            <w:r w:rsidRPr="00283FE7">
              <w:rPr>
                <w:rFonts w:ascii="Times New Roman" w:hAnsi="Times New Roman" w:hint="eastAsia"/>
                <w:b/>
                <w:bCs/>
                <w:kern w:val="0"/>
                <w:sz w:val="24"/>
                <w:lang w:bidi="ar"/>
              </w:rPr>
              <w:t>则》（</w:t>
            </w:r>
            <w:r w:rsidRPr="00283FE7">
              <w:rPr>
                <w:rFonts w:ascii="Times New Roman" w:hAnsi="Times New Roman"/>
                <w:b/>
                <w:bCs/>
                <w:kern w:val="0"/>
                <w:sz w:val="24"/>
                <w:lang w:bidi="ar"/>
              </w:rPr>
              <w:t>GB34330-2017</w:t>
            </w:r>
            <w:r w:rsidRPr="00283FE7">
              <w:rPr>
                <w:rFonts w:ascii="Times New Roman" w:hAnsi="Times New Roman" w:hint="eastAsia"/>
                <w:b/>
                <w:bCs/>
                <w:kern w:val="0"/>
                <w:sz w:val="24"/>
                <w:lang w:bidi="ar"/>
              </w:rPr>
              <w:t>）要求，要求如下：</w:t>
            </w:r>
          </w:p>
          <w:p w14:paraId="5F52BC89" w14:textId="77777777" w:rsidR="0018558A" w:rsidRPr="00283FE7" w:rsidRDefault="0018558A" w:rsidP="0018558A">
            <w:pPr>
              <w:adjustRightInd w:val="0"/>
              <w:spacing w:line="360" w:lineRule="auto"/>
              <w:ind w:firstLineChars="200" w:firstLine="480"/>
              <w:textAlignment w:val="baseline"/>
              <w:rPr>
                <w:rFonts w:ascii="Times New Roman" w:hAnsi="Times New Roman"/>
                <w:kern w:val="0"/>
                <w:sz w:val="24"/>
                <w:lang w:bidi="ar"/>
              </w:rPr>
            </w:pPr>
            <w:r w:rsidRPr="00283FE7">
              <w:rPr>
                <w:rFonts w:ascii="Times New Roman" w:hAnsi="Times New Roman" w:hint="eastAsia"/>
                <w:kern w:val="0"/>
                <w:sz w:val="24"/>
                <w:lang w:bidi="ar"/>
              </w:rPr>
              <w:t>①再生土原料来源必须明确，同时记录台账，不得使用未经处置的再生土，必须明确原料供给单位</w:t>
            </w:r>
          </w:p>
          <w:p w14:paraId="4484AA58" w14:textId="22416B99" w:rsidR="0023167F" w:rsidRPr="00283FE7" w:rsidRDefault="0018558A" w:rsidP="0018558A">
            <w:pPr>
              <w:adjustRightInd w:val="0"/>
              <w:spacing w:line="360" w:lineRule="auto"/>
              <w:ind w:firstLineChars="200" w:firstLine="480"/>
              <w:textAlignment w:val="baseline"/>
              <w:rPr>
                <w:rFonts w:ascii="Times New Roman" w:hAnsi="Times New Roman"/>
                <w:kern w:val="0"/>
                <w:sz w:val="24"/>
                <w:lang w:bidi="ar"/>
              </w:rPr>
            </w:pPr>
            <w:r w:rsidRPr="00283FE7">
              <w:rPr>
                <w:rFonts w:ascii="Times New Roman" w:hAnsi="Times New Roman" w:hint="eastAsia"/>
                <w:kern w:val="0"/>
                <w:sz w:val="24"/>
                <w:lang w:bidi="ar"/>
              </w:rPr>
              <w:t>②原料不得混入危险废物，处置的再生土必须满足《油气田钻井固体废物综合利用污染控制要求》（</w:t>
            </w:r>
            <w:r w:rsidRPr="00283FE7">
              <w:rPr>
                <w:rFonts w:ascii="Times New Roman" w:hAnsi="Times New Roman" w:hint="eastAsia"/>
                <w:kern w:val="0"/>
                <w:sz w:val="24"/>
                <w:lang w:bidi="ar"/>
              </w:rPr>
              <w:t>DB65/T3997-2017</w:t>
            </w:r>
            <w:r w:rsidRPr="00283FE7">
              <w:rPr>
                <w:rFonts w:ascii="Times New Roman" w:hAnsi="Times New Roman" w:hint="eastAsia"/>
                <w:kern w:val="0"/>
                <w:sz w:val="24"/>
                <w:lang w:bidi="ar"/>
              </w:rPr>
              <w:t>）标准要求方可用于生产。入场原料需有检测报告。</w:t>
            </w:r>
          </w:p>
          <w:p w14:paraId="5742CB2C" w14:textId="77777777" w:rsidR="001653E7" w:rsidRPr="00283FE7" w:rsidRDefault="009E79C5">
            <w:pPr>
              <w:adjustRightInd w:val="0"/>
              <w:snapToGrid w:val="0"/>
              <w:spacing w:line="360" w:lineRule="auto"/>
              <w:rPr>
                <w:rFonts w:ascii="Times New Roman" w:hAnsi="Times New Roman"/>
                <w:b/>
                <w:sz w:val="24"/>
              </w:rPr>
            </w:pPr>
            <w:r w:rsidRPr="00283FE7">
              <w:rPr>
                <w:rFonts w:ascii="Times New Roman" w:hAnsi="Times New Roman"/>
                <w:b/>
                <w:sz w:val="24"/>
              </w:rPr>
              <w:t>5</w:t>
            </w:r>
            <w:r w:rsidRPr="00283FE7">
              <w:rPr>
                <w:rFonts w:ascii="Times New Roman" w:hAnsi="Times New Roman"/>
                <w:b/>
                <w:sz w:val="24"/>
              </w:rPr>
              <w:t>地下水、土壤</w:t>
            </w:r>
          </w:p>
          <w:p w14:paraId="387942F5" w14:textId="77777777" w:rsidR="001653E7" w:rsidRPr="00283FE7" w:rsidRDefault="009E79C5">
            <w:pPr>
              <w:adjustRightInd w:val="0"/>
              <w:snapToGrid w:val="0"/>
              <w:spacing w:line="360" w:lineRule="auto"/>
              <w:ind w:firstLineChars="200" w:firstLine="482"/>
              <w:rPr>
                <w:rFonts w:ascii="Times New Roman" w:hAnsi="Times New Roman"/>
                <w:b/>
                <w:bCs/>
                <w:sz w:val="24"/>
              </w:rPr>
            </w:pPr>
            <w:r w:rsidRPr="00283FE7">
              <w:rPr>
                <w:rFonts w:ascii="Times New Roman" w:hAnsi="Times New Roman"/>
                <w:b/>
                <w:bCs/>
                <w:sz w:val="24"/>
              </w:rPr>
              <w:t>5.1</w:t>
            </w:r>
            <w:r w:rsidRPr="00283FE7">
              <w:rPr>
                <w:rFonts w:ascii="Times New Roman" w:hAnsi="Times New Roman" w:hint="eastAsia"/>
                <w:b/>
                <w:bCs/>
                <w:sz w:val="24"/>
              </w:rPr>
              <w:t>影响途径</w:t>
            </w:r>
          </w:p>
          <w:p w14:paraId="1F0A8108" w14:textId="162EF498"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本项目</w:t>
            </w:r>
            <w:r w:rsidRPr="00283FE7">
              <w:rPr>
                <w:rFonts w:ascii="Times New Roman" w:hAnsi="Times New Roman" w:hint="eastAsia"/>
                <w:sz w:val="24"/>
              </w:rPr>
              <w:t>生产车间</w:t>
            </w:r>
            <w:r w:rsidRPr="00283FE7">
              <w:rPr>
                <w:rFonts w:ascii="Times New Roman" w:hAnsi="Times New Roman"/>
                <w:sz w:val="24"/>
              </w:rPr>
              <w:t>、</w:t>
            </w:r>
            <w:r w:rsidRPr="00283FE7">
              <w:rPr>
                <w:rFonts w:ascii="Times New Roman" w:hAnsi="Times New Roman" w:hint="eastAsia"/>
                <w:sz w:val="24"/>
              </w:rPr>
              <w:t>原料堆场</w:t>
            </w:r>
            <w:r w:rsidRPr="00283FE7">
              <w:rPr>
                <w:rFonts w:ascii="Times New Roman" w:hAnsi="Times New Roman"/>
                <w:sz w:val="24"/>
              </w:rPr>
              <w:t>等生产场所地面均采用硬化地面，运营期少量</w:t>
            </w:r>
            <w:r w:rsidRPr="00283FE7">
              <w:rPr>
                <w:rFonts w:ascii="Times New Roman" w:hAnsi="Times New Roman" w:hint="eastAsia"/>
                <w:sz w:val="24"/>
              </w:rPr>
              <w:t>清洗废水</w:t>
            </w:r>
            <w:r w:rsidRPr="00283FE7">
              <w:rPr>
                <w:rFonts w:ascii="Times New Roman" w:hAnsi="Times New Roman"/>
                <w:sz w:val="24"/>
              </w:rPr>
              <w:t>通过水槽排入</w:t>
            </w:r>
            <w:r w:rsidRPr="00283FE7">
              <w:rPr>
                <w:rFonts w:ascii="Times New Roman" w:hAnsi="Times New Roman" w:hint="eastAsia"/>
                <w:sz w:val="24"/>
              </w:rPr>
              <w:t>沉淀</w:t>
            </w:r>
            <w:r w:rsidRPr="00283FE7">
              <w:rPr>
                <w:rFonts w:ascii="Times New Roman" w:hAnsi="Times New Roman"/>
                <w:sz w:val="24"/>
              </w:rPr>
              <w:t>池，回用于免烧砖养护，均自然蒸发；生活污水排至</w:t>
            </w:r>
            <w:r w:rsidRPr="00283FE7">
              <w:rPr>
                <w:rFonts w:ascii="Times New Roman" w:hAnsi="Times New Roman" w:hint="eastAsia"/>
                <w:sz w:val="24"/>
              </w:rPr>
              <w:t>新建</w:t>
            </w:r>
            <w:r w:rsidR="0093754B" w:rsidRPr="00283FE7">
              <w:rPr>
                <w:rFonts w:ascii="Times New Roman" w:hAnsi="Times New Roman" w:hint="eastAsia"/>
                <w:sz w:val="24"/>
              </w:rPr>
              <w:t>地埋式</w:t>
            </w:r>
            <w:r w:rsidR="000E3DE4" w:rsidRPr="00283FE7">
              <w:rPr>
                <w:rFonts w:ascii="Times New Roman" w:hAnsi="Times New Roman" w:hint="eastAsia"/>
                <w:sz w:val="24"/>
              </w:rPr>
              <w:t>防渗化粪池</w:t>
            </w:r>
            <w:r w:rsidRPr="00283FE7">
              <w:rPr>
                <w:rFonts w:ascii="Times New Roman" w:hAnsi="Times New Roman" w:hint="eastAsia"/>
                <w:sz w:val="24"/>
              </w:rPr>
              <w:t>收集</w:t>
            </w:r>
            <w:r w:rsidRPr="00283FE7">
              <w:rPr>
                <w:rFonts w:ascii="Times New Roman" w:hAnsi="Times New Roman"/>
                <w:sz w:val="24"/>
              </w:rPr>
              <w:t>，由吸污车定期清运，正常情况下无地下水及土壤污染途径。本次仅提出地下水、土壤的污染防控措施。</w:t>
            </w:r>
          </w:p>
          <w:p w14:paraId="7104C314" w14:textId="77777777" w:rsidR="001653E7" w:rsidRPr="00283FE7" w:rsidRDefault="009E79C5">
            <w:pPr>
              <w:adjustRightInd w:val="0"/>
              <w:snapToGrid w:val="0"/>
              <w:spacing w:line="360" w:lineRule="auto"/>
              <w:ind w:firstLineChars="200" w:firstLine="482"/>
              <w:rPr>
                <w:rFonts w:ascii="Times New Roman" w:hAnsi="Times New Roman"/>
                <w:b/>
                <w:bCs/>
                <w:sz w:val="24"/>
              </w:rPr>
            </w:pPr>
            <w:r w:rsidRPr="00283FE7">
              <w:rPr>
                <w:rFonts w:ascii="Times New Roman" w:hAnsi="Times New Roman"/>
                <w:b/>
                <w:bCs/>
                <w:sz w:val="24"/>
              </w:rPr>
              <w:t>5.2</w:t>
            </w:r>
            <w:r w:rsidRPr="00283FE7">
              <w:rPr>
                <w:rFonts w:ascii="Times New Roman" w:hAnsi="Times New Roman"/>
                <w:b/>
                <w:bCs/>
                <w:sz w:val="24"/>
              </w:rPr>
              <w:t>分区防渗措施</w:t>
            </w:r>
          </w:p>
          <w:p w14:paraId="0DD5A769" w14:textId="77777777" w:rsidR="001653E7" w:rsidRPr="00283FE7" w:rsidRDefault="009E79C5">
            <w:pPr>
              <w:pStyle w:val="affe"/>
              <w:adjustRightInd/>
              <w:snapToGrid/>
              <w:spacing w:line="360" w:lineRule="auto"/>
              <w:ind w:firstLine="480"/>
              <w:rPr>
                <w:rFonts w:ascii="Times New Roman" w:hAnsi="Times New Roman"/>
                <w:sz w:val="24"/>
                <w:lang w:eastAsia="zh-CN"/>
              </w:rPr>
            </w:pPr>
            <w:r w:rsidRPr="00283FE7">
              <w:rPr>
                <w:rFonts w:ascii="Times New Roman" w:hAnsi="Times New Roman"/>
                <w:sz w:val="24"/>
                <w:lang w:eastAsia="zh-CN"/>
              </w:rPr>
              <w:t>针对本项目可能对地下水和土壤造成的污染情况，依据《环境影响评价技术导则地下水环境》（</w:t>
            </w:r>
            <w:r w:rsidRPr="00283FE7">
              <w:rPr>
                <w:rFonts w:ascii="Times New Roman" w:hAnsi="Times New Roman"/>
                <w:sz w:val="24"/>
                <w:lang w:eastAsia="zh-CN"/>
              </w:rPr>
              <w:t>HJ610-2016</w:t>
            </w:r>
            <w:r w:rsidRPr="00283FE7">
              <w:rPr>
                <w:rFonts w:ascii="Times New Roman" w:hAnsi="Times New Roman"/>
                <w:sz w:val="24"/>
                <w:lang w:eastAsia="zh-CN"/>
              </w:rPr>
              <w:t>）及相关要求，本报告建议建设单位拟采取防止地下水及土壤污染的保护措施如下：</w:t>
            </w:r>
          </w:p>
          <w:p w14:paraId="5F1DB602" w14:textId="6ED8780E" w:rsidR="001653E7" w:rsidRPr="00283FE7" w:rsidRDefault="009E79C5">
            <w:pPr>
              <w:pStyle w:val="affe"/>
              <w:adjustRightInd/>
              <w:snapToGrid/>
              <w:spacing w:line="360" w:lineRule="auto"/>
              <w:ind w:firstLine="480"/>
              <w:rPr>
                <w:rFonts w:ascii="Times New Roman" w:hAnsi="Times New Roman"/>
                <w:sz w:val="24"/>
                <w:lang w:eastAsia="zh-CN"/>
              </w:rPr>
            </w:pPr>
            <w:r w:rsidRPr="00283FE7">
              <w:rPr>
                <w:rFonts w:ascii="Times New Roman" w:hAnsi="Times New Roman"/>
                <w:sz w:val="24"/>
                <w:lang w:eastAsia="zh-CN"/>
              </w:rPr>
              <w:t>一般防渗区：</w:t>
            </w:r>
            <w:r w:rsidRPr="00283FE7">
              <w:rPr>
                <w:rFonts w:ascii="Times New Roman" w:hAnsi="Times New Roman" w:hint="eastAsia"/>
                <w:sz w:val="24"/>
                <w:lang w:eastAsia="zh-CN"/>
              </w:rPr>
              <w:t>生产车间、沉淀池、</w:t>
            </w:r>
            <w:r w:rsidR="0093754B" w:rsidRPr="00283FE7">
              <w:rPr>
                <w:rFonts w:ascii="Times New Roman" w:hAnsi="Times New Roman" w:hint="eastAsia"/>
                <w:sz w:val="24"/>
                <w:lang w:eastAsia="zh-CN"/>
              </w:rPr>
              <w:t>地埋式</w:t>
            </w:r>
            <w:r w:rsidR="000E3DE4" w:rsidRPr="00283FE7">
              <w:rPr>
                <w:rFonts w:ascii="Times New Roman" w:hAnsi="Times New Roman" w:hint="eastAsia"/>
                <w:sz w:val="24"/>
                <w:lang w:eastAsia="zh-CN"/>
              </w:rPr>
              <w:t>防渗化粪池</w:t>
            </w:r>
            <w:r w:rsidRPr="00283FE7">
              <w:rPr>
                <w:rFonts w:ascii="Times New Roman" w:hAnsi="Times New Roman"/>
                <w:sz w:val="24"/>
                <w:lang w:eastAsia="zh-CN"/>
              </w:rPr>
              <w:t>，采用防渗混凝土防渗，等效黏土防渗层</w:t>
            </w:r>
            <w:r w:rsidRPr="00283FE7">
              <w:rPr>
                <w:rFonts w:ascii="Times New Roman" w:hAnsi="Times New Roman"/>
                <w:sz w:val="24"/>
                <w:lang w:eastAsia="zh-CN"/>
              </w:rPr>
              <w:t>Mb≥1.5m</w:t>
            </w:r>
            <w:r w:rsidRPr="00283FE7">
              <w:rPr>
                <w:rFonts w:ascii="Times New Roman" w:hAnsi="Times New Roman"/>
                <w:sz w:val="24"/>
                <w:lang w:eastAsia="zh-CN"/>
              </w:rPr>
              <w:t>，</w:t>
            </w:r>
            <w:r w:rsidRPr="00283FE7">
              <w:rPr>
                <w:rFonts w:ascii="Times New Roman" w:hAnsi="Times New Roman"/>
                <w:sz w:val="24"/>
                <w:lang w:eastAsia="zh-CN"/>
              </w:rPr>
              <w:t>K≤1×10</w:t>
            </w:r>
            <w:r w:rsidRPr="00283FE7">
              <w:rPr>
                <w:rFonts w:ascii="Times New Roman" w:hAnsi="Times New Roman"/>
                <w:sz w:val="24"/>
                <w:vertAlign w:val="superscript"/>
                <w:lang w:eastAsia="zh-CN"/>
              </w:rPr>
              <w:t>-7</w:t>
            </w:r>
            <w:r w:rsidRPr="00283FE7">
              <w:rPr>
                <w:rFonts w:ascii="Times New Roman" w:hAnsi="Times New Roman"/>
                <w:sz w:val="24"/>
                <w:lang w:eastAsia="zh-CN"/>
              </w:rPr>
              <w:t>cm/s</w:t>
            </w:r>
            <w:r w:rsidRPr="00283FE7">
              <w:rPr>
                <w:rFonts w:ascii="Times New Roman" w:hAnsi="Times New Roman"/>
                <w:sz w:val="24"/>
                <w:lang w:eastAsia="zh-CN"/>
              </w:rPr>
              <w:t>；</w:t>
            </w:r>
          </w:p>
          <w:p w14:paraId="11DC6384" w14:textId="77777777" w:rsidR="001653E7" w:rsidRPr="00283FE7" w:rsidRDefault="009E79C5">
            <w:pPr>
              <w:pStyle w:val="affe"/>
              <w:adjustRightInd/>
              <w:snapToGrid/>
              <w:spacing w:line="360" w:lineRule="auto"/>
              <w:ind w:firstLine="480"/>
              <w:rPr>
                <w:rFonts w:ascii="Times New Roman" w:hAnsi="Times New Roman"/>
                <w:sz w:val="24"/>
                <w:lang w:eastAsia="zh-CN"/>
              </w:rPr>
            </w:pPr>
            <w:r w:rsidRPr="00283FE7">
              <w:rPr>
                <w:rFonts w:ascii="Times New Roman" w:hAnsi="Times New Roman"/>
                <w:sz w:val="24"/>
                <w:lang w:eastAsia="zh-CN"/>
              </w:rPr>
              <w:lastRenderedPageBreak/>
              <w:t>简单防渗区：道路等除重点防渗及一般防渗区外的区域，采用铺砌地坪或一般混凝土地面；</w:t>
            </w:r>
          </w:p>
          <w:p w14:paraId="4EE26AEF" w14:textId="13062C26" w:rsidR="001653E7" w:rsidRPr="00283FE7" w:rsidRDefault="009E79C5">
            <w:pPr>
              <w:pStyle w:val="affe"/>
              <w:adjustRightInd/>
              <w:snapToGrid/>
              <w:spacing w:line="360" w:lineRule="auto"/>
              <w:ind w:firstLine="480"/>
              <w:rPr>
                <w:rFonts w:ascii="Times New Roman" w:hAnsi="Times New Roman"/>
                <w:sz w:val="24"/>
                <w:lang w:eastAsia="zh-CN"/>
              </w:rPr>
            </w:pPr>
            <w:r w:rsidRPr="00283FE7">
              <w:rPr>
                <w:rFonts w:ascii="Times New Roman" w:hAnsi="Times New Roman" w:hint="eastAsia"/>
                <w:sz w:val="24"/>
                <w:lang w:eastAsia="zh-CN"/>
              </w:rPr>
              <w:t>重点防渗区：</w:t>
            </w:r>
            <w:proofErr w:type="gramStart"/>
            <w:r w:rsidRPr="00283FE7">
              <w:rPr>
                <w:rFonts w:ascii="Times New Roman" w:hAnsi="Times New Roman" w:hint="eastAsia"/>
                <w:sz w:val="24"/>
                <w:lang w:eastAsia="zh-CN"/>
              </w:rPr>
              <w:t>危废暂存</w:t>
            </w:r>
            <w:proofErr w:type="gramEnd"/>
            <w:r w:rsidRPr="00283FE7">
              <w:rPr>
                <w:rFonts w:ascii="Times New Roman" w:hAnsi="Times New Roman" w:hint="eastAsia"/>
                <w:sz w:val="24"/>
                <w:lang w:eastAsia="zh-CN"/>
              </w:rPr>
              <w:t>间，</w:t>
            </w:r>
            <w:r w:rsidR="00D74EF8" w:rsidRPr="00283FE7">
              <w:rPr>
                <w:rFonts w:ascii="Times New Roman" w:hAnsi="Times New Roman" w:hint="eastAsia"/>
                <w:sz w:val="24"/>
                <w:lang w:eastAsia="zh-CN"/>
              </w:rPr>
              <w:t>再生土堆场、</w:t>
            </w:r>
            <w:r w:rsidRPr="00283FE7">
              <w:rPr>
                <w:rFonts w:ascii="Times New Roman" w:hAnsi="Times New Roman"/>
                <w:sz w:val="24"/>
                <w:lang w:eastAsia="zh-CN"/>
              </w:rPr>
              <w:t>用防渗混凝土防渗</w:t>
            </w:r>
            <w:r w:rsidR="00943C6A" w:rsidRPr="00283FE7">
              <w:rPr>
                <w:rFonts w:ascii="Times New Roman" w:hAnsi="Times New Roman" w:hint="eastAsia"/>
                <w:sz w:val="24"/>
                <w:lang w:eastAsia="zh-CN"/>
              </w:rPr>
              <w:t>，地面刷</w:t>
            </w:r>
            <w:r w:rsidR="00943C6A" w:rsidRPr="00283FE7">
              <w:rPr>
                <w:rFonts w:ascii="Times New Roman" w:hAnsi="Times New Roman" w:hint="eastAsia"/>
                <w:sz w:val="24"/>
                <w:lang w:eastAsia="zh-CN"/>
              </w:rPr>
              <w:t>2</w:t>
            </w:r>
            <w:r w:rsidR="00943C6A" w:rsidRPr="00283FE7">
              <w:rPr>
                <w:rFonts w:ascii="Times New Roman" w:hAnsi="Times New Roman" w:hint="eastAsia"/>
                <w:sz w:val="24"/>
                <w:lang w:eastAsia="zh-CN"/>
              </w:rPr>
              <w:t>道防渗漆</w:t>
            </w:r>
            <w:r w:rsidRPr="00283FE7">
              <w:rPr>
                <w:rFonts w:ascii="Times New Roman" w:hAnsi="Times New Roman"/>
                <w:sz w:val="24"/>
                <w:lang w:eastAsia="zh-CN"/>
              </w:rPr>
              <w:t>，等效黏土防渗层</w:t>
            </w:r>
            <w:r w:rsidRPr="00283FE7">
              <w:rPr>
                <w:rFonts w:ascii="Times New Roman" w:hAnsi="Times New Roman"/>
                <w:sz w:val="24"/>
                <w:lang w:eastAsia="zh-CN"/>
              </w:rPr>
              <w:t>Mb≥1.5m</w:t>
            </w:r>
            <w:r w:rsidRPr="00283FE7">
              <w:rPr>
                <w:rFonts w:ascii="Times New Roman" w:hAnsi="Times New Roman"/>
                <w:sz w:val="24"/>
                <w:lang w:eastAsia="zh-CN"/>
              </w:rPr>
              <w:t>，</w:t>
            </w:r>
            <w:r w:rsidRPr="00283FE7">
              <w:rPr>
                <w:rFonts w:ascii="Times New Roman" w:hAnsi="Times New Roman"/>
                <w:sz w:val="24"/>
                <w:lang w:eastAsia="zh-CN"/>
              </w:rPr>
              <w:t>K≤1×10</w:t>
            </w:r>
            <w:r w:rsidRPr="00283FE7">
              <w:rPr>
                <w:rFonts w:ascii="Times New Roman" w:hAnsi="Times New Roman"/>
                <w:sz w:val="24"/>
                <w:vertAlign w:val="superscript"/>
                <w:lang w:eastAsia="zh-CN"/>
              </w:rPr>
              <w:t>-10</w:t>
            </w:r>
            <w:r w:rsidRPr="00283FE7">
              <w:rPr>
                <w:rFonts w:ascii="Times New Roman" w:hAnsi="Times New Roman"/>
                <w:sz w:val="24"/>
                <w:lang w:eastAsia="zh-CN"/>
              </w:rPr>
              <w:t>cm/s</w:t>
            </w:r>
            <w:r w:rsidRPr="00283FE7">
              <w:rPr>
                <w:rFonts w:ascii="Times New Roman" w:hAnsi="Times New Roman"/>
                <w:sz w:val="24"/>
                <w:lang w:eastAsia="zh-CN"/>
              </w:rPr>
              <w:t>；</w:t>
            </w:r>
          </w:p>
          <w:p w14:paraId="5F2D4490" w14:textId="77777777" w:rsidR="001653E7" w:rsidRPr="00283FE7" w:rsidRDefault="009E79C5">
            <w:pPr>
              <w:pStyle w:val="affe"/>
              <w:adjustRightInd/>
              <w:snapToGrid/>
              <w:spacing w:line="360" w:lineRule="auto"/>
              <w:ind w:firstLine="480"/>
              <w:rPr>
                <w:rFonts w:ascii="Times New Roman" w:hAnsi="Times New Roman"/>
                <w:sz w:val="24"/>
                <w:lang w:eastAsia="zh-CN"/>
              </w:rPr>
            </w:pPr>
            <w:r w:rsidRPr="00283FE7">
              <w:rPr>
                <w:rFonts w:ascii="Times New Roman" w:hAnsi="Times New Roman"/>
                <w:sz w:val="24"/>
                <w:lang w:eastAsia="zh-CN"/>
              </w:rPr>
              <w:t>非污染防治区：绿化区。</w:t>
            </w:r>
          </w:p>
          <w:p w14:paraId="23AA053C" w14:textId="31DE0A2C" w:rsidR="00E06A41" w:rsidRPr="00283FE7" w:rsidRDefault="00E06A41" w:rsidP="00E06A41">
            <w:pPr>
              <w:jc w:val="center"/>
              <w:rPr>
                <w:rFonts w:ascii="Times New Roman" w:hAnsi="Times New Roman"/>
                <w:b/>
                <w:bCs/>
                <w:snapToGrid w:val="0"/>
                <w:kern w:val="0"/>
                <w:szCs w:val="21"/>
                <w:lang w:val="zh-CN"/>
              </w:rPr>
            </w:pPr>
            <w:r w:rsidRPr="00283FE7">
              <w:rPr>
                <w:rFonts w:ascii="Times New Roman" w:hAnsi="Times New Roman" w:hint="eastAsia"/>
                <w:b/>
                <w:bCs/>
                <w:snapToGrid w:val="0"/>
                <w:kern w:val="0"/>
                <w:szCs w:val="21"/>
                <w:lang w:val="zh-CN"/>
              </w:rPr>
              <w:t>表</w:t>
            </w:r>
            <w:r w:rsidRPr="00283FE7">
              <w:rPr>
                <w:rFonts w:ascii="Times New Roman" w:hAnsi="Times New Roman"/>
                <w:b/>
                <w:bCs/>
                <w:snapToGrid w:val="0"/>
                <w:kern w:val="0"/>
                <w:szCs w:val="21"/>
                <w:lang w:val="zh-CN"/>
              </w:rPr>
              <w:t>4</w:t>
            </w:r>
            <w:r w:rsidRPr="00283FE7">
              <w:rPr>
                <w:rFonts w:ascii="Times New Roman" w:hAnsi="Times New Roman" w:hint="eastAsia"/>
                <w:b/>
                <w:bCs/>
                <w:snapToGrid w:val="0"/>
                <w:kern w:val="0"/>
                <w:szCs w:val="21"/>
                <w:lang w:val="zh-CN"/>
              </w:rPr>
              <w:t>-</w:t>
            </w:r>
            <w:r w:rsidRPr="00283FE7">
              <w:rPr>
                <w:rFonts w:ascii="Times New Roman" w:hAnsi="Times New Roman"/>
                <w:b/>
                <w:bCs/>
                <w:snapToGrid w:val="0"/>
                <w:kern w:val="0"/>
                <w:szCs w:val="21"/>
                <w:lang w:val="zh-CN"/>
              </w:rPr>
              <w:t>13</w:t>
            </w:r>
            <w:r w:rsidRPr="00283FE7">
              <w:rPr>
                <w:rFonts w:ascii="Times New Roman" w:hAnsi="Times New Roman" w:hint="eastAsia"/>
                <w:b/>
                <w:bCs/>
                <w:snapToGrid w:val="0"/>
                <w:kern w:val="0"/>
                <w:szCs w:val="21"/>
                <w:lang w:val="zh-CN"/>
              </w:rPr>
              <w:t>项目区地下水污染防渗区分一览表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6"/>
              <w:gridCol w:w="2780"/>
              <w:gridCol w:w="1932"/>
              <w:gridCol w:w="2211"/>
            </w:tblGrid>
            <w:tr w:rsidR="00283FE7" w:rsidRPr="00283FE7" w14:paraId="70421A43" w14:textId="77777777" w:rsidTr="00E06A41">
              <w:trPr>
                <w:trHeight w:val="620"/>
              </w:trPr>
              <w:tc>
                <w:tcPr>
                  <w:tcW w:w="657" w:type="pct"/>
                  <w:vAlign w:val="center"/>
                </w:tcPr>
                <w:p w14:paraId="4C978BF0" w14:textId="77777777" w:rsidR="00E06A41" w:rsidRPr="00283FE7" w:rsidRDefault="00E06A41" w:rsidP="00E06A41">
                  <w:pPr>
                    <w:pStyle w:val="TableParagraph"/>
                    <w:adjustRightInd/>
                    <w:jc w:val="center"/>
                    <w:rPr>
                      <w:rFonts w:ascii="Times New Roman" w:hAnsi="Times New Roman"/>
                      <w:sz w:val="21"/>
                      <w:szCs w:val="21"/>
                    </w:rPr>
                  </w:pPr>
                  <w:r w:rsidRPr="00283FE7">
                    <w:rPr>
                      <w:rFonts w:ascii="Times New Roman" w:hAnsi="Times New Roman"/>
                      <w:sz w:val="21"/>
                      <w:szCs w:val="21"/>
                    </w:rPr>
                    <w:t>防渗分区</w:t>
                  </w:r>
                </w:p>
              </w:tc>
              <w:tc>
                <w:tcPr>
                  <w:tcW w:w="1744" w:type="pct"/>
                  <w:vAlign w:val="center"/>
                </w:tcPr>
                <w:p w14:paraId="6CE0586B" w14:textId="77777777" w:rsidR="00E06A41" w:rsidRPr="00283FE7" w:rsidRDefault="00E06A41" w:rsidP="00E06A41">
                  <w:pPr>
                    <w:pStyle w:val="TableParagraph"/>
                    <w:adjustRightInd/>
                    <w:jc w:val="center"/>
                    <w:rPr>
                      <w:rFonts w:ascii="Times New Roman" w:hAnsi="Times New Roman"/>
                      <w:sz w:val="21"/>
                      <w:szCs w:val="21"/>
                    </w:rPr>
                  </w:pPr>
                  <w:r w:rsidRPr="00283FE7">
                    <w:rPr>
                      <w:rFonts w:ascii="Times New Roman" w:hAnsi="Times New Roman"/>
                      <w:sz w:val="21"/>
                      <w:szCs w:val="21"/>
                    </w:rPr>
                    <w:t>建设项目场地</w:t>
                  </w:r>
                </w:p>
              </w:tc>
              <w:tc>
                <w:tcPr>
                  <w:tcW w:w="1212" w:type="pct"/>
                  <w:vAlign w:val="center"/>
                </w:tcPr>
                <w:p w14:paraId="75ACDFBA" w14:textId="77777777" w:rsidR="00E06A41" w:rsidRPr="00283FE7" w:rsidRDefault="00E06A41" w:rsidP="00E06A41">
                  <w:pPr>
                    <w:pStyle w:val="TableParagraph"/>
                    <w:adjustRightInd/>
                    <w:jc w:val="center"/>
                    <w:rPr>
                      <w:rFonts w:ascii="Times New Roman" w:hAnsi="Times New Roman"/>
                      <w:sz w:val="21"/>
                      <w:szCs w:val="21"/>
                    </w:rPr>
                  </w:pPr>
                  <w:r w:rsidRPr="00283FE7">
                    <w:rPr>
                      <w:rFonts w:ascii="Times New Roman" w:hAnsi="Times New Roman"/>
                      <w:sz w:val="21"/>
                      <w:szCs w:val="21"/>
                    </w:rPr>
                    <w:t>防渗技术要求</w:t>
                  </w:r>
                </w:p>
              </w:tc>
              <w:tc>
                <w:tcPr>
                  <w:tcW w:w="1387" w:type="pct"/>
                  <w:vAlign w:val="center"/>
                </w:tcPr>
                <w:p w14:paraId="040FE147" w14:textId="77777777" w:rsidR="00E06A41" w:rsidRPr="00283FE7" w:rsidRDefault="00E06A41" w:rsidP="00E06A41">
                  <w:pPr>
                    <w:pStyle w:val="TableParagraph"/>
                    <w:adjustRightInd/>
                    <w:jc w:val="center"/>
                    <w:rPr>
                      <w:rFonts w:ascii="Times New Roman" w:hAnsi="Times New Roman"/>
                      <w:sz w:val="21"/>
                      <w:szCs w:val="21"/>
                    </w:rPr>
                  </w:pPr>
                  <w:r w:rsidRPr="00283FE7">
                    <w:rPr>
                      <w:rFonts w:ascii="Times New Roman" w:hAnsi="Times New Roman"/>
                      <w:sz w:val="21"/>
                      <w:szCs w:val="21"/>
                    </w:rPr>
                    <w:t>本项目建议防渗措施</w:t>
                  </w:r>
                </w:p>
              </w:tc>
            </w:tr>
            <w:tr w:rsidR="00283FE7" w:rsidRPr="00283FE7" w14:paraId="5A55CE14" w14:textId="77777777" w:rsidTr="00E06A41">
              <w:trPr>
                <w:trHeight w:val="1066"/>
              </w:trPr>
              <w:tc>
                <w:tcPr>
                  <w:tcW w:w="657" w:type="pct"/>
                  <w:vAlign w:val="center"/>
                </w:tcPr>
                <w:p w14:paraId="32F66265" w14:textId="34C67586" w:rsidR="00E06A41" w:rsidRPr="00283FE7" w:rsidRDefault="00E06A41" w:rsidP="00E06A41">
                  <w:pPr>
                    <w:pStyle w:val="TableParagraph"/>
                    <w:adjustRightInd/>
                    <w:jc w:val="center"/>
                    <w:rPr>
                      <w:rFonts w:ascii="Times New Roman" w:hAnsi="Times New Roman"/>
                      <w:sz w:val="21"/>
                      <w:szCs w:val="21"/>
                    </w:rPr>
                  </w:pPr>
                  <w:r w:rsidRPr="00283FE7">
                    <w:rPr>
                      <w:rFonts w:ascii="Times New Roman" w:hAnsi="Times New Roman" w:hint="eastAsia"/>
                      <w:sz w:val="21"/>
                      <w:szCs w:val="21"/>
                    </w:rPr>
                    <w:t>重点防渗区</w:t>
                  </w:r>
                </w:p>
              </w:tc>
              <w:tc>
                <w:tcPr>
                  <w:tcW w:w="1744" w:type="pct"/>
                  <w:vAlign w:val="center"/>
                </w:tcPr>
                <w:p w14:paraId="31297F74" w14:textId="0B9DE972" w:rsidR="00E06A41" w:rsidRPr="00283FE7" w:rsidRDefault="00E06A41" w:rsidP="00E06A41">
                  <w:pPr>
                    <w:pStyle w:val="TableParagraph"/>
                    <w:adjustRightInd/>
                    <w:jc w:val="center"/>
                    <w:rPr>
                      <w:rFonts w:ascii="Times New Roman" w:hAnsi="Times New Roman"/>
                      <w:sz w:val="21"/>
                      <w:szCs w:val="21"/>
                    </w:rPr>
                  </w:pPr>
                  <w:proofErr w:type="gramStart"/>
                  <w:r w:rsidRPr="00283FE7">
                    <w:rPr>
                      <w:rFonts w:ascii="Times New Roman" w:hAnsi="Times New Roman" w:hint="eastAsia"/>
                      <w:sz w:val="21"/>
                      <w:szCs w:val="21"/>
                    </w:rPr>
                    <w:t>危废暂存</w:t>
                  </w:r>
                  <w:proofErr w:type="gramEnd"/>
                  <w:r w:rsidRPr="00283FE7">
                    <w:rPr>
                      <w:rFonts w:ascii="Times New Roman" w:hAnsi="Times New Roman" w:hint="eastAsia"/>
                      <w:sz w:val="21"/>
                      <w:szCs w:val="21"/>
                    </w:rPr>
                    <w:t>间</w:t>
                  </w:r>
                  <w:r w:rsidR="00D74EF8" w:rsidRPr="00283FE7">
                    <w:rPr>
                      <w:rFonts w:ascii="Times New Roman" w:hAnsi="Times New Roman" w:hint="eastAsia"/>
                      <w:sz w:val="21"/>
                      <w:szCs w:val="21"/>
                    </w:rPr>
                    <w:t>、再生土堆场</w:t>
                  </w:r>
                </w:p>
              </w:tc>
              <w:tc>
                <w:tcPr>
                  <w:tcW w:w="1212" w:type="pct"/>
                  <w:vAlign w:val="center"/>
                </w:tcPr>
                <w:p w14:paraId="6E5EBF54" w14:textId="789CCACC" w:rsidR="00E06A41" w:rsidRPr="00283FE7" w:rsidRDefault="00E06A41" w:rsidP="00E06A41">
                  <w:pPr>
                    <w:pStyle w:val="affe"/>
                    <w:adjustRightInd/>
                    <w:snapToGrid/>
                    <w:spacing w:line="240" w:lineRule="auto"/>
                    <w:ind w:firstLineChars="0" w:firstLine="0"/>
                    <w:rPr>
                      <w:rFonts w:ascii="Times New Roman" w:hAnsi="Times New Roman"/>
                      <w:sz w:val="21"/>
                      <w:szCs w:val="21"/>
                      <w:lang w:eastAsia="zh-CN"/>
                    </w:rPr>
                  </w:pPr>
                  <w:r w:rsidRPr="00283FE7">
                    <w:rPr>
                      <w:rFonts w:ascii="Times New Roman" w:hAnsi="Times New Roman"/>
                      <w:sz w:val="21"/>
                      <w:szCs w:val="21"/>
                      <w:lang w:eastAsia="zh-CN"/>
                    </w:rPr>
                    <w:t>等效黏土防渗层</w:t>
                  </w:r>
                  <w:r w:rsidRPr="00283FE7">
                    <w:rPr>
                      <w:rFonts w:ascii="Times New Roman" w:hAnsi="Times New Roman"/>
                      <w:sz w:val="21"/>
                      <w:szCs w:val="21"/>
                      <w:lang w:eastAsia="zh-CN"/>
                    </w:rPr>
                    <w:t>Mb≥1.5m</w:t>
                  </w:r>
                  <w:r w:rsidRPr="00283FE7">
                    <w:rPr>
                      <w:rFonts w:ascii="Times New Roman" w:hAnsi="Times New Roman"/>
                      <w:sz w:val="21"/>
                      <w:szCs w:val="21"/>
                      <w:lang w:eastAsia="zh-CN"/>
                    </w:rPr>
                    <w:t>，</w:t>
                  </w:r>
                  <w:r w:rsidRPr="00283FE7">
                    <w:rPr>
                      <w:rFonts w:ascii="Times New Roman" w:hAnsi="Times New Roman"/>
                      <w:sz w:val="21"/>
                      <w:szCs w:val="21"/>
                      <w:lang w:eastAsia="zh-CN"/>
                    </w:rPr>
                    <w:t>K≤1×10</w:t>
                  </w:r>
                  <w:r w:rsidRPr="00283FE7">
                    <w:rPr>
                      <w:rFonts w:ascii="Times New Roman" w:hAnsi="Times New Roman"/>
                      <w:sz w:val="21"/>
                      <w:szCs w:val="21"/>
                      <w:vertAlign w:val="superscript"/>
                      <w:lang w:eastAsia="zh-CN"/>
                    </w:rPr>
                    <w:t>-10</w:t>
                  </w:r>
                  <w:r w:rsidRPr="00283FE7">
                    <w:rPr>
                      <w:rFonts w:ascii="Times New Roman" w:hAnsi="Times New Roman"/>
                      <w:sz w:val="21"/>
                      <w:szCs w:val="21"/>
                      <w:lang w:eastAsia="zh-CN"/>
                    </w:rPr>
                    <w:t>cm/s</w:t>
                  </w:r>
                  <w:r w:rsidRPr="00283FE7">
                    <w:rPr>
                      <w:rFonts w:ascii="Times New Roman" w:hAnsi="Times New Roman"/>
                      <w:sz w:val="21"/>
                      <w:szCs w:val="21"/>
                      <w:lang w:eastAsia="zh-CN"/>
                    </w:rPr>
                    <w:t>；</w:t>
                  </w:r>
                </w:p>
              </w:tc>
              <w:tc>
                <w:tcPr>
                  <w:tcW w:w="1387" w:type="pct"/>
                  <w:vAlign w:val="center"/>
                </w:tcPr>
                <w:p w14:paraId="43DEEDCE" w14:textId="1EA33477" w:rsidR="00E06A41" w:rsidRPr="00283FE7" w:rsidRDefault="00E06A41" w:rsidP="00E06A41">
                  <w:pPr>
                    <w:pStyle w:val="TableParagraph"/>
                    <w:adjustRightInd/>
                    <w:jc w:val="center"/>
                    <w:rPr>
                      <w:rFonts w:ascii="Times New Roman" w:hAnsi="Times New Roman"/>
                      <w:sz w:val="21"/>
                      <w:szCs w:val="21"/>
                    </w:rPr>
                  </w:pPr>
                  <w:r w:rsidRPr="00283FE7">
                    <w:rPr>
                      <w:rFonts w:ascii="Times New Roman" w:hAnsi="Times New Roman" w:hint="eastAsia"/>
                      <w:sz w:val="21"/>
                      <w:szCs w:val="21"/>
                    </w:rPr>
                    <w:t>混凝土地面</w:t>
                  </w:r>
                  <w:r w:rsidRPr="00283FE7">
                    <w:rPr>
                      <w:rFonts w:ascii="Times New Roman" w:hAnsi="Times New Roman" w:hint="eastAsia"/>
                      <w:sz w:val="21"/>
                      <w:szCs w:val="21"/>
                    </w:rPr>
                    <w:t>+</w:t>
                  </w:r>
                  <w:r w:rsidRPr="00283FE7">
                    <w:rPr>
                      <w:rFonts w:ascii="Times New Roman" w:hAnsi="Times New Roman"/>
                      <w:sz w:val="21"/>
                      <w:szCs w:val="21"/>
                    </w:rPr>
                    <w:t>2</w:t>
                  </w:r>
                  <w:r w:rsidRPr="00283FE7">
                    <w:rPr>
                      <w:rFonts w:ascii="Times New Roman" w:hAnsi="Times New Roman" w:hint="eastAsia"/>
                      <w:sz w:val="21"/>
                      <w:szCs w:val="21"/>
                    </w:rPr>
                    <w:t>mm</w:t>
                  </w:r>
                  <w:r w:rsidRPr="00283FE7">
                    <w:rPr>
                      <w:rFonts w:ascii="Times New Roman" w:hAnsi="Times New Roman" w:hint="eastAsia"/>
                      <w:sz w:val="21"/>
                      <w:szCs w:val="21"/>
                    </w:rPr>
                    <w:t>土工布膜</w:t>
                  </w:r>
                  <w:r w:rsidRPr="00283FE7">
                    <w:rPr>
                      <w:rFonts w:ascii="Times New Roman" w:hAnsi="Times New Roman" w:hint="eastAsia"/>
                      <w:sz w:val="21"/>
                      <w:szCs w:val="21"/>
                    </w:rPr>
                    <w:t>+</w:t>
                  </w:r>
                  <w:r w:rsidRPr="00283FE7">
                    <w:rPr>
                      <w:rFonts w:ascii="Times New Roman" w:hAnsi="Times New Roman" w:hint="eastAsia"/>
                      <w:sz w:val="21"/>
                      <w:szCs w:val="21"/>
                    </w:rPr>
                    <w:t>防渗涂层</w:t>
                  </w:r>
                </w:p>
              </w:tc>
            </w:tr>
            <w:tr w:rsidR="00283FE7" w:rsidRPr="00283FE7" w14:paraId="6EDB4E7B" w14:textId="77777777" w:rsidTr="00E06A41">
              <w:trPr>
                <w:trHeight w:val="1066"/>
              </w:trPr>
              <w:tc>
                <w:tcPr>
                  <w:tcW w:w="657" w:type="pct"/>
                  <w:vAlign w:val="center"/>
                </w:tcPr>
                <w:p w14:paraId="6733A9E0" w14:textId="649A3779" w:rsidR="00E06A41" w:rsidRPr="00283FE7" w:rsidRDefault="00E06A41" w:rsidP="00E06A41">
                  <w:pPr>
                    <w:pStyle w:val="TableParagraph"/>
                    <w:adjustRightInd/>
                    <w:jc w:val="center"/>
                    <w:rPr>
                      <w:rFonts w:ascii="Times New Roman" w:hAnsi="Times New Roman"/>
                      <w:sz w:val="21"/>
                      <w:szCs w:val="21"/>
                    </w:rPr>
                  </w:pPr>
                  <w:r w:rsidRPr="00283FE7">
                    <w:rPr>
                      <w:rFonts w:ascii="Times New Roman" w:hAnsi="Times New Roman" w:hint="eastAsia"/>
                      <w:sz w:val="21"/>
                      <w:szCs w:val="21"/>
                    </w:rPr>
                    <w:t>一般</w:t>
                  </w:r>
                  <w:r w:rsidRPr="00283FE7">
                    <w:rPr>
                      <w:rFonts w:ascii="Times New Roman" w:hAnsi="Times New Roman"/>
                      <w:sz w:val="21"/>
                      <w:szCs w:val="21"/>
                    </w:rPr>
                    <w:t>防渗区</w:t>
                  </w:r>
                </w:p>
              </w:tc>
              <w:tc>
                <w:tcPr>
                  <w:tcW w:w="1744" w:type="pct"/>
                  <w:vAlign w:val="center"/>
                </w:tcPr>
                <w:p w14:paraId="4408EB7D" w14:textId="44117F46" w:rsidR="00E06A41" w:rsidRPr="00283FE7" w:rsidRDefault="00E06A41" w:rsidP="00E06A41">
                  <w:pPr>
                    <w:pStyle w:val="TableParagraph"/>
                    <w:adjustRightInd/>
                    <w:jc w:val="center"/>
                    <w:rPr>
                      <w:rFonts w:ascii="Times New Roman" w:hAnsi="Times New Roman"/>
                      <w:sz w:val="21"/>
                      <w:szCs w:val="21"/>
                    </w:rPr>
                  </w:pPr>
                  <w:r w:rsidRPr="00283FE7">
                    <w:rPr>
                      <w:rFonts w:ascii="Times New Roman" w:hAnsi="Times New Roman" w:hint="eastAsia"/>
                      <w:sz w:val="21"/>
                      <w:szCs w:val="21"/>
                    </w:rPr>
                    <w:t>生产车间、沉淀池、地埋式</w:t>
                  </w:r>
                  <w:r w:rsidR="000E3DE4" w:rsidRPr="00283FE7">
                    <w:rPr>
                      <w:rFonts w:ascii="Times New Roman" w:hAnsi="Times New Roman" w:hint="eastAsia"/>
                      <w:sz w:val="21"/>
                      <w:szCs w:val="21"/>
                    </w:rPr>
                    <w:t>防渗化粪池</w:t>
                  </w:r>
                </w:p>
              </w:tc>
              <w:tc>
                <w:tcPr>
                  <w:tcW w:w="1212" w:type="pct"/>
                  <w:vAlign w:val="center"/>
                </w:tcPr>
                <w:p w14:paraId="719DA7EA" w14:textId="77777777" w:rsidR="00E06A41" w:rsidRPr="00283FE7" w:rsidRDefault="00E06A41" w:rsidP="00E06A41">
                  <w:pPr>
                    <w:pStyle w:val="TableParagraph"/>
                    <w:adjustRightInd/>
                    <w:jc w:val="center"/>
                    <w:rPr>
                      <w:rFonts w:ascii="Times New Roman" w:hAnsi="Times New Roman"/>
                      <w:sz w:val="21"/>
                      <w:szCs w:val="21"/>
                    </w:rPr>
                  </w:pPr>
                  <w:r w:rsidRPr="00283FE7">
                    <w:rPr>
                      <w:rFonts w:ascii="Times New Roman" w:hAnsi="Times New Roman"/>
                      <w:spacing w:val="-10"/>
                      <w:sz w:val="21"/>
                      <w:szCs w:val="21"/>
                    </w:rPr>
                    <w:t>等效黏土防渗层</w:t>
                  </w:r>
                  <w:r w:rsidRPr="00283FE7">
                    <w:rPr>
                      <w:rFonts w:ascii="Times New Roman" w:hAnsi="Times New Roman"/>
                      <w:sz w:val="21"/>
                      <w:szCs w:val="21"/>
                    </w:rPr>
                    <w:t>Mb≥</w:t>
                  </w:r>
                  <w:r w:rsidRPr="00283FE7">
                    <w:rPr>
                      <w:rFonts w:ascii="Times New Roman" w:hAnsi="Times New Roman" w:hint="eastAsia"/>
                      <w:sz w:val="21"/>
                      <w:szCs w:val="21"/>
                    </w:rPr>
                    <w:t>1.</w:t>
                  </w:r>
                </w:p>
                <w:p w14:paraId="253EF094" w14:textId="483FA92E" w:rsidR="00E06A41" w:rsidRPr="00283FE7" w:rsidRDefault="00E06A41" w:rsidP="00E06A41">
                  <w:pPr>
                    <w:pStyle w:val="TableParagraph"/>
                    <w:adjustRightInd/>
                    <w:jc w:val="center"/>
                    <w:rPr>
                      <w:rFonts w:ascii="Times New Roman" w:hAnsi="Times New Roman"/>
                      <w:spacing w:val="-10"/>
                      <w:sz w:val="21"/>
                      <w:szCs w:val="21"/>
                    </w:rPr>
                  </w:pPr>
                  <w:r w:rsidRPr="00283FE7">
                    <w:rPr>
                      <w:rFonts w:ascii="Times New Roman" w:hAnsi="Times New Roman" w:hint="eastAsia"/>
                      <w:sz w:val="21"/>
                      <w:szCs w:val="21"/>
                    </w:rPr>
                    <w:t>5</w:t>
                  </w:r>
                  <w:r w:rsidRPr="00283FE7">
                    <w:rPr>
                      <w:rFonts w:ascii="Times New Roman" w:hAnsi="Times New Roman"/>
                      <w:sz w:val="21"/>
                      <w:szCs w:val="21"/>
                    </w:rPr>
                    <w:t>m</w:t>
                  </w:r>
                  <w:r w:rsidRPr="00283FE7">
                    <w:rPr>
                      <w:rFonts w:ascii="Times New Roman" w:hAnsi="Times New Roman"/>
                      <w:sz w:val="21"/>
                      <w:szCs w:val="21"/>
                    </w:rPr>
                    <w:t>，</w:t>
                  </w:r>
                  <w:r w:rsidRPr="00283FE7">
                    <w:rPr>
                      <w:rFonts w:ascii="Times New Roman" w:hAnsi="Times New Roman"/>
                      <w:sz w:val="21"/>
                      <w:szCs w:val="21"/>
                    </w:rPr>
                    <w:t>K≤1×10</w:t>
                  </w:r>
                  <w:r w:rsidRPr="00283FE7">
                    <w:rPr>
                      <w:rFonts w:ascii="Times New Roman" w:hAnsi="Times New Roman"/>
                      <w:sz w:val="21"/>
                      <w:szCs w:val="21"/>
                      <w:vertAlign w:val="superscript"/>
                    </w:rPr>
                    <w:t>-7</w:t>
                  </w:r>
                  <w:r w:rsidRPr="00283FE7">
                    <w:rPr>
                      <w:rFonts w:ascii="Times New Roman" w:hAnsi="Times New Roman"/>
                      <w:sz w:val="21"/>
                      <w:szCs w:val="21"/>
                    </w:rPr>
                    <w:t>cm/s</w:t>
                  </w:r>
                </w:p>
              </w:tc>
              <w:tc>
                <w:tcPr>
                  <w:tcW w:w="1387" w:type="pct"/>
                  <w:vAlign w:val="center"/>
                </w:tcPr>
                <w:p w14:paraId="7AA03341" w14:textId="4D4A1636" w:rsidR="00E06A41" w:rsidRPr="00283FE7" w:rsidRDefault="00E06A41" w:rsidP="00E06A41">
                  <w:pPr>
                    <w:pStyle w:val="TableParagraph"/>
                    <w:adjustRightInd/>
                    <w:jc w:val="center"/>
                    <w:rPr>
                      <w:rFonts w:ascii="Times New Roman" w:hAnsi="Times New Roman"/>
                      <w:sz w:val="21"/>
                      <w:szCs w:val="21"/>
                    </w:rPr>
                  </w:pPr>
                  <w:r w:rsidRPr="00283FE7">
                    <w:rPr>
                      <w:rFonts w:ascii="Times New Roman" w:hAnsi="Times New Roman"/>
                      <w:sz w:val="21"/>
                      <w:szCs w:val="21"/>
                    </w:rPr>
                    <w:t>采用</w:t>
                  </w:r>
                  <w:r w:rsidRPr="00283FE7">
                    <w:rPr>
                      <w:rFonts w:ascii="Times New Roman" w:hAnsi="Times New Roman"/>
                      <w:sz w:val="21"/>
                      <w:szCs w:val="21"/>
                    </w:rPr>
                    <w:t>100mm</w:t>
                  </w:r>
                  <w:r w:rsidRPr="00283FE7">
                    <w:rPr>
                      <w:rFonts w:ascii="Times New Roman" w:hAnsi="Times New Roman"/>
                      <w:spacing w:val="-10"/>
                      <w:sz w:val="21"/>
                      <w:szCs w:val="21"/>
                    </w:rPr>
                    <w:t>厚抗渗等级不</w:t>
                  </w:r>
                  <w:r w:rsidRPr="00283FE7">
                    <w:rPr>
                      <w:rFonts w:ascii="Times New Roman" w:hAnsi="Times New Roman"/>
                      <w:spacing w:val="15"/>
                      <w:sz w:val="21"/>
                      <w:szCs w:val="21"/>
                    </w:rPr>
                    <w:t>低于</w:t>
                  </w:r>
                  <w:r w:rsidRPr="00283FE7">
                    <w:rPr>
                      <w:rFonts w:ascii="Times New Roman" w:hAnsi="Times New Roman"/>
                      <w:sz w:val="21"/>
                      <w:szCs w:val="21"/>
                    </w:rPr>
                    <w:t>P8</w:t>
                  </w:r>
                  <w:r w:rsidRPr="00283FE7">
                    <w:rPr>
                      <w:rFonts w:ascii="Times New Roman" w:hAnsi="Times New Roman"/>
                      <w:spacing w:val="-10"/>
                      <w:sz w:val="21"/>
                      <w:szCs w:val="21"/>
                    </w:rPr>
                    <w:t>的抗渗混凝土</w:t>
                  </w:r>
                </w:p>
              </w:tc>
            </w:tr>
            <w:tr w:rsidR="00283FE7" w:rsidRPr="00283FE7" w14:paraId="6F90EAAB" w14:textId="77777777" w:rsidTr="00E06A41">
              <w:trPr>
                <w:trHeight w:val="630"/>
              </w:trPr>
              <w:tc>
                <w:tcPr>
                  <w:tcW w:w="657" w:type="pct"/>
                  <w:vAlign w:val="center"/>
                </w:tcPr>
                <w:p w14:paraId="28CFB1BB" w14:textId="77777777" w:rsidR="00E06A41" w:rsidRPr="00283FE7" w:rsidRDefault="00E06A41" w:rsidP="00E06A41">
                  <w:pPr>
                    <w:pStyle w:val="TableParagraph"/>
                    <w:adjustRightInd/>
                    <w:jc w:val="center"/>
                    <w:rPr>
                      <w:rFonts w:ascii="Times New Roman" w:hAnsi="Times New Roman"/>
                      <w:sz w:val="21"/>
                      <w:szCs w:val="21"/>
                    </w:rPr>
                  </w:pPr>
                  <w:r w:rsidRPr="00283FE7">
                    <w:rPr>
                      <w:rFonts w:ascii="Times New Roman" w:hAnsi="Times New Roman"/>
                      <w:sz w:val="21"/>
                      <w:szCs w:val="21"/>
                    </w:rPr>
                    <w:t>简单防渗区</w:t>
                  </w:r>
                </w:p>
              </w:tc>
              <w:tc>
                <w:tcPr>
                  <w:tcW w:w="1744" w:type="pct"/>
                  <w:vAlign w:val="center"/>
                </w:tcPr>
                <w:p w14:paraId="42E20BF4" w14:textId="6CE61113" w:rsidR="00E06A41" w:rsidRPr="00283FE7" w:rsidRDefault="00E06A41" w:rsidP="00E06A41">
                  <w:pPr>
                    <w:pStyle w:val="TableParagraph"/>
                    <w:adjustRightInd/>
                    <w:jc w:val="center"/>
                    <w:rPr>
                      <w:rFonts w:ascii="Times New Roman" w:hAnsi="Times New Roman"/>
                      <w:sz w:val="21"/>
                      <w:szCs w:val="21"/>
                    </w:rPr>
                  </w:pPr>
                  <w:r w:rsidRPr="00283FE7">
                    <w:rPr>
                      <w:rFonts w:ascii="Times New Roman" w:hAnsi="Times New Roman" w:hint="eastAsia"/>
                      <w:sz w:val="21"/>
                      <w:szCs w:val="21"/>
                    </w:rPr>
                    <w:t>生活办公场地</w:t>
                  </w:r>
                  <w:r w:rsidRPr="00283FE7">
                    <w:rPr>
                      <w:rFonts w:ascii="Times New Roman" w:hAnsi="Times New Roman"/>
                      <w:sz w:val="21"/>
                      <w:szCs w:val="21"/>
                    </w:rPr>
                    <w:t>、厂区地面等其他场地</w:t>
                  </w:r>
                </w:p>
              </w:tc>
              <w:tc>
                <w:tcPr>
                  <w:tcW w:w="1212" w:type="pct"/>
                  <w:vAlign w:val="center"/>
                </w:tcPr>
                <w:p w14:paraId="74F1723E" w14:textId="77777777" w:rsidR="00E06A41" w:rsidRPr="00283FE7" w:rsidRDefault="00E06A41" w:rsidP="00E06A41">
                  <w:pPr>
                    <w:pStyle w:val="TableParagraph"/>
                    <w:adjustRightInd/>
                    <w:jc w:val="center"/>
                    <w:rPr>
                      <w:rFonts w:ascii="Times New Roman" w:hAnsi="Times New Roman"/>
                      <w:sz w:val="21"/>
                      <w:szCs w:val="21"/>
                    </w:rPr>
                  </w:pPr>
                  <w:r w:rsidRPr="00283FE7">
                    <w:rPr>
                      <w:rFonts w:ascii="Times New Roman" w:hAnsi="Times New Roman"/>
                      <w:sz w:val="21"/>
                      <w:szCs w:val="21"/>
                    </w:rPr>
                    <w:t>一般地面硬化即</w:t>
                  </w:r>
                </w:p>
                <w:p w14:paraId="6DB8B639" w14:textId="77777777" w:rsidR="00E06A41" w:rsidRPr="00283FE7" w:rsidRDefault="00E06A41" w:rsidP="00E06A41">
                  <w:pPr>
                    <w:pStyle w:val="TableParagraph"/>
                    <w:adjustRightInd/>
                    <w:jc w:val="center"/>
                    <w:rPr>
                      <w:rFonts w:ascii="Times New Roman" w:hAnsi="Times New Roman"/>
                      <w:sz w:val="21"/>
                      <w:szCs w:val="21"/>
                    </w:rPr>
                  </w:pPr>
                  <w:r w:rsidRPr="00283FE7">
                    <w:rPr>
                      <w:rFonts w:ascii="Times New Roman" w:hAnsi="Times New Roman"/>
                      <w:sz w:val="21"/>
                      <w:szCs w:val="21"/>
                    </w:rPr>
                    <w:t>可</w:t>
                  </w:r>
                </w:p>
              </w:tc>
              <w:tc>
                <w:tcPr>
                  <w:tcW w:w="1387" w:type="pct"/>
                  <w:vAlign w:val="center"/>
                </w:tcPr>
                <w:p w14:paraId="623392BB" w14:textId="77777777" w:rsidR="00E06A41" w:rsidRPr="00283FE7" w:rsidRDefault="00E06A41" w:rsidP="00E06A41">
                  <w:pPr>
                    <w:pStyle w:val="TableParagraph"/>
                    <w:adjustRightInd/>
                    <w:jc w:val="center"/>
                    <w:rPr>
                      <w:rFonts w:ascii="Times New Roman" w:hAnsi="Times New Roman"/>
                      <w:sz w:val="21"/>
                      <w:szCs w:val="21"/>
                    </w:rPr>
                  </w:pPr>
                  <w:r w:rsidRPr="00283FE7">
                    <w:rPr>
                      <w:rFonts w:ascii="Times New Roman" w:hAnsi="Times New Roman"/>
                      <w:sz w:val="21"/>
                      <w:szCs w:val="21"/>
                    </w:rPr>
                    <w:t>200mm</w:t>
                  </w:r>
                  <w:r w:rsidRPr="00283FE7">
                    <w:rPr>
                      <w:rFonts w:ascii="Times New Roman" w:hAnsi="Times New Roman"/>
                      <w:sz w:val="21"/>
                      <w:szCs w:val="21"/>
                    </w:rPr>
                    <w:t>厚混凝土</w:t>
                  </w:r>
                </w:p>
              </w:tc>
            </w:tr>
          </w:tbl>
          <w:p w14:paraId="2CC1D8E1" w14:textId="6F4E5774" w:rsidR="00E06A41" w:rsidRPr="00283FE7" w:rsidRDefault="00D74EF8" w:rsidP="008646EB">
            <w:pPr>
              <w:pStyle w:val="affe"/>
              <w:adjustRightInd/>
              <w:snapToGrid/>
              <w:spacing w:line="360" w:lineRule="auto"/>
              <w:ind w:firstLineChars="0" w:firstLine="0"/>
              <w:rPr>
                <w:rFonts w:ascii="Times New Roman" w:hAnsi="Times New Roman"/>
                <w:sz w:val="24"/>
                <w:lang w:eastAsia="zh-CN"/>
              </w:rPr>
            </w:pPr>
            <w:r w:rsidRPr="00283FE7">
              <w:rPr>
                <w:noProof/>
              </w:rPr>
              <w:drawing>
                <wp:inline distT="0" distB="0" distL="0" distR="0" wp14:anchorId="2B7DF181" wp14:editId="19A6BF27">
                  <wp:extent cx="5274945" cy="3629660"/>
                  <wp:effectExtent l="0" t="0" r="1905" b="8890"/>
                  <wp:docPr id="7366940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694001" name=""/>
                          <pic:cNvPicPr/>
                        </pic:nvPicPr>
                        <pic:blipFill>
                          <a:blip r:embed="rId47"/>
                          <a:stretch>
                            <a:fillRect/>
                          </a:stretch>
                        </pic:blipFill>
                        <pic:spPr>
                          <a:xfrm>
                            <a:off x="0" y="0"/>
                            <a:ext cx="5274945" cy="3629660"/>
                          </a:xfrm>
                          <a:prstGeom prst="rect">
                            <a:avLst/>
                          </a:prstGeom>
                        </pic:spPr>
                      </pic:pic>
                    </a:graphicData>
                  </a:graphic>
                </wp:inline>
              </w:drawing>
            </w:r>
          </w:p>
          <w:p w14:paraId="6DD7F631" w14:textId="7988D276" w:rsidR="008646EB" w:rsidRPr="00283FE7" w:rsidRDefault="008646EB" w:rsidP="008646EB">
            <w:pPr>
              <w:pStyle w:val="affe"/>
              <w:adjustRightInd/>
              <w:snapToGrid/>
              <w:spacing w:line="360" w:lineRule="auto"/>
              <w:ind w:firstLine="422"/>
              <w:jc w:val="center"/>
              <w:rPr>
                <w:rFonts w:ascii="Calibri" w:hAnsi="Calibri"/>
                <w:b/>
                <w:bCs/>
                <w:sz w:val="21"/>
                <w:lang w:eastAsia="zh-CN"/>
              </w:rPr>
            </w:pPr>
            <w:r w:rsidRPr="00283FE7">
              <w:rPr>
                <w:rFonts w:ascii="Calibri" w:hAnsi="Calibri" w:hint="eastAsia"/>
                <w:b/>
                <w:bCs/>
                <w:sz w:val="21"/>
                <w:lang w:eastAsia="zh-CN"/>
              </w:rPr>
              <w:t>图</w:t>
            </w:r>
            <w:r w:rsidRPr="00283FE7">
              <w:rPr>
                <w:rFonts w:ascii="Calibri" w:hAnsi="Calibri" w:hint="eastAsia"/>
                <w:b/>
                <w:bCs/>
                <w:sz w:val="21"/>
                <w:lang w:eastAsia="zh-CN"/>
              </w:rPr>
              <w:t>1</w:t>
            </w:r>
            <w:r w:rsidR="00AE2F29" w:rsidRPr="00283FE7">
              <w:rPr>
                <w:rFonts w:ascii="Calibri" w:hAnsi="Calibri"/>
                <w:b/>
                <w:bCs/>
                <w:sz w:val="21"/>
                <w:lang w:eastAsia="zh-CN"/>
              </w:rPr>
              <w:t>3</w:t>
            </w:r>
            <w:r w:rsidRPr="00283FE7">
              <w:rPr>
                <w:rFonts w:ascii="Calibri" w:hAnsi="Calibri" w:hint="eastAsia"/>
                <w:b/>
                <w:bCs/>
                <w:sz w:val="21"/>
                <w:lang w:eastAsia="zh-CN"/>
              </w:rPr>
              <w:t>分区防渗图</w:t>
            </w:r>
          </w:p>
          <w:p w14:paraId="66AC3E2C" w14:textId="66448610" w:rsidR="001653E7" w:rsidRPr="00283FE7" w:rsidRDefault="009E79C5">
            <w:pPr>
              <w:pStyle w:val="affe"/>
              <w:adjustRightInd/>
              <w:snapToGrid/>
              <w:spacing w:line="360" w:lineRule="auto"/>
              <w:ind w:firstLine="480"/>
              <w:rPr>
                <w:rFonts w:ascii="Times New Roman" w:hAnsi="Times New Roman"/>
                <w:sz w:val="24"/>
                <w:lang w:eastAsia="zh-CN"/>
              </w:rPr>
            </w:pPr>
            <w:r w:rsidRPr="00283FE7">
              <w:rPr>
                <w:rFonts w:ascii="Times New Roman" w:hAnsi="Times New Roman"/>
                <w:sz w:val="24"/>
                <w:lang w:eastAsia="zh-CN"/>
              </w:rPr>
              <w:t>采取分区防渗措施后能够有效预防地下水和土壤的污染。</w:t>
            </w:r>
          </w:p>
          <w:p w14:paraId="15E66091" w14:textId="30E10016" w:rsidR="00181621" w:rsidRPr="00283FE7" w:rsidRDefault="00181621" w:rsidP="00181621">
            <w:pPr>
              <w:adjustRightInd w:val="0"/>
              <w:snapToGrid w:val="0"/>
              <w:spacing w:line="360" w:lineRule="auto"/>
              <w:rPr>
                <w:rFonts w:ascii="Times New Roman" w:hAnsi="Times New Roman"/>
                <w:b/>
                <w:sz w:val="24"/>
              </w:rPr>
            </w:pPr>
            <w:r w:rsidRPr="00283FE7">
              <w:rPr>
                <w:rFonts w:ascii="Times New Roman" w:hAnsi="Times New Roman" w:hint="eastAsia"/>
                <w:b/>
                <w:sz w:val="24"/>
              </w:rPr>
              <w:t>6</w:t>
            </w:r>
            <w:r w:rsidRPr="00283FE7">
              <w:rPr>
                <w:rFonts w:ascii="Times New Roman" w:hAnsi="Times New Roman" w:hint="eastAsia"/>
                <w:b/>
                <w:sz w:val="24"/>
              </w:rPr>
              <w:t>、生态影响</w:t>
            </w:r>
          </w:p>
          <w:p w14:paraId="52256309" w14:textId="77777777" w:rsidR="00641C60" w:rsidRPr="00283FE7" w:rsidRDefault="00641C60" w:rsidP="00181621">
            <w:pPr>
              <w:pStyle w:val="B"/>
              <w:ind w:firstLine="480"/>
            </w:pPr>
            <w:r w:rsidRPr="00283FE7">
              <w:rPr>
                <w:rFonts w:hint="eastAsia"/>
              </w:rPr>
              <w:t>项目占地为工业用地，其占地范围内无生态敏感目标，项目生产过程中</w:t>
            </w:r>
            <w:r w:rsidRPr="00283FE7">
              <w:rPr>
                <w:rFonts w:hint="eastAsia"/>
              </w:rPr>
              <w:lastRenderedPageBreak/>
              <w:t>粉尘排放对周边农作物有一定影响。</w:t>
            </w:r>
          </w:p>
          <w:p w14:paraId="126E168D" w14:textId="5B26C170" w:rsidR="00181621" w:rsidRPr="00283FE7" w:rsidRDefault="00641C60" w:rsidP="00181621">
            <w:pPr>
              <w:pStyle w:val="B"/>
              <w:ind w:firstLine="480"/>
              <w:rPr>
                <w:lang w:val="zh-CN"/>
              </w:rPr>
            </w:pPr>
            <w:r w:rsidRPr="00283FE7">
              <w:rPr>
                <w:rFonts w:hint="eastAsia"/>
                <w:lang w:val="zh-CN"/>
              </w:rPr>
              <w:t>粉尘</w:t>
            </w:r>
            <w:r w:rsidR="00181621" w:rsidRPr="00283FE7">
              <w:rPr>
                <w:lang w:val="zh-CN"/>
              </w:rPr>
              <w:t>对植物的影响主要体现在以下几个方面：一是降低大气透明度，增大了太阳光通过大气时的散射强度，减弱了绿色植物的光合作用；二是</w:t>
            </w:r>
            <w:r w:rsidRPr="00283FE7">
              <w:rPr>
                <w:rFonts w:hint="eastAsia"/>
                <w:lang w:val="zh-CN"/>
              </w:rPr>
              <w:t>粉尘</w:t>
            </w:r>
            <w:r w:rsidR="00181621" w:rsidRPr="00283FE7">
              <w:rPr>
                <w:lang w:val="zh-CN"/>
              </w:rPr>
              <w:t>对植物有一定的破坏作用，降低了绿色植物同化</w:t>
            </w:r>
            <w:r w:rsidR="00181621" w:rsidRPr="00283FE7">
              <w:rPr>
                <w:lang w:val="zh-CN"/>
              </w:rPr>
              <w:t>CO</w:t>
            </w:r>
            <w:r w:rsidR="00181621" w:rsidRPr="00283FE7">
              <w:rPr>
                <w:vertAlign w:val="subscript"/>
                <w:lang w:val="zh-CN"/>
              </w:rPr>
              <w:t>2</w:t>
            </w:r>
            <w:r w:rsidR="00181621" w:rsidRPr="00283FE7">
              <w:rPr>
                <w:lang w:val="zh-CN"/>
              </w:rPr>
              <w:t>的能力及使农作物出现干旱的可能性增加</w:t>
            </w:r>
            <w:r w:rsidRPr="00283FE7">
              <w:rPr>
                <w:rFonts w:hint="eastAsia"/>
                <w:lang w:val="zh-CN"/>
              </w:rPr>
              <w:t>。</w:t>
            </w:r>
          </w:p>
          <w:p w14:paraId="039F43D8" w14:textId="52BC5D50" w:rsidR="00181621" w:rsidRPr="00283FE7" w:rsidRDefault="00641C60" w:rsidP="0042662F">
            <w:pPr>
              <w:pStyle w:val="B"/>
              <w:ind w:firstLine="480"/>
              <w:rPr>
                <w:b/>
              </w:rPr>
            </w:pPr>
            <w:r w:rsidRPr="00283FE7">
              <w:rPr>
                <w:rFonts w:hint="eastAsia"/>
                <w:lang w:val="zh-CN"/>
              </w:rPr>
              <w:t>项目堆场密闭，生产有组织粉尘采用布袋处理器处理，生产</w:t>
            </w:r>
            <w:r w:rsidR="0042662F" w:rsidRPr="00283FE7">
              <w:rPr>
                <w:rFonts w:hint="eastAsia"/>
                <w:lang w:val="zh-CN"/>
              </w:rPr>
              <w:t>过程中颗粒物达标排放，粉尘排放对周边农作物影响较小。</w:t>
            </w:r>
          </w:p>
          <w:p w14:paraId="78DA1378" w14:textId="4FCD151B" w:rsidR="001653E7" w:rsidRPr="00283FE7" w:rsidRDefault="00181621">
            <w:pPr>
              <w:adjustRightInd w:val="0"/>
              <w:snapToGrid w:val="0"/>
              <w:spacing w:line="360" w:lineRule="auto"/>
              <w:rPr>
                <w:rFonts w:ascii="Times New Roman" w:hAnsi="Times New Roman"/>
                <w:b/>
                <w:sz w:val="24"/>
              </w:rPr>
            </w:pPr>
            <w:r w:rsidRPr="00283FE7">
              <w:rPr>
                <w:rFonts w:ascii="Times New Roman" w:hAnsi="Times New Roman"/>
                <w:b/>
                <w:sz w:val="24"/>
              </w:rPr>
              <w:t>7</w:t>
            </w:r>
            <w:r w:rsidRPr="00283FE7">
              <w:rPr>
                <w:rFonts w:ascii="Times New Roman" w:hAnsi="Times New Roman"/>
                <w:b/>
                <w:sz w:val="24"/>
              </w:rPr>
              <w:t>、环境风险</w:t>
            </w:r>
          </w:p>
          <w:p w14:paraId="6129DB9A" w14:textId="3045C387" w:rsidR="001653E7" w:rsidRPr="00283FE7" w:rsidRDefault="00181621">
            <w:pPr>
              <w:spacing w:line="360" w:lineRule="auto"/>
              <w:ind w:firstLineChars="200" w:firstLine="482"/>
              <w:rPr>
                <w:rFonts w:ascii="Times New Roman" w:hAnsi="Times New Roman"/>
                <w:b/>
                <w:bCs/>
                <w:sz w:val="24"/>
                <w:szCs w:val="22"/>
              </w:rPr>
            </w:pPr>
            <w:r w:rsidRPr="00283FE7">
              <w:rPr>
                <w:rFonts w:ascii="Times New Roman" w:hAnsi="Times New Roman"/>
                <w:b/>
                <w:bCs/>
                <w:sz w:val="24"/>
                <w:szCs w:val="22"/>
              </w:rPr>
              <w:t>7.1</w:t>
            </w:r>
            <w:r w:rsidRPr="00283FE7">
              <w:rPr>
                <w:rFonts w:ascii="Times New Roman" w:hAnsi="Times New Roman"/>
                <w:b/>
                <w:bCs/>
                <w:sz w:val="24"/>
                <w:szCs w:val="22"/>
              </w:rPr>
              <w:t>风险调查</w:t>
            </w:r>
          </w:p>
          <w:p w14:paraId="1DDA8A46" w14:textId="5BC09998" w:rsidR="001653E7" w:rsidRPr="00283FE7" w:rsidRDefault="009E79C5">
            <w:pPr>
              <w:adjustRightInd w:val="0"/>
              <w:snapToGrid w:val="0"/>
              <w:spacing w:line="360" w:lineRule="auto"/>
              <w:ind w:firstLineChars="200" w:firstLine="480"/>
              <w:contextualSpacing/>
              <w:rPr>
                <w:rFonts w:ascii="Times New Roman" w:hAnsi="Times New Roman"/>
                <w:sz w:val="24"/>
              </w:rPr>
            </w:pPr>
            <w:r w:rsidRPr="00283FE7">
              <w:rPr>
                <w:rFonts w:ascii="Times New Roman" w:hAnsi="Times New Roman"/>
                <w:sz w:val="24"/>
                <w:szCs w:val="22"/>
              </w:rPr>
              <w:t>根据生态环境部办公厅</w:t>
            </w:r>
            <w:r w:rsidRPr="00283FE7">
              <w:rPr>
                <w:rFonts w:ascii="Times New Roman" w:hAnsi="Times New Roman"/>
                <w:sz w:val="24"/>
                <w:szCs w:val="22"/>
              </w:rPr>
              <w:t>2020</w:t>
            </w:r>
            <w:r w:rsidRPr="00283FE7">
              <w:rPr>
                <w:rFonts w:ascii="Times New Roman" w:hAnsi="Times New Roman"/>
                <w:sz w:val="24"/>
                <w:szCs w:val="22"/>
              </w:rPr>
              <w:t>年</w:t>
            </w:r>
            <w:r w:rsidRPr="00283FE7">
              <w:rPr>
                <w:rFonts w:ascii="Times New Roman" w:hAnsi="Times New Roman"/>
                <w:sz w:val="24"/>
                <w:szCs w:val="22"/>
              </w:rPr>
              <w:t>12</w:t>
            </w:r>
            <w:r w:rsidRPr="00283FE7">
              <w:rPr>
                <w:rFonts w:ascii="Times New Roman" w:hAnsi="Times New Roman"/>
                <w:sz w:val="24"/>
                <w:szCs w:val="22"/>
              </w:rPr>
              <w:t>月</w:t>
            </w:r>
            <w:r w:rsidRPr="00283FE7">
              <w:rPr>
                <w:rFonts w:ascii="Times New Roman" w:hAnsi="Times New Roman"/>
                <w:sz w:val="24"/>
                <w:szCs w:val="22"/>
              </w:rPr>
              <w:t>24</w:t>
            </w:r>
            <w:r w:rsidRPr="00283FE7">
              <w:rPr>
                <w:rFonts w:ascii="Times New Roman" w:hAnsi="Times New Roman"/>
                <w:sz w:val="24"/>
                <w:szCs w:val="22"/>
              </w:rPr>
              <w:t>日印发的《</w:t>
            </w:r>
            <w:hyperlink r:id="rId48" w:tgtFrame="http://www.gepresearch.com/76/_blank" w:history="1">
              <w:r w:rsidRPr="00283FE7">
                <w:rPr>
                  <w:rFonts w:ascii="Times New Roman" w:hAnsi="Times New Roman"/>
                  <w:sz w:val="24"/>
                  <w:szCs w:val="22"/>
                </w:rPr>
                <w:t>建设项目环境影响报告表编制技术指南（污染影响类）（试行）</w:t>
              </w:r>
            </w:hyperlink>
            <w:r w:rsidRPr="00283FE7">
              <w:rPr>
                <w:rFonts w:ascii="Times New Roman" w:hAnsi="Times New Roman"/>
                <w:sz w:val="24"/>
                <w:szCs w:val="22"/>
              </w:rPr>
              <w:t>》中具体编制要求</w:t>
            </w:r>
            <w:r w:rsidRPr="00283FE7">
              <w:rPr>
                <w:rFonts w:ascii="Times New Roman" w:hAnsi="Times New Roman" w:hint="eastAsia"/>
                <w:sz w:val="24"/>
                <w:szCs w:val="22"/>
              </w:rPr>
              <w:t>“</w:t>
            </w:r>
            <w:r w:rsidRPr="00283FE7">
              <w:rPr>
                <w:rFonts w:ascii="Times New Roman" w:hAnsi="Times New Roman"/>
                <w:sz w:val="24"/>
                <w:szCs w:val="22"/>
              </w:rPr>
              <w:t>明确有毒有害和易燃易爆等风险物质和风险源分布及可能影响途径，并提出相应环境风险防范措施</w:t>
            </w:r>
            <w:r w:rsidRPr="00283FE7">
              <w:rPr>
                <w:rFonts w:ascii="Times New Roman" w:hAnsi="Times New Roman" w:hint="eastAsia"/>
                <w:sz w:val="24"/>
                <w:szCs w:val="22"/>
              </w:rPr>
              <w:t>”</w:t>
            </w:r>
            <w:r w:rsidRPr="00283FE7">
              <w:rPr>
                <w:rFonts w:ascii="Times New Roman" w:hAnsi="Times New Roman"/>
                <w:sz w:val="24"/>
                <w:szCs w:val="22"/>
              </w:rPr>
              <w:t>，</w:t>
            </w:r>
            <w:r w:rsidRPr="00283FE7">
              <w:rPr>
                <w:rFonts w:ascii="Times New Roman" w:hAnsi="Times New Roman"/>
                <w:sz w:val="24"/>
              </w:rPr>
              <w:t>参照《建设项目环境风险评价技术导则》（</w:t>
            </w:r>
            <w:r w:rsidRPr="00283FE7">
              <w:rPr>
                <w:rFonts w:ascii="Times New Roman" w:hAnsi="Times New Roman"/>
                <w:sz w:val="24"/>
              </w:rPr>
              <w:t>HJ169-2018</w:t>
            </w:r>
            <w:r w:rsidRPr="00283FE7">
              <w:rPr>
                <w:rFonts w:ascii="Times New Roman" w:hAnsi="Times New Roman"/>
                <w:sz w:val="24"/>
              </w:rPr>
              <w:t>）中附录</w:t>
            </w:r>
            <w:r w:rsidRPr="00283FE7">
              <w:rPr>
                <w:rFonts w:ascii="Times New Roman" w:hAnsi="Times New Roman"/>
                <w:sz w:val="24"/>
              </w:rPr>
              <w:t>B</w:t>
            </w:r>
            <w:r w:rsidRPr="00283FE7">
              <w:rPr>
                <w:rFonts w:ascii="Times New Roman" w:hAnsi="Times New Roman"/>
                <w:sz w:val="24"/>
              </w:rPr>
              <w:t>以及《企业突发环境事件风险分级方法》（</w:t>
            </w:r>
            <w:r w:rsidRPr="00283FE7">
              <w:rPr>
                <w:rFonts w:ascii="Times New Roman" w:hAnsi="Times New Roman"/>
                <w:sz w:val="24"/>
              </w:rPr>
              <w:t>HJ941-2018</w:t>
            </w:r>
            <w:r w:rsidRPr="00283FE7">
              <w:rPr>
                <w:rFonts w:ascii="Times New Roman" w:hAnsi="Times New Roman"/>
                <w:sz w:val="24"/>
              </w:rPr>
              <w:t>）附录</w:t>
            </w:r>
            <w:r w:rsidRPr="00283FE7">
              <w:rPr>
                <w:rFonts w:ascii="Times New Roman" w:hAnsi="Times New Roman"/>
                <w:sz w:val="24"/>
              </w:rPr>
              <w:t>A</w:t>
            </w:r>
            <w:r w:rsidRPr="00283FE7">
              <w:rPr>
                <w:rFonts w:ascii="Times New Roman" w:hAnsi="Times New Roman"/>
                <w:sz w:val="24"/>
              </w:rPr>
              <w:t>，</w:t>
            </w:r>
            <w:r w:rsidRPr="00283FE7">
              <w:rPr>
                <w:rFonts w:hAnsi="宋体" w:hint="eastAsia"/>
                <w:sz w:val="24"/>
              </w:rPr>
              <w:t>本项目风险物质主要为</w:t>
            </w:r>
            <w:r w:rsidRPr="00283FE7">
              <w:rPr>
                <w:rFonts w:hAnsi="宋体"/>
                <w:sz w:val="24"/>
              </w:rPr>
              <w:t>废</w:t>
            </w:r>
            <w:r w:rsidRPr="00283FE7">
              <w:rPr>
                <w:rFonts w:hAnsi="宋体" w:hint="eastAsia"/>
                <w:sz w:val="24"/>
              </w:rPr>
              <w:t>矿物油，属于重点关注的危险物质。</w:t>
            </w:r>
          </w:p>
          <w:p w14:paraId="63F76569" w14:textId="40337974" w:rsidR="001653E7" w:rsidRPr="00283FE7" w:rsidRDefault="00181621">
            <w:pPr>
              <w:spacing w:line="360" w:lineRule="auto"/>
              <w:ind w:firstLineChars="200" w:firstLine="482"/>
              <w:rPr>
                <w:rFonts w:ascii="Times New Roman" w:hAnsi="Times New Roman"/>
                <w:b/>
                <w:bCs/>
                <w:sz w:val="24"/>
              </w:rPr>
            </w:pPr>
            <w:r w:rsidRPr="00283FE7">
              <w:rPr>
                <w:rFonts w:ascii="Times New Roman" w:hAnsi="Times New Roman"/>
                <w:b/>
                <w:bCs/>
                <w:sz w:val="24"/>
              </w:rPr>
              <w:t>7.2</w:t>
            </w:r>
            <w:r w:rsidRPr="00283FE7">
              <w:rPr>
                <w:rFonts w:ascii="Times New Roman" w:hAnsi="Times New Roman"/>
                <w:b/>
                <w:bCs/>
                <w:sz w:val="24"/>
              </w:rPr>
              <w:t>风险潜势初判</w:t>
            </w:r>
          </w:p>
          <w:p w14:paraId="24FA6003"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w:t>
            </w:r>
            <w:r w:rsidRPr="00283FE7">
              <w:rPr>
                <w:rFonts w:ascii="Times New Roman" w:hAnsi="Times New Roman"/>
                <w:sz w:val="24"/>
              </w:rPr>
              <w:t>1</w:t>
            </w:r>
            <w:r w:rsidRPr="00283FE7">
              <w:rPr>
                <w:rFonts w:ascii="Times New Roman" w:hAnsi="Times New Roman"/>
                <w:sz w:val="24"/>
              </w:rPr>
              <w:t>）环境风险潜势划分</w:t>
            </w:r>
          </w:p>
          <w:p w14:paraId="34421806"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《建设项目环境风险评价技术导则》（</w:t>
            </w:r>
            <w:r w:rsidRPr="00283FE7">
              <w:rPr>
                <w:rFonts w:ascii="Times New Roman" w:hAnsi="Times New Roman"/>
                <w:sz w:val="24"/>
              </w:rPr>
              <w:t>HJ169-2018</w:t>
            </w:r>
            <w:r w:rsidRPr="00283FE7">
              <w:rPr>
                <w:rFonts w:ascii="Times New Roman" w:hAnsi="Times New Roman"/>
                <w:sz w:val="24"/>
              </w:rPr>
              <w:t>），建设项目环境风险潜势划分为</w:t>
            </w:r>
            <w:r w:rsidRPr="00283FE7">
              <w:rPr>
                <w:rFonts w:ascii="Times New Roman" w:hAnsi="Times New Roman"/>
                <w:sz w:val="24"/>
              </w:rPr>
              <w:t>Ⅰ</w:t>
            </w:r>
            <w:r w:rsidRPr="00283FE7">
              <w:rPr>
                <w:rFonts w:ascii="Times New Roman" w:hAnsi="Times New Roman"/>
                <w:sz w:val="24"/>
              </w:rPr>
              <w:t>、</w:t>
            </w:r>
            <w:r w:rsidRPr="00283FE7">
              <w:rPr>
                <w:rFonts w:ascii="Times New Roman" w:hAnsi="Times New Roman"/>
                <w:sz w:val="24"/>
              </w:rPr>
              <w:t>Ⅱ</w:t>
            </w:r>
            <w:r w:rsidRPr="00283FE7">
              <w:rPr>
                <w:rFonts w:ascii="Times New Roman" w:hAnsi="Times New Roman"/>
                <w:sz w:val="24"/>
              </w:rPr>
              <w:t>、</w:t>
            </w:r>
            <w:r w:rsidRPr="00283FE7">
              <w:rPr>
                <w:rFonts w:ascii="Times New Roman" w:hAnsi="Times New Roman"/>
                <w:sz w:val="24"/>
              </w:rPr>
              <w:t>Ⅲ</w:t>
            </w:r>
            <w:r w:rsidRPr="00283FE7">
              <w:rPr>
                <w:rFonts w:ascii="Times New Roman" w:hAnsi="Times New Roman"/>
                <w:sz w:val="24"/>
              </w:rPr>
              <w:t>、</w:t>
            </w:r>
            <w:r w:rsidRPr="00283FE7">
              <w:rPr>
                <w:rFonts w:ascii="Times New Roman" w:hAnsi="Times New Roman"/>
                <w:sz w:val="24"/>
              </w:rPr>
              <w:t>Ⅳ/Ⅳ</w:t>
            </w:r>
            <w:r w:rsidRPr="00283FE7">
              <w:rPr>
                <w:rFonts w:ascii="Times New Roman" w:hAnsi="Times New Roman"/>
                <w:sz w:val="24"/>
                <w:vertAlign w:val="superscript"/>
              </w:rPr>
              <w:t>+</w:t>
            </w:r>
            <w:r w:rsidRPr="00283FE7">
              <w:rPr>
                <w:rFonts w:ascii="Times New Roman" w:hAnsi="Times New Roman"/>
                <w:sz w:val="24"/>
              </w:rPr>
              <w:t>级。</w:t>
            </w:r>
          </w:p>
          <w:p w14:paraId="66A07C36" w14:textId="3076BA55"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根据建设项目涉及的物质和工艺系统的危险性及其所在地的环境敏感程度，结合事故情形下环境影响途径，对建设项目潜在环境危害程度</w:t>
            </w:r>
            <w:proofErr w:type="gramStart"/>
            <w:r w:rsidRPr="00283FE7">
              <w:rPr>
                <w:rFonts w:ascii="Times New Roman" w:hAnsi="Times New Roman"/>
                <w:sz w:val="24"/>
              </w:rPr>
              <w:t>进行概化分析</w:t>
            </w:r>
            <w:proofErr w:type="gramEnd"/>
            <w:r w:rsidRPr="00283FE7">
              <w:rPr>
                <w:rFonts w:ascii="Times New Roman" w:hAnsi="Times New Roman"/>
                <w:sz w:val="24"/>
              </w:rPr>
              <w:t>，按照表</w:t>
            </w:r>
            <w:r w:rsidRPr="00283FE7">
              <w:rPr>
                <w:rFonts w:ascii="Times New Roman" w:hAnsi="Times New Roman"/>
                <w:sz w:val="24"/>
              </w:rPr>
              <w:t>4-1</w:t>
            </w:r>
            <w:r w:rsidR="008646EB" w:rsidRPr="00283FE7">
              <w:rPr>
                <w:rFonts w:ascii="Times New Roman" w:hAnsi="Times New Roman" w:hint="eastAsia"/>
                <w:sz w:val="24"/>
              </w:rPr>
              <w:t>4</w:t>
            </w:r>
            <w:r w:rsidRPr="00283FE7">
              <w:rPr>
                <w:rFonts w:ascii="Times New Roman" w:hAnsi="Times New Roman"/>
                <w:sz w:val="24"/>
              </w:rPr>
              <w:t>确定环境风险潜势。</w:t>
            </w:r>
          </w:p>
          <w:p w14:paraId="35CA223F" w14:textId="35A7618A" w:rsidR="001653E7" w:rsidRPr="00283FE7" w:rsidRDefault="009E79C5">
            <w:pPr>
              <w:jc w:val="center"/>
              <w:rPr>
                <w:rFonts w:ascii="Times New Roman" w:hAnsi="Times New Roman"/>
                <w:b/>
                <w:bCs/>
                <w:snapToGrid w:val="0"/>
                <w:kern w:val="0"/>
                <w:szCs w:val="21"/>
              </w:rPr>
            </w:pPr>
            <w:r w:rsidRPr="00283FE7">
              <w:rPr>
                <w:rFonts w:ascii="Times New Roman" w:hAnsi="Times New Roman"/>
                <w:b/>
                <w:bCs/>
                <w:snapToGrid w:val="0"/>
                <w:kern w:val="0"/>
                <w:szCs w:val="21"/>
              </w:rPr>
              <w:t>表</w:t>
            </w:r>
            <w:r w:rsidRPr="00283FE7">
              <w:rPr>
                <w:rFonts w:ascii="Times New Roman" w:hAnsi="Times New Roman"/>
                <w:b/>
                <w:bCs/>
                <w:snapToGrid w:val="0"/>
                <w:kern w:val="0"/>
                <w:szCs w:val="21"/>
              </w:rPr>
              <w:t>4-1</w:t>
            </w:r>
            <w:r w:rsidR="008646EB" w:rsidRPr="00283FE7">
              <w:rPr>
                <w:rFonts w:ascii="Times New Roman" w:hAnsi="Times New Roman" w:hint="eastAsia"/>
                <w:b/>
                <w:bCs/>
                <w:snapToGrid w:val="0"/>
                <w:kern w:val="0"/>
                <w:szCs w:val="21"/>
              </w:rPr>
              <w:t>4</w:t>
            </w:r>
            <w:r w:rsidRPr="00283FE7">
              <w:rPr>
                <w:rFonts w:ascii="Times New Roman" w:hAnsi="Times New Roman"/>
                <w:b/>
                <w:bCs/>
                <w:snapToGrid w:val="0"/>
                <w:kern w:val="0"/>
                <w:szCs w:val="21"/>
              </w:rPr>
              <w:t>评价工作等级划分</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58"/>
              <w:gridCol w:w="1429"/>
              <w:gridCol w:w="1444"/>
              <w:gridCol w:w="1503"/>
            </w:tblGrid>
            <w:tr w:rsidR="00283FE7" w:rsidRPr="00283FE7" w14:paraId="67EF6A71" w14:textId="77777777">
              <w:tc>
                <w:tcPr>
                  <w:tcW w:w="1339" w:type="pct"/>
                  <w:vMerge w:val="restart"/>
                  <w:vAlign w:val="center"/>
                </w:tcPr>
                <w:p w14:paraId="2690A3AE" w14:textId="77777777" w:rsidR="001653E7" w:rsidRPr="00283FE7" w:rsidRDefault="009E79C5">
                  <w:pPr>
                    <w:jc w:val="center"/>
                    <w:rPr>
                      <w:rFonts w:ascii="Times New Roman" w:hAnsi="Times New Roman"/>
                      <w:szCs w:val="21"/>
                    </w:rPr>
                  </w:pPr>
                  <w:r w:rsidRPr="00283FE7">
                    <w:rPr>
                      <w:rFonts w:ascii="Times New Roman" w:hAnsi="Times New Roman"/>
                      <w:szCs w:val="21"/>
                    </w:rPr>
                    <w:t>环境敏感程度（</w:t>
                  </w:r>
                  <w:r w:rsidRPr="00283FE7">
                    <w:rPr>
                      <w:rFonts w:ascii="Times New Roman" w:hAnsi="Times New Roman"/>
                      <w:szCs w:val="21"/>
                    </w:rPr>
                    <w:t>E</w:t>
                  </w:r>
                  <w:r w:rsidRPr="00283FE7">
                    <w:rPr>
                      <w:rFonts w:ascii="Times New Roman" w:hAnsi="Times New Roman"/>
                      <w:szCs w:val="21"/>
                    </w:rPr>
                    <w:t>）</w:t>
                  </w:r>
                </w:p>
              </w:tc>
              <w:tc>
                <w:tcPr>
                  <w:tcW w:w="3660" w:type="pct"/>
                  <w:gridSpan w:val="4"/>
                  <w:vAlign w:val="center"/>
                </w:tcPr>
                <w:p w14:paraId="15E4070E" w14:textId="77777777" w:rsidR="001653E7" w:rsidRPr="00283FE7" w:rsidRDefault="009E79C5">
                  <w:pPr>
                    <w:jc w:val="center"/>
                    <w:rPr>
                      <w:rFonts w:ascii="Times New Roman" w:hAnsi="Times New Roman"/>
                      <w:b/>
                      <w:bCs/>
                      <w:szCs w:val="21"/>
                    </w:rPr>
                  </w:pPr>
                  <w:r w:rsidRPr="00283FE7">
                    <w:rPr>
                      <w:rFonts w:ascii="Times New Roman" w:hAnsi="Times New Roman"/>
                      <w:szCs w:val="21"/>
                    </w:rPr>
                    <w:t>危险物质及工艺系统危险性（</w:t>
                  </w:r>
                  <w:r w:rsidRPr="00283FE7">
                    <w:rPr>
                      <w:rFonts w:ascii="Times New Roman" w:hAnsi="Times New Roman"/>
                      <w:szCs w:val="21"/>
                    </w:rPr>
                    <w:t>P</w:t>
                  </w:r>
                  <w:r w:rsidRPr="00283FE7">
                    <w:rPr>
                      <w:rFonts w:ascii="Times New Roman" w:hAnsi="Times New Roman"/>
                      <w:szCs w:val="21"/>
                    </w:rPr>
                    <w:t>）</w:t>
                  </w:r>
                </w:p>
              </w:tc>
            </w:tr>
            <w:tr w:rsidR="00283FE7" w:rsidRPr="00283FE7" w14:paraId="2F94BC3C" w14:textId="77777777">
              <w:tc>
                <w:tcPr>
                  <w:tcW w:w="1339" w:type="pct"/>
                  <w:vMerge/>
                  <w:vAlign w:val="center"/>
                </w:tcPr>
                <w:p w14:paraId="66D36064" w14:textId="77777777" w:rsidR="001653E7" w:rsidRPr="00283FE7" w:rsidRDefault="001653E7">
                  <w:pPr>
                    <w:jc w:val="center"/>
                    <w:rPr>
                      <w:rFonts w:ascii="Times New Roman" w:hAnsi="Times New Roman"/>
                      <w:szCs w:val="21"/>
                    </w:rPr>
                  </w:pPr>
                </w:p>
              </w:tc>
              <w:tc>
                <w:tcPr>
                  <w:tcW w:w="915" w:type="pct"/>
                  <w:vAlign w:val="center"/>
                </w:tcPr>
                <w:p w14:paraId="5625D962" w14:textId="77777777" w:rsidR="001653E7" w:rsidRPr="00283FE7" w:rsidRDefault="009E79C5">
                  <w:pPr>
                    <w:jc w:val="center"/>
                    <w:rPr>
                      <w:rFonts w:ascii="Times New Roman" w:hAnsi="Times New Roman"/>
                      <w:szCs w:val="21"/>
                    </w:rPr>
                  </w:pPr>
                  <w:r w:rsidRPr="00283FE7">
                    <w:rPr>
                      <w:rFonts w:ascii="Times New Roman" w:hAnsi="Times New Roman"/>
                      <w:szCs w:val="21"/>
                    </w:rPr>
                    <w:t>极高危害（</w:t>
                  </w:r>
                  <w:r w:rsidRPr="00283FE7">
                    <w:rPr>
                      <w:rFonts w:ascii="Times New Roman" w:hAnsi="Times New Roman"/>
                      <w:szCs w:val="21"/>
                    </w:rPr>
                    <w:t>P1</w:t>
                  </w:r>
                  <w:r w:rsidRPr="00283FE7">
                    <w:rPr>
                      <w:rFonts w:ascii="Times New Roman" w:hAnsi="Times New Roman"/>
                      <w:szCs w:val="21"/>
                    </w:rPr>
                    <w:t>）</w:t>
                  </w:r>
                </w:p>
              </w:tc>
              <w:tc>
                <w:tcPr>
                  <w:tcW w:w="897" w:type="pct"/>
                  <w:vAlign w:val="center"/>
                </w:tcPr>
                <w:p w14:paraId="05116484" w14:textId="77777777" w:rsidR="001653E7" w:rsidRPr="00283FE7" w:rsidRDefault="009E79C5">
                  <w:pPr>
                    <w:jc w:val="center"/>
                    <w:rPr>
                      <w:rFonts w:ascii="Times New Roman" w:hAnsi="Times New Roman"/>
                      <w:szCs w:val="21"/>
                    </w:rPr>
                  </w:pPr>
                  <w:r w:rsidRPr="00283FE7">
                    <w:rPr>
                      <w:rFonts w:ascii="Times New Roman" w:hAnsi="Times New Roman"/>
                      <w:szCs w:val="21"/>
                    </w:rPr>
                    <w:t>高度危害（</w:t>
                  </w:r>
                  <w:r w:rsidRPr="00283FE7">
                    <w:rPr>
                      <w:rFonts w:ascii="Times New Roman" w:hAnsi="Times New Roman"/>
                      <w:szCs w:val="21"/>
                    </w:rPr>
                    <w:t>P2</w:t>
                  </w:r>
                  <w:r w:rsidRPr="00283FE7">
                    <w:rPr>
                      <w:rFonts w:ascii="Times New Roman" w:hAnsi="Times New Roman"/>
                      <w:szCs w:val="21"/>
                    </w:rPr>
                    <w:t>）</w:t>
                  </w:r>
                </w:p>
              </w:tc>
              <w:tc>
                <w:tcPr>
                  <w:tcW w:w="906" w:type="pct"/>
                  <w:vAlign w:val="center"/>
                </w:tcPr>
                <w:p w14:paraId="0749BC40" w14:textId="77777777" w:rsidR="001653E7" w:rsidRPr="00283FE7" w:rsidRDefault="009E79C5">
                  <w:pPr>
                    <w:jc w:val="center"/>
                    <w:rPr>
                      <w:rFonts w:ascii="Times New Roman" w:hAnsi="Times New Roman"/>
                      <w:szCs w:val="21"/>
                    </w:rPr>
                  </w:pPr>
                  <w:r w:rsidRPr="00283FE7">
                    <w:rPr>
                      <w:rFonts w:ascii="Times New Roman" w:hAnsi="Times New Roman"/>
                      <w:szCs w:val="21"/>
                    </w:rPr>
                    <w:t>中度危害（</w:t>
                  </w:r>
                  <w:r w:rsidRPr="00283FE7">
                    <w:rPr>
                      <w:rFonts w:ascii="Times New Roman" w:hAnsi="Times New Roman"/>
                      <w:szCs w:val="21"/>
                    </w:rPr>
                    <w:t>P3</w:t>
                  </w:r>
                  <w:r w:rsidRPr="00283FE7">
                    <w:rPr>
                      <w:rFonts w:ascii="Times New Roman" w:hAnsi="Times New Roman"/>
                      <w:szCs w:val="21"/>
                    </w:rPr>
                    <w:t>）</w:t>
                  </w:r>
                </w:p>
              </w:tc>
              <w:tc>
                <w:tcPr>
                  <w:tcW w:w="941" w:type="pct"/>
                  <w:vAlign w:val="center"/>
                </w:tcPr>
                <w:p w14:paraId="32C7A1BE" w14:textId="77777777" w:rsidR="001653E7" w:rsidRPr="00283FE7" w:rsidRDefault="009E79C5">
                  <w:pPr>
                    <w:jc w:val="center"/>
                    <w:rPr>
                      <w:rFonts w:ascii="Times New Roman" w:hAnsi="Times New Roman"/>
                      <w:szCs w:val="21"/>
                    </w:rPr>
                  </w:pPr>
                  <w:r w:rsidRPr="00283FE7">
                    <w:rPr>
                      <w:rFonts w:ascii="Times New Roman" w:hAnsi="Times New Roman"/>
                      <w:szCs w:val="21"/>
                    </w:rPr>
                    <w:t>轻度危害（</w:t>
                  </w:r>
                  <w:r w:rsidRPr="00283FE7">
                    <w:rPr>
                      <w:rFonts w:ascii="Times New Roman" w:hAnsi="Times New Roman"/>
                      <w:szCs w:val="21"/>
                    </w:rPr>
                    <w:t>P4</w:t>
                  </w:r>
                  <w:r w:rsidRPr="00283FE7">
                    <w:rPr>
                      <w:rFonts w:ascii="Times New Roman" w:hAnsi="Times New Roman"/>
                      <w:szCs w:val="21"/>
                    </w:rPr>
                    <w:t>）</w:t>
                  </w:r>
                </w:p>
              </w:tc>
            </w:tr>
            <w:tr w:rsidR="00283FE7" w:rsidRPr="00283FE7" w14:paraId="601F8C90" w14:textId="77777777">
              <w:tc>
                <w:tcPr>
                  <w:tcW w:w="1339" w:type="pct"/>
                  <w:vAlign w:val="center"/>
                </w:tcPr>
                <w:p w14:paraId="780604D6" w14:textId="77777777" w:rsidR="001653E7" w:rsidRPr="00283FE7" w:rsidRDefault="009E79C5">
                  <w:pPr>
                    <w:jc w:val="center"/>
                    <w:rPr>
                      <w:rFonts w:ascii="Times New Roman" w:hAnsi="Times New Roman"/>
                      <w:szCs w:val="21"/>
                    </w:rPr>
                  </w:pPr>
                  <w:r w:rsidRPr="00283FE7">
                    <w:rPr>
                      <w:rFonts w:ascii="Times New Roman" w:hAnsi="Times New Roman"/>
                      <w:szCs w:val="21"/>
                    </w:rPr>
                    <w:t>环境高度敏感区（</w:t>
                  </w:r>
                  <w:r w:rsidRPr="00283FE7">
                    <w:rPr>
                      <w:rFonts w:ascii="Times New Roman" w:hAnsi="Times New Roman"/>
                      <w:szCs w:val="21"/>
                    </w:rPr>
                    <w:t>E1</w:t>
                  </w:r>
                  <w:r w:rsidRPr="00283FE7">
                    <w:rPr>
                      <w:rFonts w:ascii="Times New Roman" w:hAnsi="Times New Roman"/>
                      <w:szCs w:val="21"/>
                    </w:rPr>
                    <w:t>）</w:t>
                  </w:r>
                </w:p>
              </w:tc>
              <w:tc>
                <w:tcPr>
                  <w:tcW w:w="915" w:type="pct"/>
                  <w:vAlign w:val="center"/>
                </w:tcPr>
                <w:p w14:paraId="19F48B0B" w14:textId="77777777" w:rsidR="001653E7" w:rsidRPr="00283FE7" w:rsidRDefault="009E79C5">
                  <w:pPr>
                    <w:jc w:val="center"/>
                    <w:rPr>
                      <w:rFonts w:ascii="Times New Roman" w:hAnsi="Times New Roman"/>
                      <w:b/>
                      <w:bCs/>
                      <w:szCs w:val="21"/>
                    </w:rPr>
                  </w:pPr>
                  <w:r w:rsidRPr="00283FE7">
                    <w:rPr>
                      <w:rFonts w:ascii="Times New Roman" w:hAnsi="Times New Roman"/>
                      <w:szCs w:val="21"/>
                    </w:rPr>
                    <w:t>Ⅳ</w:t>
                  </w:r>
                  <w:r w:rsidRPr="00283FE7">
                    <w:rPr>
                      <w:rFonts w:ascii="Times New Roman" w:hAnsi="Times New Roman"/>
                      <w:szCs w:val="21"/>
                      <w:vertAlign w:val="superscript"/>
                    </w:rPr>
                    <w:t>+</w:t>
                  </w:r>
                </w:p>
              </w:tc>
              <w:tc>
                <w:tcPr>
                  <w:tcW w:w="897" w:type="pct"/>
                  <w:vAlign w:val="center"/>
                </w:tcPr>
                <w:p w14:paraId="5586DDDE" w14:textId="77777777" w:rsidR="001653E7" w:rsidRPr="00283FE7" w:rsidRDefault="009E79C5">
                  <w:pPr>
                    <w:jc w:val="center"/>
                    <w:rPr>
                      <w:rFonts w:ascii="Times New Roman" w:hAnsi="Times New Roman"/>
                      <w:b/>
                      <w:bCs/>
                      <w:szCs w:val="21"/>
                    </w:rPr>
                  </w:pPr>
                  <w:r w:rsidRPr="00283FE7">
                    <w:rPr>
                      <w:rFonts w:ascii="Times New Roman" w:hAnsi="Times New Roman"/>
                      <w:szCs w:val="21"/>
                    </w:rPr>
                    <w:t>Ⅳ</w:t>
                  </w:r>
                </w:p>
              </w:tc>
              <w:tc>
                <w:tcPr>
                  <w:tcW w:w="906" w:type="pct"/>
                  <w:vAlign w:val="center"/>
                </w:tcPr>
                <w:p w14:paraId="31FA6252" w14:textId="77777777" w:rsidR="001653E7" w:rsidRPr="00283FE7" w:rsidRDefault="009E79C5">
                  <w:pPr>
                    <w:jc w:val="center"/>
                    <w:rPr>
                      <w:rFonts w:ascii="Times New Roman" w:hAnsi="Times New Roman"/>
                      <w:b/>
                      <w:bCs/>
                      <w:szCs w:val="21"/>
                    </w:rPr>
                  </w:pPr>
                  <w:r w:rsidRPr="00283FE7">
                    <w:rPr>
                      <w:rFonts w:ascii="Times New Roman" w:hAnsi="Times New Roman"/>
                      <w:szCs w:val="21"/>
                    </w:rPr>
                    <w:t>Ⅲ</w:t>
                  </w:r>
                </w:p>
              </w:tc>
              <w:tc>
                <w:tcPr>
                  <w:tcW w:w="941" w:type="pct"/>
                  <w:vAlign w:val="center"/>
                </w:tcPr>
                <w:p w14:paraId="6D9AA101" w14:textId="77777777" w:rsidR="001653E7" w:rsidRPr="00283FE7" w:rsidRDefault="009E79C5">
                  <w:pPr>
                    <w:jc w:val="center"/>
                    <w:rPr>
                      <w:rFonts w:ascii="Times New Roman" w:hAnsi="Times New Roman"/>
                      <w:b/>
                      <w:bCs/>
                      <w:szCs w:val="21"/>
                    </w:rPr>
                  </w:pPr>
                  <w:r w:rsidRPr="00283FE7">
                    <w:rPr>
                      <w:rFonts w:ascii="Times New Roman" w:hAnsi="Times New Roman"/>
                      <w:szCs w:val="21"/>
                    </w:rPr>
                    <w:t>Ⅲ</w:t>
                  </w:r>
                </w:p>
              </w:tc>
            </w:tr>
            <w:tr w:rsidR="00283FE7" w:rsidRPr="00283FE7" w14:paraId="304261FD" w14:textId="77777777">
              <w:tc>
                <w:tcPr>
                  <w:tcW w:w="1339" w:type="pct"/>
                  <w:vAlign w:val="center"/>
                </w:tcPr>
                <w:p w14:paraId="35604B0D" w14:textId="77777777" w:rsidR="001653E7" w:rsidRPr="00283FE7" w:rsidRDefault="009E79C5">
                  <w:pPr>
                    <w:jc w:val="center"/>
                    <w:rPr>
                      <w:rFonts w:ascii="Times New Roman" w:hAnsi="Times New Roman"/>
                      <w:szCs w:val="21"/>
                    </w:rPr>
                  </w:pPr>
                  <w:r w:rsidRPr="00283FE7">
                    <w:rPr>
                      <w:rFonts w:ascii="Times New Roman" w:hAnsi="Times New Roman"/>
                      <w:szCs w:val="21"/>
                    </w:rPr>
                    <w:t>环境中度敏感区（</w:t>
                  </w:r>
                  <w:r w:rsidRPr="00283FE7">
                    <w:rPr>
                      <w:rFonts w:ascii="Times New Roman" w:hAnsi="Times New Roman"/>
                      <w:szCs w:val="21"/>
                    </w:rPr>
                    <w:t>E2</w:t>
                  </w:r>
                  <w:r w:rsidRPr="00283FE7">
                    <w:rPr>
                      <w:rFonts w:ascii="Times New Roman" w:hAnsi="Times New Roman"/>
                      <w:szCs w:val="21"/>
                    </w:rPr>
                    <w:t>）</w:t>
                  </w:r>
                </w:p>
              </w:tc>
              <w:tc>
                <w:tcPr>
                  <w:tcW w:w="915" w:type="pct"/>
                  <w:vAlign w:val="center"/>
                </w:tcPr>
                <w:p w14:paraId="4A2C0A4A" w14:textId="77777777" w:rsidR="001653E7" w:rsidRPr="00283FE7" w:rsidRDefault="009E79C5">
                  <w:pPr>
                    <w:jc w:val="center"/>
                    <w:rPr>
                      <w:rFonts w:ascii="Times New Roman" w:hAnsi="Times New Roman"/>
                      <w:b/>
                      <w:bCs/>
                      <w:szCs w:val="21"/>
                    </w:rPr>
                  </w:pPr>
                  <w:r w:rsidRPr="00283FE7">
                    <w:rPr>
                      <w:rFonts w:ascii="Times New Roman" w:hAnsi="Times New Roman"/>
                      <w:szCs w:val="21"/>
                    </w:rPr>
                    <w:t>Ⅳ</w:t>
                  </w:r>
                </w:p>
              </w:tc>
              <w:tc>
                <w:tcPr>
                  <w:tcW w:w="897" w:type="pct"/>
                  <w:vAlign w:val="center"/>
                </w:tcPr>
                <w:p w14:paraId="16938730" w14:textId="77777777" w:rsidR="001653E7" w:rsidRPr="00283FE7" w:rsidRDefault="009E79C5">
                  <w:pPr>
                    <w:jc w:val="center"/>
                    <w:rPr>
                      <w:rFonts w:ascii="Times New Roman" w:hAnsi="Times New Roman"/>
                      <w:b/>
                      <w:bCs/>
                      <w:szCs w:val="21"/>
                    </w:rPr>
                  </w:pPr>
                  <w:r w:rsidRPr="00283FE7">
                    <w:rPr>
                      <w:rFonts w:ascii="Times New Roman" w:hAnsi="Times New Roman"/>
                      <w:szCs w:val="21"/>
                    </w:rPr>
                    <w:t>Ⅲ</w:t>
                  </w:r>
                </w:p>
              </w:tc>
              <w:tc>
                <w:tcPr>
                  <w:tcW w:w="906" w:type="pct"/>
                  <w:vAlign w:val="center"/>
                </w:tcPr>
                <w:p w14:paraId="34B5E8CC" w14:textId="77777777" w:rsidR="001653E7" w:rsidRPr="00283FE7" w:rsidRDefault="009E79C5">
                  <w:pPr>
                    <w:jc w:val="center"/>
                    <w:rPr>
                      <w:rFonts w:ascii="Times New Roman" w:hAnsi="Times New Roman"/>
                      <w:b/>
                      <w:bCs/>
                      <w:szCs w:val="21"/>
                    </w:rPr>
                  </w:pPr>
                  <w:r w:rsidRPr="00283FE7">
                    <w:rPr>
                      <w:rFonts w:ascii="Times New Roman" w:hAnsi="Times New Roman"/>
                      <w:szCs w:val="21"/>
                    </w:rPr>
                    <w:t>Ⅲ</w:t>
                  </w:r>
                </w:p>
              </w:tc>
              <w:tc>
                <w:tcPr>
                  <w:tcW w:w="941" w:type="pct"/>
                  <w:vAlign w:val="center"/>
                </w:tcPr>
                <w:p w14:paraId="41B0A1F7" w14:textId="77777777" w:rsidR="001653E7" w:rsidRPr="00283FE7" w:rsidRDefault="009E79C5">
                  <w:pPr>
                    <w:jc w:val="center"/>
                    <w:rPr>
                      <w:rFonts w:ascii="Times New Roman" w:hAnsi="Times New Roman"/>
                      <w:szCs w:val="21"/>
                    </w:rPr>
                  </w:pPr>
                  <w:r w:rsidRPr="00283FE7">
                    <w:rPr>
                      <w:rFonts w:ascii="Times New Roman" w:hAnsi="Times New Roman"/>
                      <w:szCs w:val="21"/>
                    </w:rPr>
                    <w:t>Ⅱ</w:t>
                  </w:r>
                </w:p>
              </w:tc>
            </w:tr>
            <w:tr w:rsidR="00283FE7" w:rsidRPr="00283FE7" w14:paraId="4AC4CFCB" w14:textId="77777777">
              <w:tc>
                <w:tcPr>
                  <w:tcW w:w="1339" w:type="pct"/>
                  <w:vAlign w:val="center"/>
                </w:tcPr>
                <w:p w14:paraId="7DB5F7E7" w14:textId="77777777" w:rsidR="001653E7" w:rsidRPr="00283FE7" w:rsidRDefault="009E79C5">
                  <w:pPr>
                    <w:jc w:val="center"/>
                    <w:rPr>
                      <w:rFonts w:ascii="Times New Roman" w:hAnsi="Times New Roman"/>
                      <w:szCs w:val="21"/>
                    </w:rPr>
                  </w:pPr>
                  <w:r w:rsidRPr="00283FE7">
                    <w:rPr>
                      <w:rFonts w:ascii="Times New Roman" w:hAnsi="Times New Roman"/>
                      <w:szCs w:val="21"/>
                    </w:rPr>
                    <w:t>环境低度敏感区（</w:t>
                  </w:r>
                  <w:r w:rsidRPr="00283FE7">
                    <w:rPr>
                      <w:rFonts w:ascii="Times New Roman" w:hAnsi="Times New Roman"/>
                      <w:szCs w:val="21"/>
                    </w:rPr>
                    <w:t>E3</w:t>
                  </w:r>
                  <w:r w:rsidRPr="00283FE7">
                    <w:rPr>
                      <w:rFonts w:ascii="Times New Roman" w:hAnsi="Times New Roman"/>
                      <w:szCs w:val="21"/>
                    </w:rPr>
                    <w:t>）</w:t>
                  </w:r>
                </w:p>
              </w:tc>
              <w:tc>
                <w:tcPr>
                  <w:tcW w:w="915" w:type="pct"/>
                  <w:vAlign w:val="center"/>
                </w:tcPr>
                <w:p w14:paraId="48F466AF" w14:textId="77777777" w:rsidR="001653E7" w:rsidRPr="00283FE7" w:rsidRDefault="009E79C5">
                  <w:pPr>
                    <w:jc w:val="center"/>
                    <w:rPr>
                      <w:rFonts w:ascii="Times New Roman" w:hAnsi="Times New Roman"/>
                      <w:b/>
                      <w:bCs/>
                      <w:szCs w:val="21"/>
                    </w:rPr>
                  </w:pPr>
                  <w:r w:rsidRPr="00283FE7">
                    <w:rPr>
                      <w:rFonts w:ascii="Times New Roman" w:hAnsi="Times New Roman"/>
                      <w:szCs w:val="21"/>
                    </w:rPr>
                    <w:t>Ⅲ</w:t>
                  </w:r>
                </w:p>
              </w:tc>
              <w:tc>
                <w:tcPr>
                  <w:tcW w:w="897" w:type="pct"/>
                  <w:vAlign w:val="center"/>
                </w:tcPr>
                <w:p w14:paraId="63141486" w14:textId="77777777" w:rsidR="001653E7" w:rsidRPr="00283FE7" w:rsidRDefault="009E79C5">
                  <w:pPr>
                    <w:jc w:val="center"/>
                    <w:rPr>
                      <w:rFonts w:ascii="Times New Roman" w:hAnsi="Times New Roman"/>
                      <w:b/>
                      <w:bCs/>
                      <w:szCs w:val="21"/>
                    </w:rPr>
                  </w:pPr>
                  <w:r w:rsidRPr="00283FE7">
                    <w:rPr>
                      <w:rFonts w:ascii="Times New Roman" w:hAnsi="Times New Roman"/>
                      <w:szCs w:val="21"/>
                    </w:rPr>
                    <w:t>Ⅲ</w:t>
                  </w:r>
                </w:p>
              </w:tc>
              <w:tc>
                <w:tcPr>
                  <w:tcW w:w="906" w:type="pct"/>
                  <w:vAlign w:val="center"/>
                </w:tcPr>
                <w:p w14:paraId="1464476D" w14:textId="77777777" w:rsidR="001653E7" w:rsidRPr="00283FE7" w:rsidRDefault="009E79C5">
                  <w:pPr>
                    <w:jc w:val="center"/>
                    <w:rPr>
                      <w:rFonts w:ascii="Times New Roman" w:hAnsi="Times New Roman"/>
                      <w:b/>
                      <w:bCs/>
                      <w:szCs w:val="21"/>
                    </w:rPr>
                  </w:pPr>
                  <w:r w:rsidRPr="00283FE7">
                    <w:rPr>
                      <w:rFonts w:ascii="Times New Roman" w:hAnsi="Times New Roman"/>
                      <w:szCs w:val="21"/>
                    </w:rPr>
                    <w:t>Ⅱ</w:t>
                  </w:r>
                </w:p>
              </w:tc>
              <w:tc>
                <w:tcPr>
                  <w:tcW w:w="941" w:type="pct"/>
                  <w:vAlign w:val="center"/>
                </w:tcPr>
                <w:p w14:paraId="6614E5E8" w14:textId="77777777" w:rsidR="001653E7" w:rsidRPr="00283FE7" w:rsidRDefault="009E79C5">
                  <w:pPr>
                    <w:jc w:val="center"/>
                    <w:rPr>
                      <w:rFonts w:ascii="Times New Roman" w:hAnsi="Times New Roman"/>
                      <w:szCs w:val="21"/>
                    </w:rPr>
                  </w:pPr>
                  <w:r w:rsidRPr="00283FE7">
                    <w:rPr>
                      <w:rFonts w:ascii="Times New Roman" w:hAnsi="Times New Roman"/>
                      <w:szCs w:val="21"/>
                    </w:rPr>
                    <w:t>Ⅰ</w:t>
                  </w:r>
                </w:p>
              </w:tc>
            </w:tr>
            <w:tr w:rsidR="00283FE7" w:rsidRPr="00283FE7" w14:paraId="5ADFC83A" w14:textId="77777777">
              <w:tc>
                <w:tcPr>
                  <w:tcW w:w="5000" w:type="pct"/>
                  <w:gridSpan w:val="5"/>
                  <w:vAlign w:val="center"/>
                </w:tcPr>
                <w:p w14:paraId="7B6488C4" w14:textId="77777777" w:rsidR="001653E7" w:rsidRPr="00283FE7" w:rsidRDefault="009E79C5">
                  <w:pPr>
                    <w:jc w:val="center"/>
                    <w:rPr>
                      <w:rFonts w:ascii="Times New Roman" w:hAnsi="Times New Roman"/>
                      <w:b/>
                      <w:bCs/>
                      <w:szCs w:val="21"/>
                    </w:rPr>
                  </w:pPr>
                  <w:r w:rsidRPr="00283FE7">
                    <w:rPr>
                      <w:rFonts w:ascii="Times New Roman" w:hAnsi="Times New Roman"/>
                      <w:szCs w:val="21"/>
                    </w:rPr>
                    <w:t>注</w:t>
                  </w:r>
                  <w:r w:rsidRPr="00283FE7">
                    <w:rPr>
                      <w:rFonts w:ascii="Times New Roman" w:hAnsi="Times New Roman"/>
                      <w:szCs w:val="21"/>
                    </w:rPr>
                    <w:t>:Ⅳ</w:t>
                  </w:r>
                  <w:r w:rsidRPr="00283FE7">
                    <w:rPr>
                      <w:rFonts w:ascii="Times New Roman" w:hAnsi="Times New Roman"/>
                      <w:szCs w:val="21"/>
                      <w:vertAlign w:val="superscript"/>
                    </w:rPr>
                    <w:t>+</w:t>
                  </w:r>
                  <w:r w:rsidRPr="00283FE7">
                    <w:rPr>
                      <w:rFonts w:ascii="Times New Roman" w:hAnsi="Times New Roman"/>
                      <w:szCs w:val="21"/>
                    </w:rPr>
                    <w:t>为极高环境风险</w:t>
                  </w:r>
                </w:p>
              </w:tc>
            </w:tr>
          </w:tbl>
          <w:p w14:paraId="5611512E" w14:textId="1E73041B" w:rsidR="001653E7" w:rsidRPr="00283FE7" w:rsidRDefault="00181621">
            <w:pPr>
              <w:spacing w:line="360" w:lineRule="auto"/>
              <w:ind w:firstLineChars="200" w:firstLine="482"/>
              <w:rPr>
                <w:rFonts w:ascii="Times New Roman" w:hAnsi="Times New Roman"/>
                <w:b/>
                <w:bCs/>
                <w:sz w:val="24"/>
              </w:rPr>
            </w:pPr>
            <w:r w:rsidRPr="00283FE7">
              <w:rPr>
                <w:rFonts w:ascii="Times New Roman" w:hAnsi="Times New Roman"/>
                <w:b/>
                <w:bCs/>
                <w:sz w:val="24"/>
              </w:rPr>
              <w:t>7.3</w:t>
            </w:r>
            <w:r w:rsidRPr="00283FE7">
              <w:rPr>
                <w:rFonts w:ascii="Times New Roman" w:hAnsi="Times New Roman"/>
                <w:b/>
                <w:bCs/>
                <w:sz w:val="24"/>
              </w:rPr>
              <w:t>环境敏感目标</w:t>
            </w:r>
          </w:p>
          <w:p w14:paraId="71643211" w14:textId="77777777" w:rsidR="001653E7" w:rsidRPr="00283FE7" w:rsidRDefault="009E79C5">
            <w:pPr>
              <w:widowControl/>
              <w:spacing w:line="360" w:lineRule="auto"/>
              <w:ind w:firstLineChars="200" w:firstLine="480"/>
              <w:rPr>
                <w:rFonts w:ascii="Times New Roman" w:hAnsi="Times New Roman"/>
                <w:kern w:val="0"/>
                <w:sz w:val="24"/>
                <w:lang w:bidi="ar"/>
              </w:rPr>
            </w:pPr>
            <w:r w:rsidRPr="00283FE7">
              <w:rPr>
                <w:rFonts w:ascii="Times New Roman" w:hAnsi="Times New Roman"/>
                <w:kern w:val="0"/>
                <w:sz w:val="24"/>
                <w:lang w:bidi="ar"/>
              </w:rPr>
              <w:lastRenderedPageBreak/>
              <w:t>根据《建设项目环境风险评价技术导则》（</w:t>
            </w:r>
            <w:r w:rsidRPr="00283FE7">
              <w:rPr>
                <w:rFonts w:ascii="Times New Roman" w:hAnsi="Times New Roman"/>
                <w:kern w:val="0"/>
                <w:sz w:val="24"/>
                <w:lang w:bidi="ar"/>
              </w:rPr>
              <w:t>HJ169-2018</w:t>
            </w:r>
            <w:r w:rsidRPr="00283FE7">
              <w:rPr>
                <w:rFonts w:ascii="Times New Roman" w:hAnsi="Times New Roman"/>
                <w:kern w:val="0"/>
                <w:sz w:val="24"/>
                <w:lang w:bidi="ar"/>
              </w:rPr>
              <w:t>）附录</w:t>
            </w:r>
            <w:r w:rsidRPr="00283FE7">
              <w:rPr>
                <w:rFonts w:ascii="Times New Roman" w:hAnsi="Times New Roman"/>
                <w:kern w:val="0"/>
                <w:sz w:val="24"/>
                <w:lang w:bidi="ar"/>
              </w:rPr>
              <w:t>C.1</w:t>
            </w:r>
            <w:r w:rsidRPr="00283FE7">
              <w:rPr>
                <w:rFonts w:ascii="Times New Roman" w:hAnsi="Times New Roman"/>
                <w:kern w:val="0"/>
                <w:sz w:val="24"/>
                <w:lang w:bidi="ar"/>
              </w:rPr>
              <w:t>，本项目</w:t>
            </w:r>
            <w:r w:rsidRPr="00283FE7">
              <w:rPr>
                <w:rFonts w:ascii="Times New Roman" w:hAnsi="Times New Roman"/>
                <w:kern w:val="0"/>
                <w:sz w:val="24"/>
                <w:lang w:bidi="ar"/>
              </w:rPr>
              <w:t>Q</w:t>
            </w:r>
            <w:r w:rsidRPr="00283FE7">
              <w:rPr>
                <w:rFonts w:ascii="Times New Roman" w:hAnsi="Times New Roman"/>
                <w:kern w:val="0"/>
                <w:sz w:val="24"/>
                <w:lang w:bidi="ar"/>
              </w:rPr>
              <w:t>值</w:t>
            </w:r>
            <w:r w:rsidRPr="00283FE7">
              <w:rPr>
                <w:rFonts w:ascii="Times New Roman" w:hAnsi="Times New Roman" w:hint="eastAsia"/>
                <w:kern w:val="0"/>
                <w:sz w:val="24"/>
                <w:lang w:bidi="ar"/>
              </w:rPr>
              <w:t>为</w:t>
            </w:r>
            <w:r w:rsidRPr="00283FE7">
              <w:rPr>
                <w:rFonts w:ascii="Times New Roman" w:hAnsi="Times New Roman"/>
                <w:kern w:val="0"/>
                <w:sz w:val="24"/>
                <w:lang w:bidi="ar"/>
              </w:rPr>
              <w:t>0.1/2500=0.00004</w:t>
            </w:r>
            <w:r w:rsidRPr="00283FE7">
              <w:rPr>
                <w:rFonts w:ascii="Times New Roman" w:hAnsi="Times New Roman"/>
                <w:kern w:val="0"/>
                <w:sz w:val="24"/>
                <w:lang w:bidi="ar"/>
              </w:rPr>
              <w:t>小于</w:t>
            </w:r>
            <w:r w:rsidRPr="00283FE7">
              <w:rPr>
                <w:rFonts w:ascii="Times New Roman" w:hAnsi="Times New Roman"/>
                <w:kern w:val="0"/>
                <w:sz w:val="24"/>
                <w:lang w:bidi="ar"/>
              </w:rPr>
              <w:t>1</w:t>
            </w:r>
            <w:r w:rsidRPr="00283FE7">
              <w:rPr>
                <w:rFonts w:ascii="Times New Roman" w:hAnsi="Times New Roman"/>
                <w:kern w:val="0"/>
                <w:sz w:val="24"/>
                <w:lang w:bidi="ar"/>
              </w:rPr>
              <w:t>，可展开简单分析，不设置环境风险评价范围。</w:t>
            </w:r>
          </w:p>
          <w:p w14:paraId="2BE1A6A5" w14:textId="3A5C0E1B" w:rsidR="001653E7" w:rsidRPr="00283FE7" w:rsidRDefault="00181621">
            <w:pPr>
              <w:spacing w:line="360" w:lineRule="auto"/>
              <w:ind w:firstLineChars="200" w:firstLine="482"/>
              <w:rPr>
                <w:rFonts w:ascii="Times New Roman" w:hAnsi="Times New Roman"/>
                <w:b/>
                <w:bCs/>
                <w:sz w:val="24"/>
              </w:rPr>
            </w:pPr>
            <w:r w:rsidRPr="00283FE7">
              <w:rPr>
                <w:rFonts w:ascii="Times New Roman" w:hAnsi="Times New Roman"/>
                <w:b/>
                <w:bCs/>
                <w:sz w:val="24"/>
              </w:rPr>
              <w:t>7.4</w:t>
            </w:r>
            <w:r w:rsidRPr="00283FE7">
              <w:rPr>
                <w:rFonts w:ascii="Times New Roman" w:hAnsi="Times New Roman"/>
                <w:b/>
                <w:bCs/>
                <w:sz w:val="24"/>
              </w:rPr>
              <w:t>环境影响途径及危害后果</w:t>
            </w:r>
          </w:p>
          <w:p w14:paraId="0AC2D426" w14:textId="77777777" w:rsidR="001653E7" w:rsidRPr="00283FE7" w:rsidRDefault="009E79C5">
            <w:pPr>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sz w:val="24"/>
              </w:rPr>
              <w:t>根据对项目涉及原料性质、生产工艺特征以及同类项目类比调查，项目事故风险类型确定为除尘设施故障、危险废物泄露。</w:t>
            </w:r>
          </w:p>
          <w:p w14:paraId="6F515EDD" w14:textId="2D4B5C53" w:rsidR="001653E7" w:rsidRPr="00283FE7" w:rsidRDefault="00181621">
            <w:pPr>
              <w:spacing w:line="360" w:lineRule="auto"/>
              <w:ind w:firstLineChars="200" w:firstLine="482"/>
              <w:rPr>
                <w:rFonts w:ascii="Times New Roman" w:hAnsi="Times New Roman"/>
                <w:b/>
                <w:bCs/>
                <w:sz w:val="24"/>
              </w:rPr>
            </w:pPr>
            <w:r w:rsidRPr="00283FE7">
              <w:rPr>
                <w:rFonts w:ascii="Times New Roman" w:hAnsi="Times New Roman"/>
                <w:b/>
                <w:bCs/>
                <w:sz w:val="24"/>
              </w:rPr>
              <w:t>7.5</w:t>
            </w:r>
            <w:r w:rsidRPr="00283FE7">
              <w:rPr>
                <w:rFonts w:ascii="Times New Roman" w:hAnsi="Times New Roman"/>
                <w:b/>
                <w:bCs/>
                <w:sz w:val="24"/>
              </w:rPr>
              <w:t>风险防范措施</w:t>
            </w:r>
          </w:p>
          <w:p w14:paraId="1FB132CF" w14:textId="77777777" w:rsidR="001653E7" w:rsidRPr="00283FE7" w:rsidRDefault="009E79C5">
            <w:pPr>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①</w:t>
            </w:r>
            <w:r w:rsidRPr="00283FE7">
              <w:rPr>
                <w:rFonts w:ascii="Times New Roman" w:hAnsi="Times New Roman"/>
                <w:sz w:val="24"/>
              </w:rPr>
              <w:t>除尘设施故障</w:t>
            </w:r>
          </w:p>
          <w:p w14:paraId="6BF6DFAD" w14:textId="77777777" w:rsidR="001653E7" w:rsidRPr="00283FE7" w:rsidRDefault="009E79C5">
            <w:pPr>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sz w:val="24"/>
              </w:rPr>
              <w:t>A.</w:t>
            </w:r>
            <w:r w:rsidRPr="00283FE7">
              <w:rPr>
                <w:rFonts w:ascii="Times New Roman" w:hAnsi="Times New Roman"/>
                <w:sz w:val="24"/>
              </w:rPr>
              <w:t>确保生产设备停开机阶段不会出现非正常工况排放，同时对厂区内所有环保设施设备定期检修，发现隐患及时排除，减少非正常工况排放出现频率；</w:t>
            </w:r>
          </w:p>
          <w:p w14:paraId="78EFDDB0" w14:textId="77777777" w:rsidR="001653E7" w:rsidRPr="00283FE7" w:rsidRDefault="009E79C5">
            <w:pPr>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sz w:val="24"/>
              </w:rPr>
              <w:t>B.</w:t>
            </w:r>
            <w:r w:rsidRPr="00283FE7">
              <w:rPr>
                <w:rFonts w:ascii="Times New Roman" w:hAnsi="Times New Roman"/>
                <w:sz w:val="24"/>
              </w:rPr>
              <w:t>一旦发生非正常工况排放，立即关停</w:t>
            </w:r>
            <w:proofErr w:type="gramStart"/>
            <w:r w:rsidRPr="00283FE7">
              <w:rPr>
                <w:rFonts w:ascii="Times New Roman" w:hAnsi="Times New Roman"/>
                <w:sz w:val="24"/>
              </w:rPr>
              <w:t>对应产污设备</w:t>
            </w:r>
            <w:proofErr w:type="gramEnd"/>
            <w:r w:rsidRPr="00283FE7">
              <w:rPr>
                <w:rFonts w:ascii="Times New Roman" w:hAnsi="Times New Roman"/>
                <w:sz w:val="24"/>
              </w:rPr>
              <w:t>停产抢修，待故障完全排除后方可进行生产。</w:t>
            </w:r>
          </w:p>
          <w:p w14:paraId="2518B43B" w14:textId="77777777" w:rsidR="001653E7" w:rsidRPr="00283FE7" w:rsidRDefault="009E79C5">
            <w:pPr>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②</w:t>
            </w:r>
            <w:r w:rsidRPr="00283FE7">
              <w:rPr>
                <w:rFonts w:ascii="Times New Roman" w:hAnsi="Times New Roman"/>
                <w:sz w:val="24"/>
              </w:rPr>
              <w:t>危险废物泄露</w:t>
            </w:r>
          </w:p>
          <w:p w14:paraId="736087C9" w14:textId="4156147C" w:rsidR="00C20496" w:rsidRPr="00283FE7" w:rsidRDefault="00C20496">
            <w:pPr>
              <w:adjustRightInd w:val="0"/>
              <w:snapToGrid w:val="0"/>
              <w:spacing w:line="360" w:lineRule="auto"/>
              <w:ind w:firstLineChars="200" w:firstLine="480"/>
              <w:textAlignment w:val="baseline"/>
              <w:rPr>
                <w:rFonts w:ascii="Times New Roman" w:hAnsi="Times New Roman"/>
                <w:sz w:val="24"/>
              </w:rPr>
            </w:pPr>
            <w:bookmarkStart w:id="31" w:name="_Hlk149216502"/>
            <w:r w:rsidRPr="00283FE7">
              <w:rPr>
                <w:rFonts w:ascii="Times New Roman" w:hAnsi="Times New Roman"/>
                <w:sz w:val="24"/>
              </w:rPr>
              <w:t>危险废物须按照《危险废物收集贮存运输技术规范》（</w:t>
            </w:r>
            <w:r w:rsidRPr="00283FE7">
              <w:rPr>
                <w:rFonts w:ascii="Times New Roman" w:hAnsi="Times New Roman"/>
                <w:sz w:val="24"/>
              </w:rPr>
              <w:t>HJ2025-2012</w:t>
            </w:r>
            <w:r w:rsidRPr="00283FE7">
              <w:rPr>
                <w:rFonts w:ascii="Times New Roman" w:hAnsi="Times New Roman"/>
                <w:sz w:val="24"/>
              </w:rPr>
              <w:t>）及《危险废物贮存污染控制标准》（</w:t>
            </w:r>
            <w:r w:rsidRPr="00283FE7">
              <w:rPr>
                <w:rFonts w:ascii="Times New Roman" w:hAnsi="Times New Roman"/>
                <w:sz w:val="24"/>
              </w:rPr>
              <w:t>GB18597-2023</w:t>
            </w:r>
            <w:r w:rsidRPr="00283FE7">
              <w:rPr>
                <w:rFonts w:ascii="Times New Roman" w:hAnsi="Times New Roman"/>
                <w:sz w:val="24"/>
              </w:rPr>
              <w:t>）的相关要求，</w:t>
            </w:r>
            <w:r w:rsidR="009E79C5" w:rsidRPr="00283FE7">
              <w:rPr>
                <w:rFonts w:ascii="Times New Roman" w:hAnsi="Times New Roman"/>
                <w:sz w:val="24"/>
              </w:rPr>
              <w:t>危险废物暂存设施严格按执行《危险废物贮存污染控制标准》（</w:t>
            </w:r>
            <w:r w:rsidR="009E79C5" w:rsidRPr="00283FE7">
              <w:rPr>
                <w:rFonts w:ascii="Times New Roman" w:hAnsi="Times New Roman"/>
                <w:sz w:val="24"/>
              </w:rPr>
              <w:t>GB18597-20</w:t>
            </w:r>
            <w:r w:rsidR="009E79C5" w:rsidRPr="00283FE7">
              <w:rPr>
                <w:rFonts w:ascii="Times New Roman" w:hAnsi="Times New Roman" w:hint="eastAsia"/>
                <w:sz w:val="24"/>
              </w:rPr>
              <w:t>23</w:t>
            </w:r>
            <w:r w:rsidR="009E79C5" w:rsidRPr="00283FE7">
              <w:rPr>
                <w:rFonts w:ascii="Times New Roman" w:hAnsi="Times New Roman"/>
                <w:sz w:val="24"/>
              </w:rPr>
              <w:t>）要求进行建设、防渗，并设置围堰，</w:t>
            </w:r>
            <w:r w:rsidRPr="00283FE7">
              <w:rPr>
                <w:rFonts w:ascii="Times New Roman" w:hAnsi="Times New Roman" w:hint="eastAsia"/>
                <w:sz w:val="24"/>
              </w:rPr>
              <w:t>内部设置危险废物标志，须有耐腐蚀的硬化地面，由专人管理，若发现贮存装置存在问题的，立即停止使用，予以更换或者修复，并采取相应安全措施；各类危险废物分类登记存放，禁止混放。</w:t>
            </w:r>
            <w:r w:rsidR="009E79C5" w:rsidRPr="00283FE7">
              <w:rPr>
                <w:rFonts w:ascii="Times New Roman" w:hAnsi="Times New Roman"/>
                <w:sz w:val="24"/>
              </w:rPr>
              <w:t>安排工作人员定期进行检查，避免出现跑、冒、滴、漏事故发生，污染土壤及地下水。</w:t>
            </w:r>
            <w:proofErr w:type="gramStart"/>
            <w:r w:rsidR="009E79C5" w:rsidRPr="00283FE7">
              <w:rPr>
                <w:rFonts w:ascii="Times New Roman" w:hAnsi="Times New Roman"/>
                <w:sz w:val="24"/>
              </w:rPr>
              <w:t>危废暂存</w:t>
            </w:r>
            <w:proofErr w:type="gramEnd"/>
            <w:r w:rsidR="009E79C5" w:rsidRPr="00283FE7">
              <w:rPr>
                <w:rFonts w:ascii="Times New Roman" w:hAnsi="Times New Roman"/>
                <w:sz w:val="24"/>
              </w:rPr>
              <w:t>设施中废油泄漏后经围堰封堵，不会进入外环境</w:t>
            </w:r>
            <w:r w:rsidRPr="00283FE7">
              <w:rPr>
                <w:rFonts w:ascii="Times New Roman" w:hAnsi="Times New Roman" w:hint="eastAsia"/>
                <w:sz w:val="24"/>
              </w:rPr>
              <w:t>。</w:t>
            </w:r>
          </w:p>
          <w:p w14:paraId="3FC708AF" w14:textId="5A7FC976" w:rsidR="001653E7" w:rsidRPr="00283FE7" w:rsidRDefault="009E79C5">
            <w:pPr>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sz w:val="24"/>
              </w:rPr>
              <w:t>因此废油泄漏</w:t>
            </w:r>
            <w:proofErr w:type="gramStart"/>
            <w:r w:rsidRPr="00283FE7">
              <w:rPr>
                <w:rFonts w:ascii="Times New Roman" w:hAnsi="Times New Roman"/>
                <w:sz w:val="24"/>
              </w:rPr>
              <w:t>危废设施</w:t>
            </w:r>
            <w:proofErr w:type="gramEnd"/>
            <w:r w:rsidRPr="00283FE7">
              <w:rPr>
                <w:rFonts w:ascii="Times New Roman" w:hAnsi="Times New Roman"/>
                <w:sz w:val="24"/>
              </w:rPr>
              <w:t>内即可妥善处理，用砂土或其它不燃材料吸附或吸收，吸附后的不燃材料或沙土单独收集</w:t>
            </w:r>
            <w:proofErr w:type="gramStart"/>
            <w:r w:rsidRPr="00283FE7">
              <w:rPr>
                <w:rFonts w:ascii="Times New Roman" w:hAnsi="Times New Roman"/>
                <w:sz w:val="24"/>
              </w:rPr>
              <w:t>作为危废处理</w:t>
            </w:r>
            <w:proofErr w:type="gramEnd"/>
            <w:r w:rsidRPr="00283FE7">
              <w:rPr>
                <w:rFonts w:ascii="Times New Roman" w:hAnsi="Times New Roman"/>
                <w:sz w:val="24"/>
              </w:rPr>
              <w:t>，因此对外环境产生的影响很小。</w:t>
            </w:r>
          </w:p>
          <w:bookmarkEnd w:id="31"/>
          <w:p w14:paraId="51A505D4" w14:textId="77777777" w:rsidR="001653E7" w:rsidRPr="00283FE7" w:rsidRDefault="009E79C5">
            <w:pPr>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sz w:val="24"/>
              </w:rPr>
              <w:t>③</w:t>
            </w:r>
            <w:r w:rsidRPr="00283FE7">
              <w:rPr>
                <w:rFonts w:ascii="Times New Roman" w:hAnsi="Times New Roman"/>
                <w:sz w:val="24"/>
              </w:rPr>
              <w:t>火灾</w:t>
            </w:r>
          </w:p>
          <w:p w14:paraId="7B3A0F0C" w14:textId="1B7B14AA" w:rsidR="00C20496" w:rsidRPr="00283FE7" w:rsidRDefault="00C20496" w:rsidP="00C20496">
            <w:pPr>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sz w:val="24"/>
              </w:rPr>
              <w:t>厂区设置防火间距、消防救援通道，在存放点设置足够的灭火器；加强工作人员的安全生产培训，操作、控制运行的生产机械时，掌握正确的操作方法，避免机械挤压等事故发生；定期巡检，排除一切引发火灾的因素</w:t>
            </w:r>
            <w:r w:rsidR="00043812" w:rsidRPr="00283FE7">
              <w:rPr>
                <w:rFonts w:ascii="Times New Roman" w:hAnsi="Times New Roman" w:hint="eastAsia"/>
                <w:sz w:val="24"/>
              </w:rPr>
              <w:t>。</w:t>
            </w:r>
          </w:p>
          <w:p w14:paraId="42DD7134" w14:textId="3CBB5F0B" w:rsidR="001653E7" w:rsidRPr="00283FE7" w:rsidRDefault="009E79C5">
            <w:pPr>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sz w:val="24"/>
              </w:rPr>
              <w:t>A.</w:t>
            </w:r>
            <w:r w:rsidRPr="00283FE7">
              <w:rPr>
                <w:rFonts w:ascii="Times New Roman" w:hAnsi="Times New Roman"/>
                <w:sz w:val="24"/>
              </w:rPr>
              <w:t>厂区内应设置醒目的消防、禁火标志，加强员工和外来人员的安全教</w:t>
            </w:r>
            <w:r w:rsidRPr="00283FE7">
              <w:rPr>
                <w:rFonts w:ascii="Times New Roman" w:hAnsi="Times New Roman"/>
                <w:sz w:val="24"/>
              </w:rPr>
              <w:lastRenderedPageBreak/>
              <w:t>育，定期举行消防演练。制定消防规章制度，由专人负责检查落实，并严禁使用明火，禁止火种带入厂区；</w:t>
            </w:r>
          </w:p>
          <w:p w14:paraId="444CB3E7" w14:textId="77777777" w:rsidR="001653E7" w:rsidRPr="00283FE7" w:rsidRDefault="009E79C5">
            <w:pPr>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sz w:val="24"/>
              </w:rPr>
              <w:t>B.</w:t>
            </w:r>
            <w:r w:rsidRPr="00283FE7">
              <w:rPr>
                <w:rFonts w:ascii="Times New Roman" w:hAnsi="Times New Roman"/>
                <w:sz w:val="24"/>
              </w:rPr>
              <w:t>企业应建立严格的安全防范制度和安全档案，以便及时发现安全问题上的薄弱环节，做到早发现、早解决，不留隐患；</w:t>
            </w:r>
          </w:p>
          <w:p w14:paraId="4D9E80DB" w14:textId="77777777" w:rsidR="001653E7" w:rsidRPr="00283FE7" w:rsidRDefault="009E79C5">
            <w:pPr>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sz w:val="24"/>
              </w:rPr>
              <w:t>C.</w:t>
            </w:r>
            <w:r w:rsidRPr="00283FE7">
              <w:rPr>
                <w:rFonts w:ascii="Times New Roman" w:hAnsi="Times New Roman"/>
                <w:sz w:val="24"/>
              </w:rPr>
              <w:t>厂区各处配有若干灭火器和灭火箱，当厂区发现明火或小规模火灾发生时及时扑救。</w:t>
            </w:r>
          </w:p>
          <w:p w14:paraId="54C22687" w14:textId="77777777" w:rsidR="001653E7" w:rsidRPr="00283FE7" w:rsidRDefault="009E79C5">
            <w:pPr>
              <w:adjustRightInd w:val="0"/>
              <w:snapToGrid w:val="0"/>
              <w:spacing w:line="360" w:lineRule="auto"/>
              <w:ind w:firstLineChars="200" w:firstLine="480"/>
              <w:textAlignment w:val="baseline"/>
              <w:rPr>
                <w:rFonts w:ascii="Times New Roman" w:hAnsi="Times New Roman"/>
                <w:sz w:val="24"/>
              </w:rPr>
            </w:pPr>
            <w:r w:rsidRPr="00283FE7">
              <w:rPr>
                <w:rFonts w:ascii="Times New Roman" w:hAnsi="Times New Roman" w:hint="eastAsia"/>
                <w:sz w:val="24"/>
              </w:rPr>
              <w:t>④风险管理</w:t>
            </w:r>
          </w:p>
          <w:p w14:paraId="374CE222" w14:textId="77777777" w:rsidR="001653E7" w:rsidRPr="00283FE7" w:rsidRDefault="009E79C5">
            <w:pPr>
              <w:tabs>
                <w:tab w:val="left" w:pos="924"/>
              </w:tabs>
              <w:spacing w:line="360" w:lineRule="auto"/>
              <w:ind w:firstLineChars="200" w:firstLine="480"/>
              <w:rPr>
                <w:rFonts w:ascii="Times New Roman" w:hAnsi="Times New Roman"/>
                <w:sz w:val="24"/>
              </w:rPr>
            </w:pPr>
            <w:r w:rsidRPr="00283FE7">
              <w:rPr>
                <w:rFonts w:ascii="Times New Roman" w:hAnsi="Times New Roman"/>
                <w:sz w:val="24"/>
              </w:rPr>
              <w:t>A</w:t>
            </w:r>
            <w:r w:rsidRPr="00283FE7">
              <w:rPr>
                <w:rFonts w:ascii="Times New Roman" w:hAnsi="Times New Roman"/>
                <w:sz w:val="24"/>
              </w:rPr>
              <w:t>加强生产设备、除尘设施等密封性检查与维护，发现问题及时解决；</w:t>
            </w:r>
          </w:p>
          <w:p w14:paraId="1B8C0B12" w14:textId="77777777" w:rsidR="001653E7" w:rsidRPr="00283FE7" w:rsidRDefault="009E79C5">
            <w:pPr>
              <w:tabs>
                <w:tab w:val="left" w:pos="924"/>
              </w:tabs>
              <w:spacing w:line="360" w:lineRule="auto"/>
              <w:ind w:firstLineChars="200" w:firstLine="480"/>
              <w:rPr>
                <w:rFonts w:ascii="Times New Roman" w:hAnsi="Times New Roman"/>
                <w:sz w:val="24"/>
              </w:rPr>
            </w:pPr>
            <w:r w:rsidRPr="00283FE7">
              <w:rPr>
                <w:rFonts w:ascii="Times New Roman" w:hAnsi="Times New Roman"/>
                <w:sz w:val="24"/>
              </w:rPr>
              <w:t>B</w:t>
            </w:r>
            <w:r w:rsidRPr="00283FE7">
              <w:rPr>
                <w:rFonts w:ascii="Times New Roman" w:hAnsi="Times New Roman"/>
                <w:sz w:val="24"/>
              </w:rPr>
              <w:t>对操作人员进行岗位培训，严格按操作规程进行操作，严禁违章作业；</w:t>
            </w:r>
          </w:p>
          <w:p w14:paraId="66916769" w14:textId="77777777" w:rsidR="001653E7" w:rsidRPr="00283FE7" w:rsidRDefault="009E79C5">
            <w:pPr>
              <w:tabs>
                <w:tab w:val="left" w:pos="924"/>
              </w:tabs>
              <w:spacing w:line="360" w:lineRule="auto"/>
              <w:ind w:firstLineChars="200" w:firstLine="480"/>
              <w:rPr>
                <w:rFonts w:ascii="Times New Roman" w:hAnsi="Times New Roman"/>
                <w:sz w:val="24"/>
              </w:rPr>
            </w:pPr>
            <w:r w:rsidRPr="00283FE7">
              <w:rPr>
                <w:rFonts w:ascii="Times New Roman" w:hAnsi="Times New Roman"/>
                <w:sz w:val="24"/>
              </w:rPr>
              <w:t>C</w:t>
            </w:r>
            <w:r w:rsidRPr="00283FE7">
              <w:rPr>
                <w:rFonts w:ascii="Times New Roman" w:hAnsi="Times New Roman"/>
                <w:sz w:val="24"/>
              </w:rPr>
              <w:t>安排工作人员定期检测生产设施的运行情况，排查厂区各处的风险隐患，并做好记录，</w:t>
            </w:r>
            <w:proofErr w:type="gramStart"/>
            <w:r w:rsidRPr="00283FE7">
              <w:rPr>
                <w:rFonts w:ascii="Times New Roman" w:hAnsi="Times New Roman"/>
                <w:sz w:val="24"/>
              </w:rPr>
              <w:t>杜决事故</w:t>
            </w:r>
            <w:proofErr w:type="gramEnd"/>
            <w:r w:rsidRPr="00283FE7">
              <w:rPr>
                <w:rFonts w:ascii="Times New Roman" w:hAnsi="Times New Roman"/>
                <w:sz w:val="24"/>
              </w:rPr>
              <w:t>发生；</w:t>
            </w:r>
          </w:p>
          <w:p w14:paraId="696EF236" w14:textId="77777777" w:rsidR="00043812" w:rsidRPr="00283FE7" w:rsidRDefault="00043812" w:rsidP="00043812">
            <w:pPr>
              <w:tabs>
                <w:tab w:val="left" w:pos="924"/>
              </w:tabs>
              <w:spacing w:line="360" w:lineRule="auto"/>
              <w:ind w:firstLineChars="200" w:firstLine="480"/>
              <w:rPr>
                <w:rFonts w:ascii="Times New Roman" w:hAnsi="Times New Roman"/>
                <w:sz w:val="24"/>
              </w:rPr>
            </w:pPr>
            <w:r w:rsidRPr="00283FE7">
              <w:rPr>
                <w:rFonts w:ascii="Times New Roman" w:hAnsi="Times New Roman"/>
                <w:sz w:val="24"/>
              </w:rPr>
              <w:t>D</w:t>
            </w:r>
            <w:r w:rsidRPr="00283FE7">
              <w:rPr>
                <w:rFonts w:ascii="Times New Roman" w:hAnsi="Times New Roman"/>
                <w:sz w:val="24"/>
              </w:rPr>
              <w:t>生产车间、危险废物暂存间等关键部位均设置视频监控设施，作为厂区日常监管手段，要求最少储存</w:t>
            </w:r>
            <w:r w:rsidRPr="00283FE7">
              <w:rPr>
                <w:rFonts w:ascii="Times New Roman" w:hAnsi="Times New Roman"/>
                <w:sz w:val="24"/>
              </w:rPr>
              <w:t>3</w:t>
            </w:r>
            <w:r w:rsidRPr="00283FE7">
              <w:rPr>
                <w:rFonts w:ascii="Times New Roman" w:hAnsi="Times New Roman"/>
                <w:sz w:val="24"/>
              </w:rPr>
              <w:t>个月以上视频资料。厂内定期开展突发环境事件应急演练和培训，建立突发环境事件应急指挥机构，制定切实可行的突发环境事件应急预案，定期开展应急预案的宣传、培训和演练工作，加强环境应急物资储备和环境应急队伍的建设，确保应急措施落实到位。</w:t>
            </w:r>
          </w:p>
          <w:p w14:paraId="733917FC" w14:textId="0647DCE3" w:rsidR="001653E7" w:rsidRPr="00283FE7" w:rsidRDefault="00181621">
            <w:pPr>
              <w:spacing w:line="360" w:lineRule="auto"/>
              <w:ind w:firstLineChars="200" w:firstLine="482"/>
              <w:rPr>
                <w:rFonts w:ascii="Times New Roman" w:hAnsi="Times New Roman"/>
                <w:b/>
                <w:bCs/>
                <w:sz w:val="24"/>
              </w:rPr>
            </w:pPr>
            <w:r w:rsidRPr="00283FE7">
              <w:rPr>
                <w:rFonts w:ascii="Times New Roman" w:hAnsi="Times New Roman"/>
                <w:b/>
                <w:bCs/>
                <w:sz w:val="24"/>
              </w:rPr>
              <w:t>7.6</w:t>
            </w:r>
            <w:r w:rsidRPr="00283FE7">
              <w:rPr>
                <w:rFonts w:ascii="Times New Roman" w:hAnsi="Times New Roman" w:hint="eastAsia"/>
                <w:b/>
                <w:bCs/>
                <w:sz w:val="24"/>
              </w:rPr>
              <w:t>突发环境事件应急预案</w:t>
            </w:r>
          </w:p>
          <w:p w14:paraId="705A0D83"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为贯彻落实《环境保护法》，加强对企业事业单位突发环境事件应急预案的备案管理，根据《环境保护法》、《突发事件应对法》等法律法规以及国务院办公厅印发的《突发事件应急预案管理办法》等文件，本项目需要按照《企业事业单位突发环境事件应急预案备案管理办法（试行）》履行责任义务，制定和备案环境应急预案。</w:t>
            </w:r>
          </w:p>
          <w:p w14:paraId="49C55B3E" w14:textId="02A05410" w:rsidR="001653E7" w:rsidRPr="00283FE7" w:rsidRDefault="009E79C5">
            <w:pPr>
              <w:jc w:val="center"/>
              <w:rPr>
                <w:rFonts w:ascii="Times New Roman" w:hAnsi="Times New Roman"/>
                <w:b/>
                <w:bCs/>
                <w:snapToGrid w:val="0"/>
                <w:kern w:val="0"/>
                <w:szCs w:val="21"/>
              </w:rPr>
            </w:pPr>
            <w:r w:rsidRPr="00283FE7">
              <w:rPr>
                <w:rFonts w:ascii="Times New Roman" w:hAnsi="Times New Roman"/>
                <w:b/>
                <w:bCs/>
                <w:snapToGrid w:val="0"/>
                <w:kern w:val="0"/>
                <w:szCs w:val="21"/>
              </w:rPr>
              <w:t>表</w:t>
            </w:r>
            <w:r w:rsidRPr="00283FE7">
              <w:rPr>
                <w:rFonts w:ascii="Times New Roman" w:hAnsi="Times New Roman"/>
                <w:b/>
                <w:bCs/>
                <w:snapToGrid w:val="0"/>
                <w:kern w:val="0"/>
                <w:szCs w:val="21"/>
              </w:rPr>
              <w:t>4-1</w:t>
            </w:r>
            <w:r w:rsidR="008646EB" w:rsidRPr="00283FE7">
              <w:rPr>
                <w:rFonts w:ascii="Times New Roman" w:hAnsi="Times New Roman" w:hint="eastAsia"/>
                <w:b/>
                <w:bCs/>
                <w:snapToGrid w:val="0"/>
                <w:kern w:val="0"/>
                <w:szCs w:val="21"/>
              </w:rPr>
              <w:t>5</w:t>
            </w:r>
            <w:r w:rsidRPr="00283FE7">
              <w:rPr>
                <w:rFonts w:ascii="Times New Roman" w:hAnsi="Times New Roman"/>
                <w:b/>
                <w:bCs/>
                <w:snapToGrid w:val="0"/>
                <w:kern w:val="0"/>
                <w:szCs w:val="21"/>
              </w:rPr>
              <w:t>环境风险的突发性事故制定应急预案内容一览表</w:t>
            </w:r>
          </w:p>
          <w:tbl>
            <w:tblPr>
              <w:tblW w:w="4998"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817"/>
              <w:gridCol w:w="5560"/>
            </w:tblGrid>
            <w:tr w:rsidR="00283FE7" w:rsidRPr="00283FE7" w14:paraId="33EC77D9" w14:textId="77777777">
              <w:trPr>
                <w:trHeight w:val="23"/>
              </w:trPr>
              <w:tc>
                <w:tcPr>
                  <w:tcW w:w="369" w:type="pct"/>
                  <w:shd w:val="clear" w:color="auto" w:fill="auto"/>
                  <w:vAlign w:val="center"/>
                </w:tcPr>
                <w:p w14:paraId="334A2EB8" w14:textId="77777777" w:rsidR="001653E7" w:rsidRPr="00283FE7" w:rsidRDefault="009E79C5">
                  <w:pPr>
                    <w:jc w:val="center"/>
                    <w:rPr>
                      <w:rFonts w:ascii="Times New Roman" w:hAnsi="Times New Roman"/>
                      <w:szCs w:val="21"/>
                    </w:rPr>
                  </w:pPr>
                  <w:r w:rsidRPr="00283FE7">
                    <w:rPr>
                      <w:rFonts w:ascii="Times New Roman" w:hAnsi="Times New Roman"/>
                      <w:szCs w:val="21"/>
                    </w:rPr>
                    <w:t>序号</w:t>
                  </w:r>
                </w:p>
              </w:tc>
              <w:tc>
                <w:tcPr>
                  <w:tcW w:w="1140" w:type="pct"/>
                  <w:shd w:val="clear" w:color="auto" w:fill="auto"/>
                  <w:vAlign w:val="center"/>
                </w:tcPr>
                <w:p w14:paraId="3FEF107A" w14:textId="77777777" w:rsidR="001653E7" w:rsidRPr="00283FE7" w:rsidRDefault="009E79C5">
                  <w:pPr>
                    <w:jc w:val="center"/>
                    <w:rPr>
                      <w:rFonts w:ascii="Times New Roman" w:hAnsi="Times New Roman"/>
                      <w:szCs w:val="21"/>
                    </w:rPr>
                  </w:pPr>
                  <w:r w:rsidRPr="00283FE7">
                    <w:rPr>
                      <w:rFonts w:ascii="Times New Roman" w:hAnsi="Times New Roman"/>
                      <w:szCs w:val="21"/>
                    </w:rPr>
                    <w:t>项目</w:t>
                  </w:r>
                </w:p>
              </w:tc>
              <w:tc>
                <w:tcPr>
                  <w:tcW w:w="3489" w:type="pct"/>
                  <w:shd w:val="clear" w:color="auto" w:fill="auto"/>
                  <w:vAlign w:val="center"/>
                </w:tcPr>
                <w:p w14:paraId="5157E4AC" w14:textId="77777777" w:rsidR="001653E7" w:rsidRPr="00283FE7" w:rsidRDefault="009E79C5">
                  <w:pPr>
                    <w:jc w:val="center"/>
                    <w:rPr>
                      <w:rFonts w:ascii="Times New Roman" w:hAnsi="Times New Roman"/>
                      <w:szCs w:val="21"/>
                    </w:rPr>
                  </w:pPr>
                  <w:r w:rsidRPr="00283FE7">
                    <w:rPr>
                      <w:rFonts w:ascii="Times New Roman" w:hAnsi="Times New Roman"/>
                      <w:szCs w:val="21"/>
                    </w:rPr>
                    <w:t>内容及要求</w:t>
                  </w:r>
                </w:p>
              </w:tc>
            </w:tr>
            <w:tr w:rsidR="00283FE7" w:rsidRPr="00283FE7" w14:paraId="5A9435CD" w14:textId="77777777">
              <w:trPr>
                <w:trHeight w:val="23"/>
              </w:trPr>
              <w:tc>
                <w:tcPr>
                  <w:tcW w:w="369" w:type="pct"/>
                  <w:shd w:val="clear" w:color="auto" w:fill="auto"/>
                  <w:vAlign w:val="center"/>
                </w:tcPr>
                <w:p w14:paraId="11BE7FC0" w14:textId="77777777" w:rsidR="001653E7" w:rsidRPr="00283FE7" w:rsidRDefault="009E79C5">
                  <w:pPr>
                    <w:jc w:val="center"/>
                    <w:rPr>
                      <w:rFonts w:ascii="Times New Roman" w:hAnsi="Times New Roman"/>
                      <w:szCs w:val="21"/>
                    </w:rPr>
                  </w:pPr>
                  <w:r w:rsidRPr="00283FE7">
                    <w:rPr>
                      <w:rFonts w:ascii="Times New Roman" w:hAnsi="Times New Roman"/>
                      <w:szCs w:val="21"/>
                    </w:rPr>
                    <w:t>1</w:t>
                  </w:r>
                </w:p>
              </w:tc>
              <w:tc>
                <w:tcPr>
                  <w:tcW w:w="1140" w:type="pct"/>
                  <w:shd w:val="clear" w:color="auto" w:fill="auto"/>
                  <w:vAlign w:val="center"/>
                </w:tcPr>
                <w:p w14:paraId="543799E7" w14:textId="77777777" w:rsidR="001653E7" w:rsidRPr="00283FE7" w:rsidRDefault="009E79C5">
                  <w:pPr>
                    <w:jc w:val="center"/>
                    <w:rPr>
                      <w:rFonts w:ascii="Times New Roman" w:hAnsi="Times New Roman"/>
                      <w:szCs w:val="21"/>
                    </w:rPr>
                  </w:pPr>
                  <w:r w:rsidRPr="00283FE7">
                    <w:rPr>
                      <w:rFonts w:ascii="Times New Roman" w:hAnsi="Times New Roman"/>
                      <w:szCs w:val="21"/>
                    </w:rPr>
                    <w:t>总则</w:t>
                  </w:r>
                </w:p>
              </w:tc>
              <w:tc>
                <w:tcPr>
                  <w:tcW w:w="3489" w:type="pct"/>
                  <w:shd w:val="clear" w:color="auto" w:fill="auto"/>
                  <w:vAlign w:val="center"/>
                </w:tcPr>
                <w:p w14:paraId="741812C0" w14:textId="77777777" w:rsidR="001653E7" w:rsidRPr="00283FE7" w:rsidRDefault="009E79C5">
                  <w:pPr>
                    <w:jc w:val="center"/>
                    <w:rPr>
                      <w:rFonts w:ascii="Times New Roman" w:hAnsi="Times New Roman"/>
                      <w:szCs w:val="21"/>
                    </w:rPr>
                  </w:pPr>
                  <w:r w:rsidRPr="00283FE7">
                    <w:rPr>
                      <w:rFonts w:ascii="Times New Roman" w:hAnsi="Times New Roman"/>
                      <w:szCs w:val="21"/>
                    </w:rPr>
                    <w:t>编制目的、编制依据、适用范围、应急预案体系、工作原则</w:t>
                  </w:r>
                </w:p>
              </w:tc>
            </w:tr>
            <w:tr w:rsidR="00283FE7" w:rsidRPr="00283FE7" w14:paraId="1567DC86" w14:textId="77777777">
              <w:trPr>
                <w:trHeight w:val="23"/>
              </w:trPr>
              <w:tc>
                <w:tcPr>
                  <w:tcW w:w="369" w:type="pct"/>
                  <w:shd w:val="clear" w:color="auto" w:fill="auto"/>
                  <w:vAlign w:val="center"/>
                </w:tcPr>
                <w:p w14:paraId="02E0E29A" w14:textId="77777777" w:rsidR="001653E7" w:rsidRPr="00283FE7" w:rsidRDefault="009E79C5">
                  <w:pPr>
                    <w:jc w:val="center"/>
                    <w:rPr>
                      <w:rFonts w:ascii="Times New Roman" w:hAnsi="Times New Roman"/>
                      <w:szCs w:val="21"/>
                    </w:rPr>
                  </w:pPr>
                  <w:r w:rsidRPr="00283FE7">
                    <w:rPr>
                      <w:rFonts w:ascii="Times New Roman" w:hAnsi="Times New Roman"/>
                      <w:szCs w:val="21"/>
                    </w:rPr>
                    <w:t>2</w:t>
                  </w:r>
                </w:p>
              </w:tc>
              <w:tc>
                <w:tcPr>
                  <w:tcW w:w="1140" w:type="pct"/>
                  <w:shd w:val="clear" w:color="auto" w:fill="auto"/>
                  <w:vAlign w:val="center"/>
                </w:tcPr>
                <w:p w14:paraId="0861DB5B" w14:textId="77777777" w:rsidR="001653E7" w:rsidRPr="00283FE7" w:rsidRDefault="009E79C5">
                  <w:pPr>
                    <w:jc w:val="center"/>
                    <w:rPr>
                      <w:rFonts w:ascii="Times New Roman" w:hAnsi="Times New Roman"/>
                      <w:szCs w:val="21"/>
                    </w:rPr>
                  </w:pPr>
                  <w:r w:rsidRPr="00283FE7">
                    <w:rPr>
                      <w:rFonts w:ascii="Times New Roman" w:hAnsi="Times New Roman"/>
                      <w:szCs w:val="21"/>
                    </w:rPr>
                    <w:t>基本情况</w:t>
                  </w:r>
                </w:p>
              </w:tc>
              <w:tc>
                <w:tcPr>
                  <w:tcW w:w="3489" w:type="pct"/>
                  <w:shd w:val="clear" w:color="auto" w:fill="auto"/>
                  <w:vAlign w:val="center"/>
                </w:tcPr>
                <w:p w14:paraId="2D28E863" w14:textId="77777777" w:rsidR="001653E7" w:rsidRPr="00283FE7" w:rsidRDefault="009E79C5">
                  <w:pPr>
                    <w:jc w:val="center"/>
                    <w:rPr>
                      <w:rFonts w:ascii="Times New Roman" w:hAnsi="Times New Roman"/>
                      <w:szCs w:val="21"/>
                    </w:rPr>
                  </w:pPr>
                  <w:r w:rsidRPr="00283FE7">
                    <w:rPr>
                      <w:rFonts w:ascii="Times New Roman" w:hAnsi="Times New Roman"/>
                      <w:szCs w:val="21"/>
                    </w:rPr>
                    <w:t>阐述企业单位基本情况、环境风险</w:t>
                  </w:r>
                  <w:proofErr w:type="gramStart"/>
                  <w:r w:rsidRPr="00283FE7">
                    <w:rPr>
                      <w:rFonts w:ascii="Times New Roman" w:hAnsi="Times New Roman"/>
                      <w:szCs w:val="21"/>
                    </w:rPr>
                    <w:t>源基本</w:t>
                  </w:r>
                  <w:proofErr w:type="gramEnd"/>
                  <w:r w:rsidRPr="00283FE7">
                    <w:rPr>
                      <w:rFonts w:ascii="Times New Roman" w:hAnsi="Times New Roman"/>
                      <w:szCs w:val="21"/>
                    </w:rPr>
                    <w:t>情况、周边环境状况及环境保护目标调查结果</w:t>
                  </w:r>
                </w:p>
              </w:tc>
            </w:tr>
            <w:tr w:rsidR="00283FE7" w:rsidRPr="00283FE7" w14:paraId="228B44BC" w14:textId="77777777">
              <w:trPr>
                <w:trHeight w:val="23"/>
              </w:trPr>
              <w:tc>
                <w:tcPr>
                  <w:tcW w:w="369" w:type="pct"/>
                  <w:shd w:val="clear" w:color="auto" w:fill="auto"/>
                  <w:vAlign w:val="center"/>
                </w:tcPr>
                <w:p w14:paraId="4C83BE9C" w14:textId="77777777" w:rsidR="001653E7" w:rsidRPr="00283FE7" w:rsidRDefault="009E79C5">
                  <w:pPr>
                    <w:jc w:val="center"/>
                    <w:rPr>
                      <w:rFonts w:ascii="Times New Roman" w:hAnsi="Times New Roman"/>
                      <w:szCs w:val="21"/>
                    </w:rPr>
                  </w:pPr>
                  <w:r w:rsidRPr="00283FE7">
                    <w:rPr>
                      <w:rFonts w:ascii="Times New Roman" w:hAnsi="Times New Roman"/>
                      <w:szCs w:val="21"/>
                    </w:rPr>
                    <w:t>3</w:t>
                  </w:r>
                </w:p>
              </w:tc>
              <w:tc>
                <w:tcPr>
                  <w:tcW w:w="1140" w:type="pct"/>
                  <w:shd w:val="clear" w:color="auto" w:fill="auto"/>
                  <w:vAlign w:val="center"/>
                </w:tcPr>
                <w:p w14:paraId="75343229" w14:textId="77777777" w:rsidR="001653E7" w:rsidRPr="00283FE7" w:rsidRDefault="009E79C5">
                  <w:pPr>
                    <w:jc w:val="center"/>
                    <w:rPr>
                      <w:rFonts w:ascii="Times New Roman" w:hAnsi="Times New Roman"/>
                      <w:szCs w:val="21"/>
                    </w:rPr>
                  </w:pPr>
                  <w:r w:rsidRPr="00283FE7">
                    <w:rPr>
                      <w:rFonts w:ascii="Times New Roman" w:hAnsi="Times New Roman"/>
                      <w:szCs w:val="21"/>
                    </w:rPr>
                    <w:t>环境风险源与环境风险评价</w:t>
                  </w:r>
                </w:p>
              </w:tc>
              <w:tc>
                <w:tcPr>
                  <w:tcW w:w="3489" w:type="pct"/>
                  <w:shd w:val="clear" w:color="auto" w:fill="auto"/>
                  <w:vAlign w:val="center"/>
                </w:tcPr>
                <w:p w14:paraId="6E753BFD" w14:textId="77777777" w:rsidR="001653E7" w:rsidRPr="00283FE7" w:rsidRDefault="009E79C5">
                  <w:pPr>
                    <w:jc w:val="center"/>
                    <w:rPr>
                      <w:rFonts w:ascii="Times New Roman" w:hAnsi="Times New Roman"/>
                      <w:szCs w:val="21"/>
                    </w:rPr>
                  </w:pPr>
                  <w:r w:rsidRPr="00283FE7">
                    <w:rPr>
                      <w:rFonts w:ascii="Times New Roman" w:hAnsi="Times New Roman"/>
                      <w:szCs w:val="21"/>
                    </w:rPr>
                    <w:t>阐述项目的环境风险源识别及环境风险评价结果，以及可能发生事件的后果和波及范围</w:t>
                  </w:r>
                </w:p>
              </w:tc>
            </w:tr>
            <w:tr w:rsidR="00283FE7" w:rsidRPr="00283FE7" w14:paraId="477A3636" w14:textId="77777777">
              <w:trPr>
                <w:trHeight w:val="23"/>
              </w:trPr>
              <w:tc>
                <w:tcPr>
                  <w:tcW w:w="369" w:type="pct"/>
                  <w:shd w:val="clear" w:color="auto" w:fill="auto"/>
                  <w:vAlign w:val="center"/>
                </w:tcPr>
                <w:p w14:paraId="53D8A275" w14:textId="77777777" w:rsidR="001653E7" w:rsidRPr="00283FE7" w:rsidRDefault="009E79C5">
                  <w:pPr>
                    <w:jc w:val="center"/>
                    <w:rPr>
                      <w:rFonts w:ascii="Times New Roman" w:hAnsi="Times New Roman"/>
                      <w:szCs w:val="21"/>
                    </w:rPr>
                  </w:pPr>
                  <w:r w:rsidRPr="00283FE7">
                    <w:rPr>
                      <w:rFonts w:ascii="Times New Roman" w:hAnsi="Times New Roman"/>
                      <w:szCs w:val="21"/>
                    </w:rPr>
                    <w:t>4</w:t>
                  </w:r>
                </w:p>
              </w:tc>
              <w:tc>
                <w:tcPr>
                  <w:tcW w:w="1140" w:type="pct"/>
                  <w:shd w:val="clear" w:color="auto" w:fill="auto"/>
                  <w:vAlign w:val="center"/>
                </w:tcPr>
                <w:p w14:paraId="38DD4B41" w14:textId="77777777" w:rsidR="001653E7" w:rsidRPr="00283FE7" w:rsidRDefault="009E79C5">
                  <w:pPr>
                    <w:jc w:val="center"/>
                    <w:rPr>
                      <w:rFonts w:ascii="Times New Roman" w:hAnsi="Times New Roman"/>
                      <w:szCs w:val="21"/>
                    </w:rPr>
                  </w:pPr>
                  <w:r w:rsidRPr="00283FE7">
                    <w:rPr>
                      <w:rFonts w:ascii="Times New Roman" w:hAnsi="Times New Roman"/>
                      <w:szCs w:val="21"/>
                    </w:rPr>
                    <w:t>组织机构及职责</w:t>
                  </w:r>
                </w:p>
              </w:tc>
              <w:tc>
                <w:tcPr>
                  <w:tcW w:w="3489" w:type="pct"/>
                  <w:shd w:val="clear" w:color="auto" w:fill="auto"/>
                  <w:vAlign w:val="center"/>
                </w:tcPr>
                <w:p w14:paraId="1C9CD3E8" w14:textId="77777777" w:rsidR="001653E7" w:rsidRPr="00283FE7" w:rsidRDefault="009E79C5">
                  <w:pPr>
                    <w:jc w:val="center"/>
                    <w:rPr>
                      <w:rFonts w:ascii="Times New Roman" w:hAnsi="Times New Roman"/>
                      <w:szCs w:val="21"/>
                    </w:rPr>
                  </w:pPr>
                  <w:r w:rsidRPr="00283FE7">
                    <w:rPr>
                      <w:rFonts w:ascii="Times New Roman" w:hAnsi="Times New Roman"/>
                      <w:szCs w:val="21"/>
                    </w:rPr>
                    <w:t>组织体系、指挥机构组成及职责</w:t>
                  </w:r>
                </w:p>
              </w:tc>
            </w:tr>
            <w:tr w:rsidR="00283FE7" w:rsidRPr="00283FE7" w14:paraId="214ECB94" w14:textId="77777777">
              <w:trPr>
                <w:trHeight w:val="23"/>
              </w:trPr>
              <w:tc>
                <w:tcPr>
                  <w:tcW w:w="369" w:type="pct"/>
                  <w:shd w:val="clear" w:color="auto" w:fill="auto"/>
                  <w:vAlign w:val="center"/>
                </w:tcPr>
                <w:p w14:paraId="367E81AC" w14:textId="77777777" w:rsidR="001653E7" w:rsidRPr="00283FE7" w:rsidRDefault="009E79C5">
                  <w:pPr>
                    <w:jc w:val="center"/>
                    <w:rPr>
                      <w:rFonts w:ascii="Times New Roman" w:hAnsi="Times New Roman"/>
                      <w:szCs w:val="21"/>
                    </w:rPr>
                  </w:pPr>
                  <w:r w:rsidRPr="00283FE7">
                    <w:rPr>
                      <w:rFonts w:ascii="Times New Roman" w:hAnsi="Times New Roman"/>
                      <w:szCs w:val="21"/>
                    </w:rPr>
                    <w:t>5</w:t>
                  </w:r>
                </w:p>
              </w:tc>
              <w:tc>
                <w:tcPr>
                  <w:tcW w:w="1140" w:type="pct"/>
                  <w:shd w:val="clear" w:color="auto" w:fill="auto"/>
                  <w:vAlign w:val="center"/>
                </w:tcPr>
                <w:p w14:paraId="2E4164F9" w14:textId="77777777" w:rsidR="001653E7" w:rsidRPr="00283FE7" w:rsidRDefault="009E79C5">
                  <w:pPr>
                    <w:jc w:val="center"/>
                    <w:rPr>
                      <w:rFonts w:ascii="Times New Roman" w:hAnsi="Times New Roman"/>
                      <w:szCs w:val="21"/>
                    </w:rPr>
                  </w:pPr>
                  <w:r w:rsidRPr="00283FE7">
                    <w:rPr>
                      <w:rFonts w:ascii="Times New Roman" w:hAnsi="Times New Roman"/>
                      <w:szCs w:val="21"/>
                    </w:rPr>
                    <w:t>预防与预警</w:t>
                  </w:r>
                </w:p>
              </w:tc>
              <w:tc>
                <w:tcPr>
                  <w:tcW w:w="3489" w:type="pct"/>
                  <w:shd w:val="clear" w:color="auto" w:fill="auto"/>
                  <w:vAlign w:val="center"/>
                </w:tcPr>
                <w:p w14:paraId="1DCB74DC" w14:textId="77777777" w:rsidR="001653E7" w:rsidRPr="00283FE7" w:rsidRDefault="009E79C5">
                  <w:pPr>
                    <w:jc w:val="center"/>
                    <w:rPr>
                      <w:rFonts w:ascii="Times New Roman" w:hAnsi="Times New Roman"/>
                      <w:szCs w:val="21"/>
                    </w:rPr>
                  </w:pPr>
                  <w:r w:rsidRPr="00283FE7">
                    <w:rPr>
                      <w:rFonts w:ascii="Times New Roman" w:hAnsi="Times New Roman"/>
                      <w:szCs w:val="21"/>
                    </w:rPr>
                    <w:t>环境风险源监控、预警行动、报警、</w:t>
                  </w:r>
                  <w:proofErr w:type="gramStart"/>
                  <w:r w:rsidRPr="00283FE7">
                    <w:rPr>
                      <w:rFonts w:ascii="Times New Roman" w:hAnsi="Times New Roman"/>
                      <w:szCs w:val="21"/>
                    </w:rPr>
                    <w:t>通讯联络</w:t>
                  </w:r>
                  <w:proofErr w:type="gramEnd"/>
                  <w:r w:rsidRPr="00283FE7">
                    <w:rPr>
                      <w:rFonts w:ascii="Times New Roman" w:hAnsi="Times New Roman"/>
                      <w:szCs w:val="21"/>
                    </w:rPr>
                    <w:t>方式</w:t>
                  </w:r>
                </w:p>
              </w:tc>
            </w:tr>
            <w:tr w:rsidR="00283FE7" w:rsidRPr="00283FE7" w14:paraId="64D2C33A" w14:textId="77777777">
              <w:trPr>
                <w:trHeight w:val="23"/>
              </w:trPr>
              <w:tc>
                <w:tcPr>
                  <w:tcW w:w="369" w:type="pct"/>
                  <w:shd w:val="clear" w:color="auto" w:fill="auto"/>
                  <w:vAlign w:val="center"/>
                </w:tcPr>
                <w:p w14:paraId="66E4B452" w14:textId="77777777" w:rsidR="001653E7" w:rsidRPr="00283FE7" w:rsidRDefault="009E79C5">
                  <w:pPr>
                    <w:jc w:val="center"/>
                    <w:rPr>
                      <w:rFonts w:ascii="Times New Roman" w:hAnsi="Times New Roman"/>
                      <w:szCs w:val="21"/>
                    </w:rPr>
                  </w:pPr>
                  <w:r w:rsidRPr="00283FE7">
                    <w:rPr>
                      <w:rFonts w:ascii="Times New Roman" w:hAnsi="Times New Roman"/>
                      <w:szCs w:val="21"/>
                    </w:rPr>
                    <w:lastRenderedPageBreak/>
                    <w:t>6</w:t>
                  </w:r>
                </w:p>
              </w:tc>
              <w:tc>
                <w:tcPr>
                  <w:tcW w:w="1140" w:type="pct"/>
                  <w:shd w:val="clear" w:color="auto" w:fill="auto"/>
                  <w:vAlign w:val="center"/>
                </w:tcPr>
                <w:p w14:paraId="6EE69989" w14:textId="77777777" w:rsidR="001653E7" w:rsidRPr="00283FE7" w:rsidRDefault="009E79C5">
                  <w:pPr>
                    <w:jc w:val="center"/>
                    <w:rPr>
                      <w:rFonts w:ascii="Times New Roman" w:hAnsi="Times New Roman"/>
                      <w:szCs w:val="21"/>
                    </w:rPr>
                  </w:pPr>
                  <w:r w:rsidRPr="00283FE7">
                    <w:rPr>
                      <w:rFonts w:ascii="Times New Roman" w:hAnsi="Times New Roman"/>
                      <w:szCs w:val="21"/>
                    </w:rPr>
                    <w:t>信息报告与通报</w:t>
                  </w:r>
                </w:p>
              </w:tc>
              <w:tc>
                <w:tcPr>
                  <w:tcW w:w="3489" w:type="pct"/>
                  <w:shd w:val="clear" w:color="auto" w:fill="auto"/>
                  <w:vAlign w:val="center"/>
                </w:tcPr>
                <w:p w14:paraId="1F9CFE41" w14:textId="77777777" w:rsidR="001653E7" w:rsidRPr="00283FE7" w:rsidRDefault="009E79C5">
                  <w:pPr>
                    <w:jc w:val="center"/>
                    <w:rPr>
                      <w:rFonts w:ascii="Times New Roman" w:hAnsi="Times New Roman"/>
                      <w:szCs w:val="21"/>
                    </w:rPr>
                  </w:pPr>
                  <w:r w:rsidRPr="00283FE7">
                    <w:rPr>
                      <w:rFonts w:ascii="Times New Roman" w:hAnsi="Times New Roman"/>
                      <w:szCs w:val="21"/>
                    </w:rPr>
                    <w:t>内部报告、信息上报、信息通报、事件报告内容</w:t>
                  </w:r>
                </w:p>
              </w:tc>
            </w:tr>
            <w:tr w:rsidR="00283FE7" w:rsidRPr="00283FE7" w14:paraId="002E5342" w14:textId="77777777">
              <w:trPr>
                <w:trHeight w:val="23"/>
              </w:trPr>
              <w:tc>
                <w:tcPr>
                  <w:tcW w:w="369" w:type="pct"/>
                  <w:shd w:val="clear" w:color="auto" w:fill="auto"/>
                  <w:vAlign w:val="center"/>
                </w:tcPr>
                <w:p w14:paraId="04986A15" w14:textId="77777777" w:rsidR="001653E7" w:rsidRPr="00283FE7" w:rsidRDefault="009E79C5">
                  <w:pPr>
                    <w:jc w:val="center"/>
                    <w:rPr>
                      <w:rFonts w:ascii="Times New Roman" w:hAnsi="Times New Roman"/>
                      <w:szCs w:val="21"/>
                    </w:rPr>
                  </w:pPr>
                  <w:r w:rsidRPr="00283FE7">
                    <w:rPr>
                      <w:rFonts w:ascii="Times New Roman" w:hAnsi="Times New Roman"/>
                      <w:szCs w:val="21"/>
                    </w:rPr>
                    <w:t>7</w:t>
                  </w:r>
                </w:p>
              </w:tc>
              <w:tc>
                <w:tcPr>
                  <w:tcW w:w="1140" w:type="pct"/>
                  <w:shd w:val="clear" w:color="auto" w:fill="auto"/>
                  <w:vAlign w:val="center"/>
                </w:tcPr>
                <w:p w14:paraId="662A4B38" w14:textId="77777777" w:rsidR="001653E7" w:rsidRPr="00283FE7" w:rsidRDefault="009E79C5">
                  <w:pPr>
                    <w:jc w:val="center"/>
                    <w:rPr>
                      <w:rFonts w:ascii="Times New Roman" w:hAnsi="Times New Roman"/>
                      <w:szCs w:val="21"/>
                    </w:rPr>
                  </w:pPr>
                  <w:r w:rsidRPr="00283FE7">
                    <w:rPr>
                      <w:rFonts w:ascii="Times New Roman" w:hAnsi="Times New Roman"/>
                      <w:szCs w:val="21"/>
                    </w:rPr>
                    <w:t>应急响应与措施</w:t>
                  </w:r>
                </w:p>
              </w:tc>
              <w:tc>
                <w:tcPr>
                  <w:tcW w:w="3489" w:type="pct"/>
                  <w:shd w:val="clear" w:color="auto" w:fill="auto"/>
                  <w:vAlign w:val="center"/>
                </w:tcPr>
                <w:p w14:paraId="7F9487E5" w14:textId="77777777" w:rsidR="001653E7" w:rsidRPr="00283FE7" w:rsidRDefault="009E79C5">
                  <w:pPr>
                    <w:jc w:val="center"/>
                    <w:rPr>
                      <w:rFonts w:ascii="Times New Roman" w:hAnsi="Times New Roman"/>
                      <w:szCs w:val="21"/>
                    </w:rPr>
                  </w:pPr>
                  <w:r w:rsidRPr="00283FE7">
                    <w:rPr>
                      <w:rFonts w:ascii="Times New Roman" w:hAnsi="Times New Roman"/>
                      <w:szCs w:val="21"/>
                    </w:rPr>
                    <w:t>分级响应机制、应急措施、应急监测、应急终止、应急终止后的行动</w:t>
                  </w:r>
                </w:p>
              </w:tc>
            </w:tr>
            <w:tr w:rsidR="00283FE7" w:rsidRPr="00283FE7" w14:paraId="0147988A" w14:textId="77777777">
              <w:trPr>
                <w:trHeight w:val="23"/>
              </w:trPr>
              <w:tc>
                <w:tcPr>
                  <w:tcW w:w="369" w:type="pct"/>
                  <w:shd w:val="clear" w:color="auto" w:fill="auto"/>
                  <w:vAlign w:val="center"/>
                </w:tcPr>
                <w:p w14:paraId="0C3CB038" w14:textId="77777777" w:rsidR="001653E7" w:rsidRPr="00283FE7" w:rsidRDefault="009E79C5">
                  <w:pPr>
                    <w:jc w:val="center"/>
                    <w:rPr>
                      <w:rFonts w:ascii="Times New Roman" w:hAnsi="Times New Roman"/>
                      <w:szCs w:val="21"/>
                    </w:rPr>
                  </w:pPr>
                  <w:r w:rsidRPr="00283FE7">
                    <w:rPr>
                      <w:rFonts w:ascii="Times New Roman" w:hAnsi="Times New Roman"/>
                      <w:szCs w:val="21"/>
                    </w:rPr>
                    <w:t>8</w:t>
                  </w:r>
                </w:p>
              </w:tc>
              <w:tc>
                <w:tcPr>
                  <w:tcW w:w="1140" w:type="pct"/>
                  <w:shd w:val="clear" w:color="auto" w:fill="auto"/>
                  <w:vAlign w:val="center"/>
                </w:tcPr>
                <w:p w14:paraId="0F411264" w14:textId="77777777" w:rsidR="001653E7" w:rsidRPr="00283FE7" w:rsidRDefault="009E79C5">
                  <w:pPr>
                    <w:jc w:val="center"/>
                    <w:rPr>
                      <w:rFonts w:ascii="Times New Roman" w:hAnsi="Times New Roman"/>
                      <w:szCs w:val="21"/>
                    </w:rPr>
                  </w:pPr>
                  <w:r w:rsidRPr="00283FE7">
                    <w:rPr>
                      <w:rFonts w:ascii="Times New Roman" w:hAnsi="Times New Roman"/>
                      <w:szCs w:val="21"/>
                    </w:rPr>
                    <w:t>后期处置</w:t>
                  </w:r>
                </w:p>
              </w:tc>
              <w:tc>
                <w:tcPr>
                  <w:tcW w:w="3489" w:type="pct"/>
                  <w:shd w:val="clear" w:color="auto" w:fill="auto"/>
                  <w:vAlign w:val="center"/>
                </w:tcPr>
                <w:p w14:paraId="4E6B311A" w14:textId="77777777" w:rsidR="001653E7" w:rsidRPr="00283FE7" w:rsidRDefault="009E79C5">
                  <w:pPr>
                    <w:jc w:val="center"/>
                    <w:rPr>
                      <w:rFonts w:ascii="Times New Roman" w:hAnsi="Times New Roman"/>
                      <w:szCs w:val="21"/>
                    </w:rPr>
                  </w:pPr>
                  <w:r w:rsidRPr="00283FE7">
                    <w:rPr>
                      <w:rFonts w:ascii="Times New Roman" w:hAnsi="Times New Roman"/>
                      <w:szCs w:val="21"/>
                    </w:rPr>
                    <w:t>善后处置、保险</w:t>
                  </w:r>
                </w:p>
              </w:tc>
            </w:tr>
            <w:tr w:rsidR="00283FE7" w:rsidRPr="00283FE7" w14:paraId="79E8265F" w14:textId="77777777">
              <w:trPr>
                <w:trHeight w:val="23"/>
              </w:trPr>
              <w:tc>
                <w:tcPr>
                  <w:tcW w:w="369" w:type="pct"/>
                  <w:shd w:val="clear" w:color="auto" w:fill="auto"/>
                  <w:vAlign w:val="center"/>
                </w:tcPr>
                <w:p w14:paraId="32B39916" w14:textId="77777777" w:rsidR="001653E7" w:rsidRPr="00283FE7" w:rsidRDefault="009E79C5">
                  <w:pPr>
                    <w:jc w:val="center"/>
                    <w:rPr>
                      <w:rFonts w:ascii="Times New Roman" w:hAnsi="Times New Roman"/>
                      <w:szCs w:val="21"/>
                    </w:rPr>
                  </w:pPr>
                  <w:r w:rsidRPr="00283FE7">
                    <w:rPr>
                      <w:rFonts w:ascii="Times New Roman" w:hAnsi="Times New Roman"/>
                      <w:szCs w:val="21"/>
                    </w:rPr>
                    <w:t>9</w:t>
                  </w:r>
                </w:p>
              </w:tc>
              <w:tc>
                <w:tcPr>
                  <w:tcW w:w="1140" w:type="pct"/>
                  <w:shd w:val="clear" w:color="auto" w:fill="auto"/>
                  <w:vAlign w:val="center"/>
                </w:tcPr>
                <w:p w14:paraId="2F04A840" w14:textId="77777777" w:rsidR="001653E7" w:rsidRPr="00283FE7" w:rsidRDefault="009E79C5">
                  <w:pPr>
                    <w:jc w:val="center"/>
                    <w:rPr>
                      <w:rFonts w:ascii="Times New Roman" w:hAnsi="Times New Roman"/>
                      <w:szCs w:val="21"/>
                    </w:rPr>
                  </w:pPr>
                  <w:r w:rsidRPr="00283FE7">
                    <w:rPr>
                      <w:rFonts w:ascii="Times New Roman" w:hAnsi="Times New Roman"/>
                      <w:szCs w:val="21"/>
                    </w:rPr>
                    <w:t>应急培训和演练</w:t>
                  </w:r>
                </w:p>
              </w:tc>
              <w:tc>
                <w:tcPr>
                  <w:tcW w:w="3489" w:type="pct"/>
                  <w:shd w:val="clear" w:color="auto" w:fill="auto"/>
                  <w:vAlign w:val="center"/>
                </w:tcPr>
                <w:p w14:paraId="60B77AA0" w14:textId="77777777" w:rsidR="001653E7" w:rsidRPr="00283FE7" w:rsidRDefault="009E79C5">
                  <w:pPr>
                    <w:jc w:val="center"/>
                    <w:rPr>
                      <w:rFonts w:ascii="Times New Roman" w:hAnsi="Times New Roman"/>
                      <w:szCs w:val="21"/>
                    </w:rPr>
                  </w:pPr>
                  <w:r w:rsidRPr="00283FE7">
                    <w:rPr>
                      <w:rFonts w:ascii="Times New Roman" w:hAnsi="Times New Roman"/>
                      <w:szCs w:val="21"/>
                    </w:rPr>
                    <w:t>培训、演练</w:t>
                  </w:r>
                </w:p>
              </w:tc>
            </w:tr>
            <w:tr w:rsidR="00283FE7" w:rsidRPr="00283FE7" w14:paraId="33294AEA" w14:textId="77777777">
              <w:trPr>
                <w:trHeight w:val="23"/>
              </w:trPr>
              <w:tc>
                <w:tcPr>
                  <w:tcW w:w="369" w:type="pct"/>
                  <w:shd w:val="clear" w:color="auto" w:fill="auto"/>
                  <w:vAlign w:val="center"/>
                </w:tcPr>
                <w:p w14:paraId="5A1515BA" w14:textId="77777777" w:rsidR="001653E7" w:rsidRPr="00283FE7" w:rsidRDefault="009E79C5">
                  <w:pPr>
                    <w:jc w:val="center"/>
                    <w:rPr>
                      <w:rFonts w:ascii="Times New Roman" w:hAnsi="Times New Roman"/>
                      <w:szCs w:val="21"/>
                    </w:rPr>
                  </w:pPr>
                  <w:r w:rsidRPr="00283FE7">
                    <w:rPr>
                      <w:rFonts w:ascii="Times New Roman" w:hAnsi="Times New Roman"/>
                      <w:szCs w:val="21"/>
                    </w:rPr>
                    <w:t>10</w:t>
                  </w:r>
                </w:p>
              </w:tc>
              <w:tc>
                <w:tcPr>
                  <w:tcW w:w="1140" w:type="pct"/>
                  <w:shd w:val="clear" w:color="auto" w:fill="auto"/>
                  <w:vAlign w:val="center"/>
                </w:tcPr>
                <w:p w14:paraId="75EF6D4A" w14:textId="77777777" w:rsidR="001653E7" w:rsidRPr="00283FE7" w:rsidRDefault="009E79C5">
                  <w:pPr>
                    <w:jc w:val="center"/>
                    <w:rPr>
                      <w:rFonts w:ascii="Times New Roman" w:hAnsi="Times New Roman"/>
                      <w:szCs w:val="21"/>
                    </w:rPr>
                  </w:pPr>
                  <w:r w:rsidRPr="00283FE7">
                    <w:rPr>
                      <w:rFonts w:ascii="Times New Roman" w:hAnsi="Times New Roman"/>
                      <w:szCs w:val="21"/>
                    </w:rPr>
                    <w:t>奖惩</w:t>
                  </w:r>
                </w:p>
              </w:tc>
              <w:tc>
                <w:tcPr>
                  <w:tcW w:w="3489" w:type="pct"/>
                  <w:shd w:val="clear" w:color="auto" w:fill="auto"/>
                  <w:vAlign w:val="center"/>
                </w:tcPr>
                <w:p w14:paraId="7D409F39" w14:textId="77777777" w:rsidR="001653E7" w:rsidRPr="00283FE7" w:rsidRDefault="009E79C5">
                  <w:pPr>
                    <w:jc w:val="center"/>
                    <w:rPr>
                      <w:rFonts w:ascii="Times New Roman" w:hAnsi="Times New Roman"/>
                      <w:szCs w:val="21"/>
                    </w:rPr>
                  </w:pPr>
                  <w:r w:rsidRPr="00283FE7">
                    <w:rPr>
                      <w:rFonts w:ascii="Times New Roman" w:hAnsi="Times New Roman"/>
                      <w:szCs w:val="21"/>
                    </w:rPr>
                    <w:t>明确突发环境事件应急救援工作职工奖励和处罚的条件和内容</w:t>
                  </w:r>
                </w:p>
              </w:tc>
            </w:tr>
            <w:tr w:rsidR="00283FE7" w:rsidRPr="00283FE7" w14:paraId="07305271" w14:textId="77777777">
              <w:trPr>
                <w:trHeight w:val="23"/>
              </w:trPr>
              <w:tc>
                <w:tcPr>
                  <w:tcW w:w="369" w:type="pct"/>
                  <w:shd w:val="clear" w:color="auto" w:fill="auto"/>
                  <w:vAlign w:val="center"/>
                </w:tcPr>
                <w:p w14:paraId="522BBA90" w14:textId="77777777" w:rsidR="001653E7" w:rsidRPr="00283FE7" w:rsidRDefault="009E79C5">
                  <w:pPr>
                    <w:jc w:val="center"/>
                    <w:rPr>
                      <w:rFonts w:ascii="Times New Roman" w:hAnsi="Times New Roman"/>
                      <w:szCs w:val="21"/>
                    </w:rPr>
                  </w:pPr>
                  <w:r w:rsidRPr="00283FE7">
                    <w:rPr>
                      <w:rFonts w:ascii="Times New Roman" w:hAnsi="Times New Roman"/>
                      <w:szCs w:val="21"/>
                    </w:rPr>
                    <w:t>11</w:t>
                  </w:r>
                </w:p>
              </w:tc>
              <w:tc>
                <w:tcPr>
                  <w:tcW w:w="1140" w:type="pct"/>
                  <w:shd w:val="clear" w:color="auto" w:fill="auto"/>
                  <w:vAlign w:val="center"/>
                </w:tcPr>
                <w:p w14:paraId="72A1120E" w14:textId="77777777" w:rsidR="001653E7" w:rsidRPr="00283FE7" w:rsidRDefault="009E79C5">
                  <w:pPr>
                    <w:jc w:val="center"/>
                    <w:rPr>
                      <w:rFonts w:ascii="Times New Roman" w:hAnsi="Times New Roman"/>
                      <w:szCs w:val="21"/>
                    </w:rPr>
                  </w:pPr>
                  <w:r w:rsidRPr="00283FE7">
                    <w:rPr>
                      <w:rFonts w:ascii="Times New Roman" w:hAnsi="Times New Roman"/>
                      <w:szCs w:val="21"/>
                    </w:rPr>
                    <w:t>保障措施</w:t>
                  </w:r>
                </w:p>
              </w:tc>
              <w:tc>
                <w:tcPr>
                  <w:tcW w:w="3489" w:type="pct"/>
                  <w:shd w:val="clear" w:color="auto" w:fill="auto"/>
                  <w:vAlign w:val="center"/>
                </w:tcPr>
                <w:p w14:paraId="283EAAEF" w14:textId="77777777" w:rsidR="001653E7" w:rsidRPr="00283FE7" w:rsidRDefault="009E79C5">
                  <w:pPr>
                    <w:jc w:val="center"/>
                    <w:rPr>
                      <w:rFonts w:ascii="Times New Roman" w:hAnsi="Times New Roman"/>
                      <w:szCs w:val="21"/>
                    </w:rPr>
                  </w:pPr>
                  <w:r w:rsidRPr="00283FE7">
                    <w:rPr>
                      <w:rFonts w:ascii="Times New Roman" w:hAnsi="Times New Roman"/>
                      <w:szCs w:val="21"/>
                    </w:rPr>
                    <w:t>经费及其他保障、应急物资装备保障、应急队伍保障、通讯与信息保障</w:t>
                  </w:r>
                </w:p>
              </w:tc>
            </w:tr>
            <w:tr w:rsidR="00283FE7" w:rsidRPr="00283FE7" w14:paraId="44EEF857" w14:textId="77777777">
              <w:trPr>
                <w:trHeight w:val="23"/>
              </w:trPr>
              <w:tc>
                <w:tcPr>
                  <w:tcW w:w="369" w:type="pct"/>
                  <w:shd w:val="clear" w:color="auto" w:fill="auto"/>
                  <w:vAlign w:val="center"/>
                </w:tcPr>
                <w:p w14:paraId="63D774B1" w14:textId="77777777" w:rsidR="001653E7" w:rsidRPr="00283FE7" w:rsidRDefault="009E79C5">
                  <w:pPr>
                    <w:jc w:val="center"/>
                    <w:rPr>
                      <w:rFonts w:ascii="Times New Roman" w:hAnsi="Times New Roman"/>
                      <w:szCs w:val="21"/>
                    </w:rPr>
                  </w:pPr>
                  <w:r w:rsidRPr="00283FE7">
                    <w:rPr>
                      <w:rFonts w:ascii="Times New Roman" w:hAnsi="Times New Roman"/>
                      <w:szCs w:val="21"/>
                    </w:rPr>
                    <w:t>12</w:t>
                  </w:r>
                </w:p>
              </w:tc>
              <w:tc>
                <w:tcPr>
                  <w:tcW w:w="1140" w:type="pct"/>
                  <w:shd w:val="clear" w:color="auto" w:fill="auto"/>
                  <w:vAlign w:val="center"/>
                </w:tcPr>
                <w:p w14:paraId="5BA49A9E" w14:textId="77777777" w:rsidR="001653E7" w:rsidRPr="00283FE7" w:rsidRDefault="009E79C5">
                  <w:pPr>
                    <w:jc w:val="center"/>
                    <w:rPr>
                      <w:rFonts w:ascii="Times New Roman" w:hAnsi="Times New Roman"/>
                      <w:szCs w:val="21"/>
                    </w:rPr>
                  </w:pPr>
                  <w:r w:rsidRPr="00283FE7">
                    <w:rPr>
                      <w:rFonts w:ascii="Times New Roman" w:hAnsi="Times New Roman"/>
                      <w:szCs w:val="21"/>
                    </w:rPr>
                    <w:t>预案的评审、备案、发布和更新</w:t>
                  </w:r>
                </w:p>
              </w:tc>
              <w:tc>
                <w:tcPr>
                  <w:tcW w:w="3489" w:type="pct"/>
                  <w:shd w:val="clear" w:color="auto" w:fill="auto"/>
                  <w:vAlign w:val="center"/>
                </w:tcPr>
                <w:p w14:paraId="54CC83F4" w14:textId="77777777" w:rsidR="001653E7" w:rsidRPr="00283FE7" w:rsidRDefault="009E79C5">
                  <w:pPr>
                    <w:jc w:val="center"/>
                    <w:rPr>
                      <w:rFonts w:ascii="Times New Roman" w:hAnsi="Times New Roman"/>
                      <w:szCs w:val="21"/>
                    </w:rPr>
                  </w:pPr>
                  <w:r w:rsidRPr="00283FE7">
                    <w:rPr>
                      <w:rFonts w:ascii="Times New Roman" w:hAnsi="Times New Roman"/>
                      <w:szCs w:val="21"/>
                    </w:rPr>
                    <w:t>应明确预案评审、备案、发布和更新要求</w:t>
                  </w:r>
                </w:p>
              </w:tc>
            </w:tr>
            <w:tr w:rsidR="00283FE7" w:rsidRPr="00283FE7" w14:paraId="5D465E19" w14:textId="77777777">
              <w:trPr>
                <w:trHeight w:val="23"/>
              </w:trPr>
              <w:tc>
                <w:tcPr>
                  <w:tcW w:w="369" w:type="pct"/>
                  <w:shd w:val="clear" w:color="auto" w:fill="auto"/>
                  <w:vAlign w:val="center"/>
                </w:tcPr>
                <w:p w14:paraId="1EB9ED23" w14:textId="77777777" w:rsidR="001653E7" w:rsidRPr="00283FE7" w:rsidRDefault="009E79C5">
                  <w:pPr>
                    <w:jc w:val="center"/>
                    <w:rPr>
                      <w:rFonts w:ascii="Times New Roman" w:hAnsi="Times New Roman"/>
                      <w:szCs w:val="21"/>
                    </w:rPr>
                  </w:pPr>
                  <w:r w:rsidRPr="00283FE7">
                    <w:rPr>
                      <w:rFonts w:ascii="Times New Roman" w:hAnsi="Times New Roman"/>
                      <w:szCs w:val="21"/>
                    </w:rPr>
                    <w:t>13</w:t>
                  </w:r>
                </w:p>
              </w:tc>
              <w:tc>
                <w:tcPr>
                  <w:tcW w:w="1140" w:type="pct"/>
                  <w:shd w:val="clear" w:color="auto" w:fill="auto"/>
                  <w:vAlign w:val="center"/>
                </w:tcPr>
                <w:p w14:paraId="5DCB0EC9" w14:textId="77777777" w:rsidR="001653E7" w:rsidRPr="00283FE7" w:rsidRDefault="009E79C5">
                  <w:pPr>
                    <w:jc w:val="center"/>
                    <w:rPr>
                      <w:rFonts w:ascii="Times New Roman" w:hAnsi="Times New Roman"/>
                      <w:szCs w:val="21"/>
                    </w:rPr>
                  </w:pPr>
                  <w:r w:rsidRPr="00283FE7">
                    <w:rPr>
                      <w:rFonts w:ascii="Times New Roman" w:hAnsi="Times New Roman"/>
                      <w:szCs w:val="21"/>
                    </w:rPr>
                    <w:t>预案的实施和生效时间</w:t>
                  </w:r>
                </w:p>
              </w:tc>
              <w:tc>
                <w:tcPr>
                  <w:tcW w:w="3489" w:type="pct"/>
                  <w:shd w:val="clear" w:color="auto" w:fill="auto"/>
                  <w:vAlign w:val="center"/>
                </w:tcPr>
                <w:p w14:paraId="52032244" w14:textId="77777777" w:rsidR="001653E7" w:rsidRPr="00283FE7" w:rsidRDefault="009E79C5">
                  <w:pPr>
                    <w:jc w:val="center"/>
                    <w:rPr>
                      <w:rFonts w:ascii="Times New Roman" w:hAnsi="Times New Roman"/>
                      <w:szCs w:val="21"/>
                    </w:rPr>
                  </w:pPr>
                  <w:r w:rsidRPr="00283FE7">
                    <w:rPr>
                      <w:rFonts w:ascii="Times New Roman" w:hAnsi="Times New Roman"/>
                      <w:szCs w:val="21"/>
                    </w:rPr>
                    <w:t>列出预案实施和生效的具体时间；预案更新的发布与通知</w:t>
                  </w:r>
                </w:p>
              </w:tc>
            </w:tr>
            <w:tr w:rsidR="00283FE7" w:rsidRPr="00283FE7" w14:paraId="3E1AD751" w14:textId="77777777">
              <w:trPr>
                <w:trHeight w:val="23"/>
              </w:trPr>
              <w:tc>
                <w:tcPr>
                  <w:tcW w:w="369" w:type="pct"/>
                  <w:shd w:val="clear" w:color="auto" w:fill="auto"/>
                  <w:vAlign w:val="center"/>
                </w:tcPr>
                <w:p w14:paraId="6F94C54A" w14:textId="77777777" w:rsidR="001653E7" w:rsidRPr="00283FE7" w:rsidRDefault="009E79C5">
                  <w:pPr>
                    <w:jc w:val="center"/>
                    <w:rPr>
                      <w:rFonts w:ascii="Times New Roman" w:hAnsi="Times New Roman"/>
                      <w:szCs w:val="21"/>
                    </w:rPr>
                  </w:pPr>
                  <w:r w:rsidRPr="00283FE7">
                    <w:rPr>
                      <w:rFonts w:ascii="Times New Roman" w:hAnsi="Times New Roman"/>
                      <w:szCs w:val="21"/>
                    </w:rPr>
                    <w:t>14</w:t>
                  </w:r>
                </w:p>
              </w:tc>
              <w:tc>
                <w:tcPr>
                  <w:tcW w:w="1140" w:type="pct"/>
                  <w:shd w:val="clear" w:color="auto" w:fill="auto"/>
                  <w:vAlign w:val="center"/>
                </w:tcPr>
                <w:p w14:paraId="39618A6A" w14:textId="77777777" w:rsidR="001653E7" w:rsidRPr="00283FE7" w:rsidRDefault="009E79C5">
                  <w:pPr>
                    <w:jc w:val="center"/>
                    <w:rPr>
                      <w:rFonts w:ascii="Times New Roman" w:hAnsi="Times New Roman"/>
                      <w:szCs w:val="21"/>
                    </w:rPr>
                  </w:pPr>
                  <w:r w:rsidRPr="00283FE7">
                    <w:rPr>
                      <w:rFonts w:ascii="Times New Roman" w:hAnsi="Times New Roman"/>
                      <w:szCs w:val="21"/>
                    </w:rPr>
                    <w:t>附件</w:t>
                  </w:r>
                </w:p>
              </w:tc>
              <w:tc>
                <w:tcPr>
                  <w:tcW w:w="3489" w:type="pct"/>
                  <w:shd w:val="clear" w:color="auto" w:fill="auto"/>
                  <w:vAlign w:val="center"/>
                </w:tcPr>
                <w:p w14:paraId="6E07D8F3" w14:textId="77777777" w:rsidR="001653E7" w:rsidRPr="00283FE7" w:rsidRDefault="009E79C5">
                  <w:pPr>
                    <w:jc w:val="center"/>
                    <w:rPr>
                      <w:rFonts w:ascii="Times New Roman" w:hAnsi="Times New Roman"/>
                      <w:szCs w:val="21"/>
                    </w:rPr>
                  </w:pPr>
                  <w:r w:rsidRPr="00283FE7">
                    <w:rPr>
                      <w:rFonts w:ascii="Times New Roman" w:hAnsi="Times New Roman"/>
                      <w:szCs w:val="21"/>
                    </w:rPr>
                    <w:t>环境风险评价文件；危险废物委托处理合同；区域位置及周围环境保护目标分布、位置关系图；重大环境风险源、应急设施、应急物资储备分布、雨水、清净下水和污水收集管网、污水处理设施平面布置图、监测点位图、水系分布及水源保护图等；企业单位周边区域道路交通图、疏散路线、交通管制示意图；内部应急人员的职责、姓名、电话清单；外部联系单位、人员、电话；各种制度、程序、方案等。</w:t>
                  </w:r>
                </w:p>
              </w:tc>
            </w:tr>
          </w:tbl>
          <w:p w14:paraId="26C30DC7"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建设单位应按上述应急预案纲要详细编制、修改突发环境事件应急预案，并定期演练，以实行有效的管理</w:t>
            </w:r>
          </w:p>
          <w:p w14:paraId="23F44C7C" w14:textId="0AD1DEBA" w:rsidR="001653E7" w:rsidRPr="00283FE7" w:rsidRDefault="00181621">
            <w:pPr>
              <w:spacing w:line="360" w:lineRule="auto"/>
              <w:ind w:firstLineChars="200" w:firstLine="482"/>
              <w:rPr>
                <w:rFonts w:ascii="Times New Roman" w:hAnsi="Times New Roman"/>
                <w:b/>
                <w:bCs/>
                <w:sz w:val="24"/>
              </w:rPr>
            </w:pPr>
            <w:r w:rsidRPr="00283FE7">
              <w:rPr>
                <w:rFonts w:ascii="Times New Roman" w:hAnsi="Times New Roman"/>
                <w:b/>
                <w:bCs/>
                <w:sz w:val="24"/>
              </w:rPr>
              <w:t>7.7</w:t>
            </w:r>
            <w:r w:rsidRPr="00283FE7">
              <w:rPr>
                <w:rFonts w:ascii="Times New Roman" w:hAnsi="Times New Roman"/>
                <w:b/>
                <w:bCs/>
                <w:sz w:val="24"/>
              </w:rPr>
              <w:t>风险评价小结</w:t>
            </w:r>
          </w:p>
          <w:p w14:paraId="6541F88A" w14:textId="1CEA845D"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rPr>
              <w:t>本项目在落实一系列事故防范措施，制定完备的环境风险应急预案，保证事故防范措施等的前提下，项目环境风险可控制在可接受水平内。</w:t>
            </w:r>
            <w:proofErr w:type="gramStart"/>
            <w:r w:rsidRPr="00283FE7">
              <w:rPr>
                <w:rFonts w:ascii="Times New Roman" w:hAnsi="Times New Roman"/>
                <w:sz w:val="24"/>
              </w:rPr>
              <w:t>本评价</w:t>
            </w:r>
            <w:proofErr w:type="gramEnd"/>
            <w:r w:rsidRPr="00283FE7">
              <w:rPr>
                <w:rFonts w:ascii="Times New Roman" w:hAnsi="Times New Roman"/>
                <w:sz w:val="24"/>
              </w:rPr>
              <w:t>认为在科学管理和完善的预防应急措施处置机制保障下，本项目发生风险事故的可能性是比较低的，风险程度属于可接受范围。事故的影响是短暂的，在事故妥善处理后，周围环境质量可以恢复原状水平。</w:t>
            </w:r>
          </w:p>
          <w:p w14:paraId="0C9D8D9F" w14:textId="50543C70" w:rsidR="0077258B" w:rsidRPr="00283FE7" w:rsidRDefault="0077258B" w:rsidP="0077258B">
            <w:pPr>
              <w:jc w:val="center"/>
              <w:rPr>
                <w:rFonts w:ascii="Times New Roman" w:hAnsi="Times New Roman"/>
                <w:b/>
                <w:bCs/>
                <w:snapToGrid w:val="0"/>
                <w:kern w:val="0"/>
                <w:szCs w:val="21"/>
              </w:rPr>
            </w:pPr>
            <w:r w:rsidRPr="00283FE7">
              <w:rPr>
                <w:rFonts w:ascii="Times New Roman" w:hAnsi="Times New Roman"/>
                <w:b/>
                <w:bCs/>
                <w:snapToGrid w:val="0"/>
                <w:kern w:val="0"/>
                <w:szCs w:val="21"/>
              </w:rPr>
              <w:t>表</w:t>
            </w:r>
            <w:r w:rsidRPr="00283FE7">
              <w:rPr>
                <w:rFonts w:ascii="Times New Roman" w:hAnsi="Times New Roman"/>
                <w:b/>
                <w:bCs/>
                <w:snapToGrid w:val="0"/>
                <w:kern w:val="0"/>
                <w:szCs w:val="21"/>
              </w:rPr>
              <w:t>4-1</w:t>
            </w:r>
            <w:r w:rsidRPr="00283FE7">
              <w:rPr>
                <w:rFonts w:ascii="Times New Roman" w:hAnsi="Times New Roman" w:hint="eastAsia"/>
                <w:b/>
                <w:bCs/>
                <w:snapToGrid w:val="0"/>
                <w:kern w:val="0"/>
                <w:szCs w:val="21"/>
              </w:rPr>
              <w:t>6</w:t>
            </w:r>
            <w:r w:rsidRPr="00283FE7">
              <w:rPr>
                <w:rFonts w:ascii="Times New Roman" w:hAnsi="Times New Roman" w:hint="eastAsia"/>
                <w:b/>
                <w:bCs/>
                <w:snapToGrid w:val="0"/>
                <w:kern w:val="0"/>
                <w:szCs w:val="21"/>
              </w:rPr>
              <w:t>简单分析</w:t>
            </w:r>
            <w:r w:rsidRPr="00283FE7">
              <w:rPr>
                <w:rFonts w:ascii="Times New Roman" w:hAnsi="Times New Roman"/>
                <w:b/>
                <w:bCs/>
                <w:snapToGrid w:val="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1544"/>
              <w:gridCol w:w="1583"/>
              <w:gridCol w:w="1543"/>
              <w:gridCol w:w="1583"/>
            </w:tblGrid>
            <w:tr w:rsidR="00283FE7" w:rsidRPr="00283FE7" w14:paraId="6AE971A7" w14:textId="77777777" w:rsidTr="0077258B">
              <w:tc>
                <w:tcPr>
                  <w:tcW w:w="1566" w:type="dxa"/>
                </w:tcPr>
                <w:p w14:paraId="6909E608" w14:textId="77777777" w:rsidR="0077258B" w:rsidRPr="00283FE7" w:rsidRDefault="0077258B" w:rsidP="0077258B">
                  <w:pPr>
                    <w:jc w:val="center"/>
                    <w:rPr>
                      <w:szCs w:val="21"/>
                    </w:rPr>
                  </w:pPr>
                  <w:r w:rsidRPr="00283FE7">
                    <w:rPr>
                      <w:szCs w:val="21"/>
                    </w:rPr>
                    <w:t>建设项目名称</w:t>
                  </w:r>
                </w:p>
              </w:tc>
              <w:tc>
                <w:tcPr>
                  <w:tcW w:w="6253" w:type="dxa"/>
                  <w:gridSpan w:val="4"/>
                </w:tcPr>
                <w:p w14:paraId="3BCAB75E" w14:textId="1B02E5B3" w:rsidR="0077258B" w:rsidRPr="00283FE7" w:rsidRDefault="0077258B" w:rsidP="0077258B">
                  <w:pPr>
                    <w:jc w:val="center"/>
                    <w:rPr>
                      <w:szCs w:val="21"/>
                    </w:rPr>
                  </w:pPr>
                  <w:proofErr w:type="gramStart"/>
                  <w:r w:rsidRPr="00283FE7">
                    <w:rPr>
                      <w:rFonts w:hint="eastAsia"/>
                      <w:b/>
                      <w:bCs/>
                      <w:szCs w:val="21"/>
                    </w:rPr>
                    <w:t>新疆锦财生物</w:t>
                  </w:r>
                  <w:proofErr w:type="gramEnd"/>
                  <w:r w:rsidRPr="00283FE7">
                    <w:rPr>
                      <w:rFonts w:hint="eastAsia"/>
                      <w:b/>
                      <w:bCs/>
                      <w:szCs w:val="21"/>
                    </w:rPr>
                    <w:t>有机肥料有限公司</w:t>
                  </w:r>
                  <w:r w:rsidRPr="00283FE7">
                    <w:rPr>
                      <w:rFonts w:hint="eastAsia"/>
                      <w:b/>
                      <w:bCs/>
                      <w:szCs w:val="21"/>
                    </w:rPr>
                    <w:t>123</w:t>
                  </w:r>
                  <w:r w:rsidRPr="00283FE7">
                    <w:rPr>
                      <w:rFonts w:hint="eastAsia"/>
                      <w:b/>
                      <w:bCs/>
                      <w:szCs w:val="21"/>
                    </w:rPr>
                    <w:t>团日产</w:t>
                  </w:r>
                  <w:r w:rsidRPr="00283FE7">
                    <w:rPr>
                      <w:rFonts w:hint="eastAsia"/>
                      <w:b/>
                      <w:bCs/>
                      <w:szCs w:val="21"/>
                    </w:rPr>
                    <w:t>5</w:t>
                  </w:r>
                  <w:r w:rsidRPr="00283FE7">
                    <w:rPr>
                      <w:rFonts w:hint="eastAsia"/>
                      <w:b/>
                      <w:bCs/>
                      <w:szCs w:val="21"/>
                    </w:rPr>
                    <w:t>万块免烧砖及透水地砖项目</w:t>
                  </w:r>
                </w:p>
              </w:tc>
            </w:tr>
            <w:tr w:rsidR="00283FE7" w:rsidRPr="00283FE7" w14:paraId="45D78FF0" w14:textId="77777777" w:rsidTr="0077258B">
              <w:tc>
                <w:tcPr>
                  <w:tcW w:w="1566" w:type="dxa"/>
                </w:tcPr>
                <w:p w14:paraId="18BA1213" w14:textId="77777777" w:rsidR="0077258B" w:rsidRPr="00283FE7" w:rsidRDefault="0077258B" w:rsidP="0077258B">
                  <w:pPr>
                    <w:jc w:val="center"/>
                    <w:rPr>
                      <w:szCs w:val="21"/>
                    </w:rPr>
                  </w:pPr>
                  <w:r w:rsidRPr="00283FE7">
                    <w:rPr>
                      <w:szCs w:val="21"/>
                    </w:rPr>
                    <w:t>建设地点</w:t>
                  </w:r>
                </w:p>
              </w:tc>
              <w:tc>
                <w:tcPr>
                  <w:tcW w:w="1544" w:type="dxa"/>
                </w:tcPr>
                <w:p w14:paraId="355426DD" w14:textId="77777777" w:rsidR="0077258B" w:rsidRPr="00283FE7" w:rsidRDefault="0077258B" w:rsidP="0077258B">
                  <w:pPr>
                    <w:jc w:val="center"/>
                    <w:rPr>
                      <w:szCs w:val="21"/>
                    </w:rPr>
                  </w:pPr>
                  <w:r w:rsidRPr="00283FE7">
                    <w:rPr>
                      <w:szCs w:val="21"/>
                    </w:rPr>
                    <w:t>新疆维吾尔自治区</w:t>
                  </w:r>
                </w:p>
              </w:tc>
              <w:tc>
                <w:tcPr>
                  <w:tcW w:w="1583" w:type="dxa"/>
                </w:tcPr>
                <w:p w14:paraId="7863BC75" w14:textId="77C74894" w:rsidR="0077258B" w:rsidRPr="00283FE7" w:rsidRDefault="0077258B" w:rsidP="0077258B">
                  <w:pPr>
                    <w:jc w:val="center"/>
                    <w:rPr>
                      <w:szCs w:val="21"/>
                    </w:rPr>
                  </w:pPr>
                  <w:r w:rsidRPr="00283FE7">
                    <w:rPr>
                      <w:rFonts w:hint="eastAsia"/>
                      <w:szCs w:val="21"/>
                    </w:rPr>
                    <w:t>第七师</w:t>
                  </w:r>
                </w:p>
              </w:tc>
              <w:tc>
                <w:tcPr>
                  <w:tcW w:w="1543" w:type="dxa"/>
                </w:tcPr>
                <w:p w14:paraId="2541BBFB" w14:textId="6F7AAA46" w:rsidR="0077258B" w:rsidRPr="00283FE7" w:rsidRDefault="0077258B" w:rsidP="0077258B">
                  <w:pPr>
                    <w:jc w:val="center"/>
                    <w:rPr>
                      <w:szCs w:val="21"/>
                    </w:rPr>
                  </w:pPr>
                  <w:r w:rsidRPr="00283FE7">
                    <w:rPr>
                      <w:rFonts w:hint="eastAsia"/>
                      <w:b/>
                      <w:bCs/>
                      <w:szCs w:val="21"/>
                    </w:rPr>
                    <w:t>123</w:t>
                  </w:r>
                  <w:r w:rsidRPr="00283FE7">
                    <w:rPr>
                      <w:rFonts w:hint="eastAsia"/>
                      <w:b/>
                      <w:bCs/>
                      <w:szCs w:val="21"/>
                    </w:rPr>
                    <w:t>团</w:t>
                  </w:r>
                </w:p>
              </w:tc>
              <w:tc>
                <w:tcPr>
                  <w:tcW w:w="1583" w:type="dxa"/>
                </w:tcPr>
                <w:p w14:paraId="65D5602D" w14:textId="197C4BE2" w:rsidR="0077258B" w:rsidRPr="00283FE7" w:rsidRDefault="0077258B" w:rsidP="0077258B">
                  <w:pPr>
                    <w:jc w:val="center"/>
                    <w:rPr>
                      <w:szCs w:val="21"/>
                    </w:rPr>
                  </w:pPr>
                  <w:r w:rsidRPr="00283FE7">
                    <w:rPr>
                      <w:rFonts w:hint="eastAsia"/>
                      <w:szCs w:val="21"/>
                    </w:rPr>
                    <w:t>17</w:t>
                  </w:r>
                  <w:r w:rsidRPr="00283FE7">
                    <w:rPr>
                      <w:rFonts w:hint="eastAsia"/>
                      <w:szCs w:val="21"/>
                    </w:rPr>
                    <w:t>连</w:t>
                  </w:r>
                </w:p>
              </w:tc>
            </w:tr>
            <w:tr w:rsidR="00283FE7" w:rsidRPr="00283FE7" w14:paraId="2FC5160B" w14:textId="77777777" w:rsidTr="0077258B">
              <w:tc>
                <w:tcPr>
                  <w:tcW w:w="1566" w:type="dxa"/>
                </w:tcPr>
                <w:p w14:paraId="79B9D21C" w14:textId="77777777" w:rsidR="0077258B" w:rsidRPr="00283FE7" w:rsidRDefault="0077258B" w:rsidP="0077258B">
                  <w:pPr>
                    <w:jc w:val="center"/>
                    <w:rPr>
                      <w:szCs w:val="21"/>
                    </w:rPr>
                  </w:pPr>
                  <w:r w:rsidRPr="00283FE7">
                    <w:rPr>
                      <w:szCs w:val="21"/>
                    </w:rPr>
                    <w:t>地理坐标</w:t>
                  </w:r>
                </w:p>
              </w:tc>
              <w:tc>
                <w:tcPr>
                  <w:tcW w:w="1544" w:type="dxa"/>
                </w:tcPr>
                <w:p w14:paraId="68BE79E6" w14:textId="77777777" w:rsidR="0077258B" w:rsidRPr="00283FE7" w:rsidRDefault="0077258B" w:rsidP="0077258B">
                  <w:pPr>
                    <w:jc w:val="center"/>
                    <w:rPr>
                      <w:szCs w:val="21"/>
                    </w:rPr>
                  </w:pPr>
                  <w:r w:rsidRPr="00283FE7">
                    <w:rPr>
                      <w:szCs w:val="21"/>
                    </w:rPr>
                    <w:t>经度</w:t>
                  </w:r>
                </w:p>
              </w:tc>
              <w:tc>
                <w:tcPr>
                  <w:tcW w:w="1583" w:type="dxa"/>
                </w:tcPr>
                <w:p w14:paraId="6E5764F6" w14:textId="39ADC4C8" w:rsidR="0077258B" w:rsidRPr="00283FE7" w:rsidRDefault="0077258B" w:rsidP="0077258B">
                  <w:pPr>
                    <w:jc w:val="center"/>
                    <w:rPr>
                      <w:szCs w:val="21"/>
                    </w:rPr>
                  </w:pPr>
                  <w:r w:rsidRPr="00283FE7">
                    <w:rPr>
                      <w:rFonts w:hint="eastAsia"/>
                      <w:szCs w:val="21"/>
                    </w:rPr>
                    <w:t>东经：</w:t>
                  </w:r>
                  <w:r w:rsidRPr="00283FE7">
                    <w:rPr>
                      <w:rFonts w:hint="eastAsia"/>
                      <w:szCs w:val="21"/>
                    </w:rPr>
                    <w:t>84</w:t>
                  </w:r>
                  <w:r w:rsidRPr="00283FE7">
                    <w:rPr>
                      <w:rFonts w:hint="eastAsia"/>
                      <w:szCs w:val="21"/>
                    </w:rPr>
                    <w:t>°</w:t>
                  </w:r>
                  <w:r w:rsidRPr="00283FE7">
                    <w:rPr>
                      <w:rFonts w:hint="eastAsia"/>
                      <w:szCs w:val="21"/>
                    </w:rPr>
                    <w:t>34</w:t>
                  </w:r>
                  <w:r w:rsidRPr="00283FE7">
                    <w:rPr>
                      <w:rFonts w:hint="eastAsia"/>
                      <w:szCs w:val="21"/>
                    </w:rPr>
                    <w:t>′</w:t>
                  </w:r>
                  <w:r w:rsidRPr="00283FE7">
                    <w:rPr>
                      <w:rFonts w:hint="eastAsia"/>
                      <w:szCs w:val="21"/>
                    </w:rPr>
                    <w:t>32.811</w:t>
                  </w:r>
                  <w:r w:rsidRPr="00283FE7">
                    <w:rPr>
                      <w:rFonts w:hint="eastAsia"/>
                      <w:szCs w:val="21"/>
                    </w:rPr>
                    <w:t>″，</w:t>
                  </w:r>
                </w:p>
              </w:tc>
              <w:tc>
                <w:tcPr>
                  <w:tcW w:w="1543" w:type="dxa"/>
                </w:tcPr>
                <w:p w14:paraId="29C92D9A" w14:textId="77777777" w:rsidR="0077258B" w:rsidRPr="00283FE7" w:rsidRDefault="0077258B" w:rsidP="0077258B">
                  <w:pPr>
                    <w:jc w:val="center"/>
                    <w:rPr>
                      <w:szCs w:val="21"/>
                    </w:rPr>
                  </w:pPr>
                  <w:r w:rsidRPr="00283FE7">
                    <w:rPr>
                      <w:szCs w:val="21"/>
                    </w:rPr>
                    <w:t>纬度</w:t>
                  </w:r>
                </w:p>
              </w:tc>
              <w:tc>
                <w:tcPr>
                  <w:tcW w:w="1583" w:type="dxa"/>
                </w:tcPr>
                <w:p w14:paraId="25E726B8" w14:textId="4FB63A61" w:rsidR="0077258B" w:rsidRPr="00283FE7" w:rsidRDefault="0077258B" w:rsidP="0077258B">
                  <w:pPr>
                    <w:jc w:val="center"/>
                    <w:rPr>
                      <w:szCs w:val="21"/>
                    </w:rPr>
                  </w:pPr>
                  <w:r w:rsidRPr="00283FE7">
                    <w:rPr>
                      <w:rFonts w:hint="eastAsia"/>
                      <w:szCs w:val="21"/>
                    </w:rPr>
                    <w:t>北纬：</w:t>
                  </w:r>
                  <w:r w:rsidRPr="00283FE7">
                    <w:rPr>
                      <w:rFonts w:hint="eastAsia"/>
                      <w:szCs w:val="21"/>
                    </w:rPr>
                    <w:t>44</w:t>
                  </w:r>
                  <w:r w:rsidRPr="00283FE7">
                    <w:rPr>
                      <w:rFonts w:hint="eastAsia"/>
                      <w:szCs w:val="21"/>
                    </w:rPr>
                    <w:t>°</w:t>
                  </w:r>
                  <w:r w:rsidRPr="00283FE7">
                    <w:rPr>
                      <w:rFonts w:hint="eastAsia"/>
                      <w:szCs w:val="21"/>
                    </w:rPr>
                    <w:t>58</w:t>
                  </w:r>
                  <w:r w:rsidRPr="00283FE7">
                    <w:rPr>
                      <w:rFonts w:hint="eastAsia"/>
                      <w:szCs w:val="21"/>
                    </w:rPr>
                    <w:t>′</w:t>
                  </w:r>
                  <w:r w:rsidRPr="00283FE7">
                    <w:rPr>
                      <w:rFonts w:hint="eastAsia"/>
                      <w:szCs w:val="21"/>
                    </w:rPr>
                    <w:t>6.882</w:t>
                  </w:r>
                  <w:r w:rsidRPr="00283FE7">
                    <w:rPr>
                      <w:rFonts w:hint="eastAsia"/>
                      <w:szCs w:val="21"/>
                    </w:rPr>
                    <w:t>″</w:t>
                  </w:r>
                </w:p>
              </w:tc>
            </w:tr>
            <w:tr w:rsidR="00283FE7" w:rsidRPr="00283FE7" w14:paraId="671A3D21" w14:textId="77777777" w:rsidTr="0077258B">
              <w:tc>
                <w:tcPr>
                  <w:tcW w:w="1566" w:type="dxa"/>
                </w:tcPr>
                <w:p w14:paraId="36EB7C7D" w14:textId="77777777" w:rsidR="0077258B" w:rsidRPr="00283FE7" w:rsidRDefault="0077258B" w:rsidP="0077258B">
                  <w:pPr>
                    <w:jc w:val="center"/>
                    <w:rPr>
                      <w:szCs w:val="21"/>
                    </w:rPr>
                  </w:pPr>
                  <w:r w:rsidRPr="00283FE7">
                    <w:rPr>
                      <w:szCs w:val="21"/>
                    </w:rPr>
                    <w:t>主要危险物质及分布</w:t>
                  </w:r>
                </w:p>
              </w:tc>
              <w:tc>
                <w:tcPr>
                  <w:tcW w:w="6253" w:type="dxa"/>
                  <w:gridSpan w:val="4"/>
                </w:tcPr>
                <w:p w14:paraId="03138EBF" w14:textId="6591ADC3" w:rsidR="0077258B" w:rsidRPr="00283FE7" w:rsidRDefault="0077258B" w:rsidP="0077258B">
                  <w:pPr>
                    <w:jc w:val="center"/>
                    <w:rPr>
                      <w:szCs w:val="21"/>
                    </w:rPr>
                  </w:pPr>
                  <w:r w:rsidRPr="00283FE7">
                    <w:rPr>
                      <w:szCs w:val="21"/>
                    </w:rPr>
                    <w:t>项目涉及《建设项目环境风险评价技术导则》（</w:t>
                  </w:r>
                  <w:r w:rsidRPr="00283FE7">
                    <w:rPr>
                      <w:szCs w:val="21"/>
                    </w:rPr>
                    <w:t>HJ169-2018</w:t>
                  </w:r>
                  <w:r w:rsidRPr="00283FE7">
                    <w:rPr>
                      <w:szCs w:val="21"/>
                    </w:rPr>
                    <w:t>）附录</w:t>
                  </w:r>
                  <w:r w:rsidRPr="00283FE7">
                    <w:rPr>
                      <w:szCs w:val="21"/>
                    </w:rPr>
                    <w:t>B</w:t>
                  </w:r>
                  <w:r w:rsidRPr="00283FE7">
                    <w:rPr>
                      <w:szCs w:val="21"/>
                    </w:rPr>
                    <w:t>中所列出的风险物质主要为</w:t>
                  </w:r>
                  <w:r w:rsidRPr="00283FE7">
                    <w:rPr>
                      <w:rFonts w:hint="eastAsia"/>
                      <w:szCs w:val="21"/>
                    </w:rPr>
                    <w:t>废机油</w:t>
                  </w:r>
                </w:p>
                <w:p w14:paraId="2057E5DE" w14:textId="386FC931" w:rsidR="0077258B" w:rsidRPr="00283FE7" w:rsidRDefault="0077258B" w:rsidP="0077258B">
                  <w:pPr>
                    <w:jc w:val="center"/>
                    <w:rPr>
                      <w:szCs w:val="21"/>
                    </w:rPr>
                  </w:pPr>
                  <w:r w:rsidRPr="00283FE7">
                    <w:rPr>
                      <w:rFonts w:hint="eastAsia"/>
                      <w:szCs w:val="21"/>
                    </w:rPr>
                    <w:t>主要存放于</w:t>
                  </w:r>
                  <w:proofErr w:type="gramStart"/>
                  <w:r w:rsidRPr="00283FE7">
                    <w:rPr>
                      <w:rFonts w:hint="eastAsia"/>
                      <w:szCs w:val="21"/>
                    </w:rPr>
                    <w:t>危废间</w:t>
                  </w:r>
                  <w:proofErr w:type="gramEnd"/>
                </w:p>
              </w:tc>
            </w:tr>
            <w:tr w:rsidR="00283FE7" w:rsidRPr="00283FE7" w14:paraId="7E5ADFB0" w14:textId="77777777" w:rsidTr="0077258B">
              <w:tc>
                <w:tcPr>
                  <w:tcW w:w="1566" w:type="dxa"/>
                </w:tcPr>
                <w:p w14:paraId="74A816C4" w14:textId="77777777" w:rsidR="0077258B" w:rsidRPr="00283FE7" w:rsidRDefault="0077258B" w:rsidP="0077258B">
                  <w:pPr>
                    <w:jc w:val="center"/>
                    <w:rPr>
                      <w:szCs w:val="21"/>
                    </w:rPr>
                  </w:pPr>
                  <w:r w:rsidRPr="00283FE7">
                    <w:rPr>
                      <w:szCs w:val="21"/>
                    </w:rPr>
                    <w:t>环境影响途径及危害后果（大气、地表水、地下水等）</w:t>
                  </w:r>
                </w:p>
              </w:tc>
              <w:tc>
                <w:tcPr>
                  <w:tcW w:w="6253" w:type="dxa"/>
                  <w:gridSpan w:val="4"/>
                  <w:vAlign w:val="center"/>
                </w:tcPr>
                <w:p w14:paraId="0FC4E7A6" w14:textId="77777777" w:rsidR="0077258B" w:rsidRPr="00283FE7" w:rsidRDefault="0077258B" w:rsidP="0077258B">
                  <w:pPr>
                    <w:jc w:val="center"/>
                  </w:pPr>
                  <w:r w:rsidRPr="00283FE7">
                    <w:rPr>
                      <w:rFonts w:hint="eastAsia"/>
                    </w:rPr>
                    <w:t>①除尘设施故障</w:t>
                  </w:r>
                </w:p>
                <w:p w14:paraId="65836F8A" w14:textId="756C77BF" w:rsidR="0077258B" w:rsidRPr="00283FE7" w:rsidRDefault="0077258B" w:rsidP="0077258B">
                  <w:pPr>
                    <w:jc w:val="center"/>
                    <w:rPr>
                      <w:szCs w:val="21"/>
                    </w:rPr>
                  </w:pPr>
                  <w:r w:rsidRPr="00283FE7">
                    <w:rPr>
                      <w:rFonts w:hint="eastAsia"/>
                    </w:rPr>
                    <w:t>②危险废物泄露</w:t>
                  </w:r>
                </w:p>
              </w:tc>
            </w:tr>
            <w:tr w:rsidR="00283FE7" w:rsidRPr="00283FE7" w14:paraId="36B85A70" w14:textId="77777777" w:rsidTr="0077258B">
              <w:tc>
                <w:tcPr>
                  <w:tcW w:w="1566" w:type="dxa"/>
                </w:tcPr>
                <w:p w14:paraId="7F446BFA" w14:textId="77777777" w:rsidR="0077258B" w:rsidRPr="00283FE7" w:rsidRDefault="0077258B" w:rsidP="0077258B">
                  <w:pPr>
                    <w:jc w:val="center"/>
                    <w:rPr>
                      <w:rFonts w:ascii="Times New Roman" w:hAnsi="Times New Roman"/>
                      <w:szCs w:val="21"/>
                    </w:rPr>
                  </w:pPr>
                  <w:r w:rsidRPr="00283FE7">
                    <w:rPr>
                      <w:rFonts w:ascii="Times New Roman" w:hAnsi="Times New Roman"/>
                      <w:szCs w:val="21"/>
                    </w:rPr>
                    <w:lastRenderedPageBreak/>
                    <w:t>风险防范措施要求</w:t>
                  </w:r>
                </w:p>
              </w:tc>
              <w:tc>
                <w:tcPr>
                  <w:tcW w:w="6253" w:type="dxa"/>
                  <w:gridSpan w:val="4"/>
                  <w:vAlign w:val="center"/>
                </w:tcPr>
                <w:p w14:paraId="7067172B" w14:textId="77777777" w:rsidR="0077258B" w:rsidRPr="00283FE7" w:rsidRDefault="0077258B" w:rsidP="0077258B">
                  <w:pPr>
                    <w:adjustRightInd w:val="0"/>
                    <w:snapToGrid w:val="0"/>
                    <w:spacing w:line="360" w:lineRule="auto"/>
                    <w:ind w:firstLineChars="200" w:firstLine="420"/>
                    <w:textAlignment w:val="baseline"/>
                    <w:rPr>
                      <w:rFonts w:ascii="Times New Roman" w:hAnsi="Times New Roman"/>
                      <w:szCs w:val="21"/>
                    </w:rPr>
                  </w:pPr>
                  <w:r w:rsidRPr="00283FE7">
                    <w:rPr>
                      <w:rFonts w:ascii="宋体" w:hAnsi="宋体" w:cs="宋体" w:hint="eastAsia"/>
                      <w:szCs w:val="21"/>
                    </w:rPr>
                    <w:t>①</w:t>
                  </w:r>
                  <w:r w:rsidRPr="00283FE7">
                    <w:rPr>
                      <w:rFonts w:ascii="Times New Roman" w:hAnsi="Times New Roman"/>
                      <w:szCs w:val="21"/>
                    </w:rPr>
                    <w:t>除尘设施故障</w:t>
                  </w:r>
                </w:p>
                <w:p w14:paraId="3DF0CA20" w14:textId="77777777" w:rsidR="0077258B" w:rsidRPr="00283FE7" w:rsidRDefault="0077258B" w:rsidP="0077258B">
                  <w:pPr>
                    <w:adjustRightInd w:val="0"/>
                    <w:snapToGrid w:val="0"/>
                    <w:spacing w:line="360" w:lineRule="auto"/>
                    <w:ind w:firstLineChars="200" w:firstLine="420"/>
                    <w:textAlignment w:val="baseline"/>
                    <w:rPr>
                      <w:rFonts w:ascii="Times New Roman" w:hAnsi="Times New Roman"/>
                      <w:szCs w:val="21"/>
                    </w:rPr>
                  </w:pPr>
                  <w:r w:rsidRPr="00283FE7">
                    <w:rPr>
                      <w:rFonts w:ascii="Times New Roman" w:hAnsi="Times New Roman"/>
                      <w:szCs w:val="21"/>
                    </w:rPr>
                    <w:t>A.</w:t>
                  </w:r>
                  <w:r w:rsidRPr="00283FE7">
                    <w:rPr>
                      <w:rFonts w:ascii="Times New Roman" w:hAnsi="Times New Roman"/>
                      <w:szCs w:val="21"/>
                    </w:rPr>
                    <w:t>确保生产设备停开机阶段不会出现非正常工况排放，同时对厂区内所有环保设施设备定期检修，发现隐患及时排除，减少非正常工况排放出现频率；</w:t>
                  </w:r>
                </w:p>
                <w:p w14:paraId="5987110E" w14:textId="77777777" w:rsidR="0077258B" w:rsidRPr="00283FE7" w:rsidRDefault="0077258B" w:rsidP="0077258B">
                  <w:pPr>
                    <w:adjustRightInd w:val="0"/>
                    <w:snapToGrid w:val="0"/>
                    <w:spacing w:line="360" w:lineRule="auto"/>
                    <w:ind w:firstLineChars="200" w:firstLine="420"/>
                    <w:textAlignment w:val="baseline"/>
                    <w:rPr>
                      <w:rFonts w:ascii="Times New Roman" w:hAnsi="Times New Roman"/>
                      <w:szCs w:val="21"/>
                    </w:rPr>
                  </w:pPr>
                  <w:r w:rsidRPr="00283FE7">
                    <w:rPr>
                      <w:rFonts w:ascii="Times New Roman" w:hAnsi="Times New Roman"/>
                      <w:szCs w:val="21"/>
                    </w:rPr>
                    <w:t>B.</w:t>
                  </w:r>
                  <w:r w:rsidRPr="00283FE7">
                    <w:rPr>
                      <w:rFonts w:ascii="Times New Roman" w:hAnsi="Times New Roman"/>
                      <w:szCs w:val="21"/>
                    </w:rPr>
                    <w:t>一旦发生非正常工况排放，立即关停</w:t>
                  </w:r>
                  <w:proofErr w:type="gramStart"/>
                  <w:r w:rsidRPr="00283FE7">
                    <w:rPr>
                      <w:rFonts w:ascii="Times New Roman" w:hAnsi="Times New Roman"/>
                      <w:szCs w:val="21"/>
                    </w:rPr>
                    <w:t>对应产污设备</w:t>
                  </w:r>
                  <w:proofErr w:type="gramEnd"/>
                  <w:r w:rsidRPr="00283FE7">
                    <w:rPr>
                      <w:rFonts w:ascii="Times New Roman" w:hAnsi="Times New Roman"/>
                      <w:szCs w:val="21"/>
                    </w:rPr>
                    <w:t>停产抢修，待故障完全排除后方可进行生产。</w:t>
                  </w:r>
                </w:p>
                <w:p w14:paraId="2DA6215A" w14:textId="77777777" w:rsidR="0077258B" w:rsidRPr="00283FE7" w:rsidRDefault="0077258B" w:rsidP="0077258B">
                  <w:pPr>
                    <w:adjustRightInd w:val="0"/>
                    <w:snapToGrid w:val="0"/>
                    <w:spacing w:line="360" w:lineRule="auto"/>
                    <w:ind w:firstLineChars="200" w:firstLine="420"/>
                    <w:textAlignment w:val="baseline"/>
                    <w:rPr>
                      <w:rFonts w:ascii="Times New Roman" w:hAnsi="Times New Roman"/>
                      <w:szCs w:val="21"/>
                    </w:rPr>
                  </w:pPr>
                  <w:r w:rsidRPr="00283FE7">
                    <w:rPr>
                      <w:rFonts w:ascii="宋体" w:hAnsi="宋体" w:cs="宋体" w:hint="eastAsia"/>
                      <w:szCs w:val="21"/>
                    </w:rPr>
                    <w:t>②</w:t>
                  </w:r>
                  <w:r w:rsidRPr="00283FE7">
                    <w:rPr>
                      <w:rFonts w:ascii="Times New Roman" w:hAnsi="Times New Roman"/>
                      <w:szCs w:val="21"/>
                    </w:rPr>
                    <w:t>危险废物泄露</w:t>
                  </w:r>
                </w:p>
                <w:p w14:paraId="595A3650" w14:textId="43454754" w:rsidR="0077258B" w:rsidRPr="00283FE7" w:rsidRDefault="0077258B" w:rsidP="0077258B">
                  <w:pPr>
                    <w:adjustRightInd w:val="0"/>
                    <w:snapToGrid w:val="0"/>
                    <w:spacing w:line="360" w:lineRule="auto"/>
                    <w:ind w:firstLineChars="200" w:firstLine="420"/>
                    <w:textAlignment w:val="baseline"/>
                    <w:rPr>
                      <w:rFonts w:ascii="Times New Roman" w:hAnsi="Times New Roman"/>
                      <w:szCs w:val="21"/>
                    </w:rPr>
                  </w:pPr>
                  <w:r w:rsidRPr="00283FE7">
                    <w:rPr>
                      <w:rFonts w:ascii="Times New Roman" w:hAnsi="Times New Roman"/>
                      <w:szCs w:val="21"/>
                    </w:rPr>
                    <w:t>危险废物暂存设施严格按执行《危险废物贮存污染控制标准》（</w:t>
                  </w:r>
                  <w:r w:rsidRPr="00283FE7">
                    <w:rPr>
                      <w:rFonts w:ascii="Times New Roman" w:hAnsi="Times New Roman"/>
                      <w:szCs w:val="21"/>
                    </w:rPr>
                    <w:t>GB18597-20</w:t>
                  </w:r>
                  <w:r w:rsidRPr="00283FE7">
                    <w:rPr>
                      <w:rFonts w:ascii="Times New Roman" w:hAnsi="Times New Roman" w:hint="eastAsia"/>
                      <w:szCs w:val="21"/>
                    </w:rPr>
                    <w:t>23</w:t>
                  </w:r>
                  <w:r w:rsidRPr="00283FE7">
                    <w:rPr>
                      <w:rFonts w:ascii="Times New Roman" w:hAnsi="Times New Roman"/>
                      <w:szCs w:val="21"/>
                    </w:rPr>
                    <w:t>）要求进行建设、防渗，并设置围堰，安排工作人员定期进行检查，避免出现跑、冒、滴、漏事故发生，污染土壤及地下水。</w:t>
                  </w:r>
                  <w:proofErr w:type="gramStart"/>
                  <w:r w:rsidRPr="00283FE7">
                    <w:rPr>
                      <w:rFonts w:ascii="Times New Roman" w:hAnsi="Times New Roman"/>
                      <w:szCs w:val="21"/>
                    </w:rPr>
                    <w:t>危废暂存</w:t>
                  </w:r>
                  <w:proofErr w:type="gramEnd"/>
                  <w:r w:rsidRPr="00283FE7">
                    <w:rPr>
                      <w:rFonts w:ascii="Times New Roman" w:hAnsi="Times New Roman"/>
                      <w:szCs w:val="21"/>
                    </w:rPr>
                    <w:t>设施中废油泄漏后经围堰封堵，不会进入外环境，因此废油泄漏</w:t>
                  </w:r>
                  <w:proofErr w:type="gramStart"/>
                  <w:r w:rsidRPr="00283FE7">
                    <w:rPr>
                      <w:rFonts w:ascii="Times New Roman" w:hAnsi="Times New Roman"/>
                      <w:szCs w:val="21"/>
                    </w:rPr>
                    <w:t>危废设施</w:t>
                  </w:r>
                  <w:proofErr w:type="gramEnd"/>
                  <w:r w:rsidRPr="00283FE7">
                    <w:rPr>
                      <w:rFonts w:ascii="Times New Roman" w:hAnsi="Times New Roman"/>
                      <w:szCs w:val="21"/>
                    </w:rPr>
                    <w:t>内即可妥善处理，用砂土或其它不燃材料吸附或吸收，吸附</w:t>
                  </w:r>
                  <w:r w:rsidR="00BC22D1" w:rsidRPr="00283FE7">
                    <w:rPr>
                      <w:rFonts w:ascii="Times New Roman" w:hAnsi="Times New Roman" w:hint="eastAsia"/>
                      <w:szCs w:val="21"/>
                    </w:rPr>
                    <w:t>·</w:t>
                  </w:r>
                  <w:r w:rsidRPr="00283FE7">
                    <w:rPr>
                      <w:rFonts w:ascii="Times New Roman" w:hAnsi="Times New Roman"/>
                      <w:szCs w:val="21"/>
                    </w:rPr>
                    <w:t>后的不燃材料或沙土单独收集</w:t>
                  </w:r>
                  <w:proofErr w:type="gramStart"/>
                  <w:r w:rsidRPr="00283FE7">
                    <w:rPr>
                      <w:rFonts w:ascii="Times New Roman" w:hAnsi="Times New Roman"/>
                      <w:szCs w:val="21"/>
                    </w:rPr>
                    <w:t>作为危废处理</w:t>
                  </w:r>
                  <w:proofErr w:type="gramEnd"/>
                  <w:r w:rsidRPr="00283FE7">
                    <w:rPr>
                      <w:rFonts w:ascii="Times New Roman" w:hAnsi="Times New Roman"/>
                      <w:szCs w:val="21"/>
                    </w:rPr>
                    <w:t>，因此对外环境产生的影响很小。</w:t>
                  </w:r>
                </w:p>
                <w:p w14:paraId="74E272E0" w14:textId="77777777" w:rsidR="0077258B" w:rsidRPr="00283FE7" w:rsidRDefault="0077258B" w:rsidP="0077258B">
                  <w:pPr>
                    <w:adjustRightInd w:val="0"/>
                    <w:snapToGrid w:val="0"/>
                    <w:spacing w:line="360" w:lineRule="auto"/>
                    <w:ind w:firstLineChars="200" w:firstLine="420"/>
                    <w:textAlignment w:val="baseline"/>
                    <w:rPr>
                      <w:rFonts w:ascii="Times New Roman" w:hAnsi="Times New Roman"/>
                      <w:szCs w:val="21"/>
                    </w:rPr>
                  </w:pPr>
                  <w:r w:rsidRPr="00283FE7">
                    <w:rPr>
                      <w:rFonts w:ascii="宋体" w:hAnsi="宋体" w:cs="宋体" w:hint="eastAsia"/>
                      <w:szCs w:val="21"/>
                    </w:rPr>
                    <w:t>③</w:t>
                  </w:r>
                  <w:r w:rsidRPr="00283FE7">
                    <w:rPr>
                      <w:rFonts w:ascii="Times New Roman" w:hAnsi="Times New Roman"/>
                      <w:szCs w:val="21"/>
                    </w:rPr>
                    <w:t>火灾</w:t>
                  </w:r>
                </w:p>
                <w:p w14:paraId="2E5DF715" w14:textId="77777777" w:rsidR="0077258B" w:rsidRPr="00283FE7" w:rsidRDefault="0077258B" w:rsidP="0077258B">
                  <w:pPr>
                    <w:adjustRightInd w:val="0"/>
                    <w:snapToGrid w:val="0"/>
                    <w:spacing w:line="360" w:lineRule="auto"/>
                    <w:ind w:firstLineChars="200" w:firstLine="420"/>
                    <w:textAlignment w:val="baseline"/>
                    <w:rPr>
                      <w:rFonts w:ascii="Times New Roman" w:hAnsi="Times New Roman"/>
                      <w:szCs w:val="21"/>
                    </w:rPr>
                  </w:pPr>
                  <w:r w:rsidRPr="00283FE7">
                    <w:rPr>
                      <w:rFonts w:ascii="Times New Roman" w:hAnsi="Times New Roman"/>
                      <w:szCs w:val="21"/>
                    </w:rPr>
                    <w:t>A.</w:t>
                  </w:r>
                  <w:r w:rsidRPr="00283FE7">
                    <w:rPr>
                      <w:rFonts w:ascii="Times New Roman" w:hAnsi="Times New Roman"/>
                      <w:szCs w:val="21"/>
                    </w:rPr>
                    <w:t>厂区内应设置醒目的消防、禁火标志，加强员工和外来人员的安全教育，定期举行消防演练。制定消防规章制度，由专人负责检查落实，并严禁使用明火，禁止火种带入厂区；</w:t>
                  </w:r>
                </w:p>
                <w:p w14:paraId="65DCB645" w14:textId="77777777" w:rsidR="0077258B" w:rsidRPr="00283FE7" w:rsidRDefault="0077258B" w:rsidP="0077258B">
                  <w:pPr>
                    <w:adjustRightInd w:val="0"/>
                    <w:snapToGrid w:val="0"/>
                    <w:spacing w:line="360" w:lineRule="auto"/>
                    <w:ind w:firstLineChars="200" w:firstLine="420"/>
                    <w:textAlignment w:val="baseline"/>
                    <w:rPr>
                      <w:rFonts w:ascii="Times New Roman" w:hAnsi="Times New Roman"/>
                      <w:szCs w:val="21"/>
                    </w:rPr>
                  </w:pPr>
                  <w:r w:rsidRPr="00283FE7">
                    <w:rPr>
                      <w:rFonts w:ascii="Times New Roman" w:hAnsi="Times New Roman"/>
                      <w:szCs w:val="21"/>
                    </w:rPr>
                    <w:t>B.</w:t>
                  </w:r>
                  <w:r w:rsidRPr="00283FE7">
                    <w:rPr>
                      <w:rFonts w:ascii="Times New Roman" w:hAnsi="Times New Roman"/>
                      <w:szCs w:val="21"/>
                    </w:rPr>
                    <w:t>企业应建立严格的安全防范制度和安全档案，以便及时发现安全问题上的薄弱环节，做到早发现、早解决，不留隐患；</w:t>
                  </w:r>
                </w:p>
                <w:p w14:paraId="5F496682" w14:textId="77777777" w:rsidR="0077258B" w:rsidRPr="00283FE7" w:rsidRDefault="0077258B" w:rsidP="0077258B">
                  <w:pPr>
                    <w:adjustRightInd w:val="0"/>
                    <w:snapToGrid w:val="0"/>
                    <w:spacing w:line="360" w:lineRule="auto"/>
                    <w:ind w:firstLineChars="200" w:firstLine="420"/>
                    <w:textAlignment w:val="baseline"/>
                    <w:rPr>
                      <w:rFonts w:ascii="Times New Roman" w:hAnsi="Times New Roman"/>
                      <w:szCs w:val="21"/>
                    </w:rPr>
                  </w:pPr>
                  <w:r w:rsidRPr="00283FE7">
                    <w:rPr>
                      <w:rFonts w:ascii="Times New Roman" w:hAnsi="Times New Roman"/>
                      <w:szCs w:val="21"/>
                    </w:rPr>
                    <w:t>C.</w:t>
                  </w:r>
                  <w:r w:rsidRPr="00283FE7">
                    <w:rPr>
                      <w:rFonts w:ascii="Times New Roman" w:hAnsi="Times New Roman"/>
                      <w:szCs w:val="21"/>
                    </w:rPr>
                    <w:t>厂区各处配有若干灭火器和灭火箱，当厂区发现明火或小规模火灾发生时及时扑救。</w:t>
                  </w:r>
                </w:p>
                <w:p w14:paraId="1DEE6338" w14:textId="77777777" w:rsidR="0077258B" w:rsidRPr="00283FE7" w:rsidRDefault="0077258B" w:rsidP="0077258B">
                  <w:pPr>
                    <w:adjustRightInd w:val="0"/>
                    <w:snapToGrid w:val="0"/>
                    <w:spacing w:line="360" w:lineRule="auto"/>
                    <w:ind w:firstLineChars="200" w:firstLine="420"/>
                    <w:textAlignment w:val="baseline"/>
                    <w:rPr>
                      <w:rFonts w:ascii="Times New Roman" w:hAnsi="Times New Roman"/>
                      <w:szCs w:val="21"/>
                    </w:rPr>
                  </w:pPr>
                  <w:r w:rsidRPr="00283FE7">
                    <w:rPr>
                      <w:rFonts w:ascii="Times New Roman" w:hAnsi="Times New Roman" w:hint="eastAsia"/>
                      <w:szCs w:val="21"/>
                    </w:rPr>
                    <w:t>④风险管理</w:t>
                  </w:r>
                </w:p>
                <w:p w14:paraId="5D611496" w14:textId="77777777" w:rsidR="0077258B" w:rsidRPr="00283FE7" w:rsidRDefault="0077258B" w:rsidP="0077258B">
                  <w:pPr>
                    <w:tabs>
                      <w:tab w:val="left" w:pos="924"/>
                    </w:tabs>
                    <w:spacing w:line="360" w:lineRule="auto"/>
                    <w:ind w:firstLineChars="200" w:firstLine="420"/>
                    <w:rPr>
                      <w:rFonts w:ascii="Times New Roman" w:hAnsi="Times New Roman"/>
                      <w:szCs w:val="21"/>
                    </w:rPr>
                  </w:pPr>
                  <w:r w:rsidRPr="00283FE7">
                    <w:rPr>
                      <w:rFonts w:ascii="Times New Roman" w:hAnsi="Times New Roman"/>
                      <w:szCs w:val="21"/>
                    </w:rPr>
                    <w:t>A</w:t>
                  </w:r>
                  <w:r w:rsidRPr="00283FE7">
                    <w:rPr>
                      <w:rFonts w:ascii="Times New Roman" w:hAnsi="Times New Roman"/>
                      <w:szCs w:val="21"/>
                    </w:rPr>
                    <w:t>加强生产设备、除尘设施等密封性检查与维护，发现问题及时解决；</w:t>
                  </w:r>
                </w:p>
                <w:p w14:paraId="705FB600" w14:textId="77777777" w:rsidR="0077258B" w:rsidRPr="00283FE7" w:rsidRDefault="0077258B" w:rsidP="0077258B">
                  <w:pPr>
                    <w:tabs>
                      <w:tab w:val="left" w:pos="924"/>
                    </w:tabs>
                    <w:spacing w:line="360" w:lineRule="auto"/>
                    <w:ind w:firstLineChars="200" w:firstLine="420"/>
                    <w:rPr>
                      <w:rFonts w:ascii="Times New Roman" w:hAnsi="Times New Roman"/>
                      <w:szCs w:val="21"/>
                    </w:rPr>
                  </w:pPr>
                  <w:r w:rsidRPr="00283FE7">
                    <w:rPr>
                      <w:rFonts w:ascii="Times New Roman" w:hAnsi="Times New Roman"/>
                      <w:szCs w:val="21"/>
                    </w:rPr>
                    <w:t>B</w:t>
                  </w:r>
                  <w:r w:rsidRPr="00283FE7">
                    <w:rPr>
                      <w:rFonts w:ascii="Times New Roman" w:hAnsi="Times New Roman"/>
                      <w:szCs w:val="21"/>
                    </w:rPr>
                    <w:t>对操作人员进行岗位培训，严格按操作规程进行操作，严禁违章作业；</w:t>
                  </w:r>
                </w:p>
                <w:p w14:paraId="22D61357" w14:textId="77777777" w:rsidR="0077258B" w:rsidRPr="00283FE7" w:rsidRDefault="0077258B" w:rsidP="0077258B">
                  <w:pPr>
                    <w:tabs>
                      <w:tab w:val="left" w:pos="924"/>
                    </w:tabs>
                    <w:spacing w:line="360" w:lineRule="auto"/>
                    <w:ind w:firstLineChars="200" w:firstLine="420"/>
                    <w:rPr>
                      <w:rFonts w:ascii="Times New Roman" w:hAnsi="Times New Roman"/>
                      <w:szCs w:val="21"/>
                    </w:rPr>
                  </w:pPr>
                  <w:r w:rsidRPr="00283FE7">
                    <w:rPr>
                      <w:rFonts w:ascii="Times New Roman" w:hAnsi="Times New Roman"/>
                      <w:szCs w:val="21"/>
                    </w:rPr>
                    <w:t>C</w:t>
                  </w:r>
                  <w:r w:rsidRPr="00283FE7">
                    <w:rPr>
                      <w:rFonts w:ascii="Times New Roman" w:hAnsi="Times New Roman"/>
                      <w:szCs w:val="21"/>
                    </w:rPr>
                    <w:t>安排工作人员定期检测生产设施的运行情况，排查厂区各处的风险隐患，并做好记录，</w:t>
                  </w:r>
                  <w:proofErr w:type="gramStart"/>
                  <w:r w:rsidRPr="00283FE7">
                    <w:rPr>
                      <w:rFonts w:ascii="Times New Roman" w:hAnsi="Times New Roman"/>
                      <w:szCs w:val="21"/>
                    </w:rPr>
                    <w:t>杜决事故</w:t>
                  </w:r>
                  <w:proofErr w:type="gramEnd"/>
                  <w:r w:rsidRPr="00283FE7">
                    <w:rPr>
                      <w:rFonts w:ascii="Times New Roman" w:hAnsi="Times New Roman"/>
                      <w:szCs w:val="21"/>
                    </w:rPr>
                    <w:t>发生；</w:t>
                  </w:r>
                </w:p>
                <w:p w14:paraId="481708C5" w14:textId="70CFD68F" w:rsidR="0077258B" w:rsidRPr="00283FE7" w:rsidRDefault="0077258B" w:rsidP="0077258B">
                  <w:pPr>
                    <w:spacing w:line="280" w:lineRule="exact"/>
                    <w:rPr>
                      <w:rFonts w:ascii="Times New Roman" w:hAnsi="Times New Roman"/>
                      <w:szCs w:val="21"/>
                    </w:rPr>
                  </w:pPr>
                </w:p>
              </w:tc>
            </w:tr>
            <w:tr w:rsidR="00283FE7" w:rsidRPr="00283FE7" w14:paraId="11B175C3" w14:textId="77777777" w:rsidTr="0077258B">
              <w:tc>
                <w:tcPr>
                  <w:tcW w:w="7819" w:type="dxa"/>
                  <w:gridSpan w:val="5"/>
                </w:tcPr>
                <w:p w14:paraId="5972519A" w14:textId="77777777" w:rsidR="0077258B" w:rsidRPr="00283FE7" w:rsidRDefault="0077258B" w:rsidP="0077258B">
                  <w:pPr>
                    <w:jc w:val="center"/>
                    <w:rPr>
                      <w:szCs w:val="21"/>
                    </w:rPr>
                  </w:pPr>
                  <w:r w:rsidRPr="00283FE7">
                    <w:rPr>
                      <w:szCs w:val="21"/>
                    </w:rPr>
                    <w:t>本项目风险潜势为</w:t>
                  </w:r>
                  <w:r w:rsidRPr="00283FE7">
                    <w:rPr>
                      <w:szCs w:val="21"/>
                    </w:rPr>
                    <w:t>Ⅰ</w:t>
                  </w:r>
                  <w:r w:rsidRPr="00283FE7">
                    <w:rPr>
                      <w:szCs w:val="21"/>
                    </w:rPr>
                    <w:t>，根据《建设项目环境风险评价技术导则》（</w:t>
                  </w:r>
                  <w:r w:rsidRPr="00283FE7">
                    <w:rPr>
                      <w:szCs w:val="21"/>
                    </w:rPr>
                    <w:t>HJ169-2018</w:t>
                  </w:r>
                  <w:r w:rsidRPr="00283FE7">
                    <w:rPr>
                      <w:szCs w:val="21"/>
                    </w:rPr>
                    <w:t>）导</w:t>
                  </w:r>
                  <w:proofErr w:type="gramStart"/>
                  <w:r w:rsidRPr="00283FE7">
                    <w:rPr>
                      <w:szCs w:val="21"/>
                    </w:rPr>
                    <w:t>则相关</w:t>
                  </w:r>
                  <w:proofErr w:type="gramEnd"/>
                  <w:r w:rsidRPr="00283FE7">
                    <w:rPr>
                      <w:szCs w:val="21"/>
                    </w:rPr>
                    <w:t>规定，风险潜势为</w:t>
                  </w:r>
                  <w:r w:rsidRPr="00283FE7">
                    <w:rPr>
                      <w:szCs w:val="21"/>
                    </w:rPr>
                    <w:t>Ⅰ</w:t>
                  </w:r>
                  <w:r w:rsidRPr="00283FE7">
                    <w:rPr>
                      <w:szCs w:val="21"/>
                    </w:rPr>
                    <w:t>的建设项目可开展简单分析。</w:t>
                  </w:r>
                </w:p>
              </w:tc>
            </w:tr>
          </w:tbl>
          <w:p w14:paraId="2EE8B28E" w14:textId="77777777" w:rsidR="001653E7" w:rsidRPr="00283FE7" w:rsidRDefault="001653E7">
            <w:pPr>
              <w:pStyle w:val="21"/>
              <w:framePr w:wrap="around"/>
              <w:rPr>
                <w:rFonts w:ascii="Times New Roman" w:hAnsi="Times New Roman"/>
                <w:color w:val="auto"/>
              </w:rPr>
            </w:pPr>
          </w:p>
        </w:tc>
      </w:tr>
      <w:tr w:rsidR="001653E7" w:rsidRPr="00283FE7" w14:paraId="44F9BBF2" w14:textId="77777777">
        <w:trPr>
          <w:trHeight w:val="1237"/>
          <w:jc w:val="center"/>
        </w:trPr>
        <w:tc>
          <w:tcPr>
            <w:tcW w:w="746" w:type="dxa"/>
            <w:tcMar>
              <w:left w:w="28" w:type="dxa"/>
              <w:right w:w="28" w:type="dxa"/>
            </w:tcMar>
            <w:vAlign w:val="center"/>
          </w:tcPr>
          <w:p w14:paraId="74929142" w14:textId="77777777" w:rsidR="001653E7" w:rsidRPr="00283FE7" w:rsidRDefault="009E79C5">
            <w:pPr>
              <w:adjustRightInd w:val="0"/>
              <w:snapToGrid w:val="0"/>
              <w:jc w:val="center"/>
              <w:rPr>
                <w:rFonts w:ascii="Times New Roman" w:hAnsi="Times New Roman"/>
                <w:bCs/>
                <w:sz w:val="24"/>
              </w:rPr>
            </w:pPr>
            <w:r w:rsidRPr="00283FE7">
              <w:rPr>
                <w:rFonts w:ascii="Times New Roman" w:hAnsi="Times New Roman"/>
                <w:bCs/>
                <w:sz w:val="24"/>
              </w:rPr>
              <w:lastRenderedPageBreak/>
              <w:t>其他</w:t>
            </w:r>
          </w:p>
        </w:tc>
        <w:tc>
          <w:tcPr>
            <w:tcW w:w="8162" w:type="dxa"/>
          </w:tcPr>
          <w:p w14:paraId="35DB95C0" w14:textId="0EE6E312" w:rsidR="001653E7" w:rsidRPr="00283FE7" w:rsidRDefault="00181621">
            <w:pPr>
              <w:spacing w:line="360" w:lineRule="auto"/>
              <w:rPr>
                <w:rFonts w:ascii="Times New Roman" w:hAnsi="Times New Roman"/>
                <w:b/>
                <w:sz w:val="24"/>
              </w:rPr>
            </w:pPr>
            <w:r w:rsidRPr="00283FE7">
              <w:rPr>
                <w:rFonts w:ascii="Times New Roman" w:hAnsi="Times New Roman"/>
                <w:b/>
                <w:sz w:val="24"/>
              </w:rPr>
              <w:t>8</w:t>
            </w:r>
            <w:r w:rsidRPr="00283FE7">
              <w:rPr>
                <w:rFonts w:ascii="Times New Roman" w:hAnsi="Times New Roman"/>
                <w:b/>
                <w:sz w:val="24"/>
              </w:rPr>
              <w:t>、环保投资估算</w:t>
            </w:r>
          </w:p>
          <w:p w14:paraId="440CBB7E" w14:textId="2E72B4AD" w:rsidR="001653E7" w:rsidRPr="00283FE7" w:rsidRDefault="009E79C5">
            <w:pPr>
              <w:spacing w:line="360" w:lineRule="auto"/>
              <w:ind w:firstLineChars="200" w:firstLine="480"/>
              <w:rPr>
                <w:rFonts w:ascii="Times New Roman" w:hAnsi="Times New Roman"/>
                <w:bCs/>
                <w:sz w:val="24"/>
              </w:rPr>
            </w:pPr>
            <w:r w:rsidRPr="00283FE7">
              <w:rPr>
                <w:rFonts w:ascii="Times New Roman" w:hAnsi="Times New Roman"/>
                <w:bCs/>
                <w:sz w:val="24"/>
              </w:rPr>
              <w:t>建设项目总投资</w:t>
            </w:r>
            <w:r w:rsidRPr="00283FE7">
              <w:rPr>
                <w:rFonts w:ascii="Times New Roman" w:hAnsi="Times New Roman"/>
                <w:bCs/>
                <w:sz w:val="24"/>
              </w:rPr>
              <w:t>500</w:t>
            </w:r>
            <w:r w:rsidRPr="00283FE7">
              <w:rPr>
                <w:rFonts w:ascii="Times New Roman" w:hAnsi="Times New Roman"/>
                <w:bCs/>
                <w:sz w:val="24"/>
              </w:rPr>
              <w:t>万元，其中环保投资</w:t>
            </w:r>
            <w:r w:rsidR="00BA2BFE" w:rsidRPr="00283FE7">
              <w:rPr>
                <w:rFonts w:ascii="Times New Roman" w:hAnsi="Times New Roman"/>
                <w:bCs/>
                <w:sz w:val="24"/>
              </w:rPr>
              <w:t>52</w:t>
            </w:r>
            <w:r w:rsidRPr="00283FE7">
              <w:rPr>
                <w:rFonts w:ascii="Times New Roman" w:hAnsi="Times New Roman"/>
                <w:bCs/>
                <w:sz w:val="24"/>
              </w:rPr>
              <w:t>.5</w:t>
            </w:r>
            <w:r w:rsidRPr="00283FE7">
              <w:rPr>
                <w:rFonts w:ascii="Times New Roman" w:hAnsi="Times New Roman"/>
                <w:bCs/>
                <w:sz w:val="24"/>
              </w:rPr>
              <w:t>万元，占总投资比例为</w:t>
            </w:r>
            <w:r w:rsidR="00BA2BFE" w:rsidRPr="00283FE7">
              <w:rPr>
                <w:rFonts w:ascii="Times New Roman" w:hAnsi="Times New Roman"/>
                <w:bCs/>
                <w:sz w:val="24"/>
              </w:rPr>
              <w:t>10.5</w:t>
            </w:r>
            <w:r w:rsidRPr="00283FE7">
              <w:rPr>
                <w:rFonts w:ascii="Times New Roman" w:hAnsi="Times New Roman"/>
                <w:bCs/>
                <w:sz w:val="24"/>
              </w:rPr>
              <w:t>%</w:t>
            </w:r>
            <w:r w:rsidRPr="00283FE7">
              <w:rPr>
                <w:rFonts w:ascii="Times New Roman" w:hAnsi="Times New Roman"/>
                <w:bCs/>
                <w:sz w:val="24"/>
              </w:rPr>
              <w:t>。</w:t>
            </w:r>
          </w:p>
          <w:p w14:paraId="3781BB53" w14:textId="76734DBB" w:rsidR="001653E7" w:rsidRPr="00283FE7" w:rsidRDefault="009E79C5">
            <w:pPr>
              <w:jc w:val="center"/>
              <w:rPr>
                <w:rFonts w:ascii="Times New Roman" w:hAnsi="Times New Roman"/>
                <w:b/>
                <w:bCs/>
                <w:snapToGrid w:val="0"/>
                <w:kern w:val="0"/>
                <w:szCs w:val="21"/>
              </w:rPr>
            </w:pPr>
            <w:r w:rsidRPr="00283FE7">
              <w:rPr>
                <w:rFonts w:ascii="Times New Roman" w:hAnsi="Times New Roman"/>
                <w:b/>
                <w:bCs/>
                <w:snapToGrid w:val="0"/>
                <w:kern w:val="0"/>
                <w:szCs w:val="21"/>
              </w:rPr>
              <w:t>表</w:t>
            </w:r>
            <w:r w:rsidRPr="00283FE7">
              <w:rPr>
                <w:rFonts w:ascii="Times New Roman" w:hAnsi="Times New Roman"/>
                <w:b/>
                <w:bCs/>
                <w:snapToGrid w:val="0"/>
                <w:kern w:val="0"/>
                <w:szCs w:val="21"/>
              </w:rPr>
              <w:t>4-1</w:t>
            </w:r>
            <w:r w:rsidR="0077258B" w:rsidRPr="00283FE7">
              <w:rPr>
                <w:rFonts w:ascii="Times New Roman" w:hAnsi="Times New Roman" w:hint="eastAsia"/>
                <w:b/>
                <w:bCs/>
                <w:snapToGrid w:val="0"/>
                <w:kern w:val="0"/>
                <w:szCs w:val="21"/>
              </w:rPr>
              <w:t>7</w:t>
            </w:r>
            <w:r w:rsidRPr="00283FE7">
              <w:rPr>
                <w:rFonts w:ascii="Times New Roman" w:hAnsi="Times New Roman"/>
                <w:b/>
                <w:bCs/>
                <w:snapToGrid w:val="0"/>
                <w:kern w:val="0"/>
                <w:szCs w:val="21"/>
              </w:rPr>
              <w:t>环保投资一览表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4"/>
              <w:gridCol w:w="1139"/>
              <w:gridCol w:w="4151"/>
              <w:gridCol w:w="1995"/>
            </w:tblGrid>
            <w:tr w:rsidR="00283FE7" w:rsidRPr="00283FE7" w14:paraId="5E7C7C7D" w14:textId="77777777">
              <w:tc>
                <w:tcPr>
                  <w:tcW w:w="435" w:type="pct"/>
                  <w:tcBorders>
                    <w:top w:val="single" w:sz="12" w:space="0" w:color="auto"/>
                    <w:bottom w:val="single" w:sz="12" w:space="0" w:color="auto"/>
                    <w:right w:val="single" w:sz="4" w:space="0" w:color="auto"/>
                  </w:tcBorders>
                  <w:vAlign w:val="center"/>
                </w:tcPr>
                <w:p w14:paraId="06FC1DDF" w14:textId="77777777" w:rsidR="001653E7" w:rsidRPr="00283FE7" w:rsidRDefault="009E79C5">
                  <w:pPr>
                    <w:jc w:val="center"/>
                    <w:rPr>
                      <w:rFonts w:ascii="Times New Roman" w:hAnsi="Times New Roman"/>
                      <w:b/>
                      <w:bCs/>
                      <w:szCs w:val="21"/>
                    </w:rPr>
                  </w:pPr>
                  <w:r w:rsidRPr="00283FE7">
                    <w:rPr>
                      <w:rFonts w:ascii="Times New Roman" w:hAnsi="Times New Roman"/>
                      <w:b/>
                      <w:bCs/>
                      <w:szCs w:val="21"/>
                    </w:rPr>
                    <w:t>序号</w:t>
                  </w:r>
                </w:p>
              </w:tc>
              <w:tc>
                <w:tcPr>
                  <w:tcW w:w="714" w:type="pct"/>
                  <w:tcBorders>
                    <w:top w:val="single" w:sz="12" w:space="0" w:color="auto"/>
                    <w:left w:val="single" w:sz="4" w:space="0" w:color="auto"/>
                    <w:bottom w:val="single" w:sz="12" w:space="0" w:color="auto"/>
                    <w:right w:val="single" w:sz="4" w:space="0" w:color="auto"/>
                  </w:tcBorders>
                  <w:vAlign w:val="center"/>
                </w:tcPr>
                <w:p w14:paraId="1112A8C4" w14:textId="77777777" w:rsidR="001653E7" w:rsidRPr="00283FE7" w:rsidRDefault="009E79C5">
                  <w:pPr>
                    <w:jc w:val="center"/>
                    <w:rPr>
                      <w:rFonts w:ascii="Times New Roman" w:hAnsi="Times New Roman"/>
                      <w:b/>
                      <w:bCs/>
                      <w:szCs w:val="21"/>
                    </w:rPr>
                  </w:pPr>
                  <w:r w:rsidRPr="00283FE7">
                    <w:rPr>
                      <w:rFonts w:ascii="Times New Roman" w:hAnsi="Times New Roman"/>
                      <w:b/>
                      <w:bCs/>
                      <w:szCs w:val="21"/>
                    </w:rPr>
                    <w:t>项目</w:t>
                  </w:r>
                </w:p>
              </w:tc>
              <w:tc>
                <w:tcPr>
                  <w:tcW w:w="2600" w:type="pct"/>
                  <w:tcBorders>
                    <w:top w:val="single" w:sz="12" w:space="0" w:color="auto"/>
                    <w:left w:val="single" w:sz="4" w:space="0" w:color="auto"/>
                    <w:bottom w:val="single" w:sz="12" w:space="0" w:color="auto"/>
                    <w:right w:val="single" w:sz="4" w:space="0" w:color="auto"/>
                  </w:tcBorders>
                  <w:vAlign w:val="center"/>
                </w:tcPr>
                <w:p w14:paraId="13E115E3" w14:textId="77777777" w:rsidR="001653E7" w:rsidRPr="00283FE7" w:rsidRDefault="009E79C5">
                  <w:pPr>
                    <w:jc w:val="center"/>
                    <w:rPr>
                      <w:rFonts w:ascii="Times New Roman" w:hAnsi="Times New Roman"/>
                      <w:b/>
                      <w:bCs/>
                      <w:szCs w:val="21"/>
                    </w:rPr>
                  </w:pPr>
                  <w:r w:rsidRPr="00283FE7">
                    <w:rPr>
                      <w:rFonts w:ascii="Times New Roman" w:hAnsi="Times New Roman"/>
                      <w:b/>
                      <w:bCs/>
                      <w:szCs w:val="21"/>
                    </w:rPr>
                    <w:t>环保设施</w:t>
                  </w:r>
                </w:p>
              </w:tc>
              <w:tc>
                <w:tcPr>
                  <w:tcW w:w="1250" w:type="pct"/>
                  <w:tcBorders>
                    <w:top w:val="single" w:sz="12" w:space="0" w:color="auto"/>
                    <w:left w:val="single" w:sz="4" w:space="0" w:color="auto"/>
                    <w:bottom w:val="single" w:sz="12" w:space="0" w:color="auto"/>
                  </w:tcBorders>
                  <w:vAlign w:val="center"/>
                </w:tcPr>
                <w:p w14:paraId="3D115F29" w14:textId="77777777" w:rsidR="001653E7" w:rsidRPr="00283FE7" w:rsidRDefault="009E79C5">
                  <w:pPr>
                    <w:jc w:val="center"/>
                    <w:rPr>
                      <w:rFonts w:ascii="Times New Roman" w:hAnsi="Times New Roman"/>
                      <w:b/>
                      <w:bCs/>
                      <w:szCs w:val="21"/>
                    </w:rPr>
                  </w:pPr>
                  <w:r w:rsidRPr="00283FE7">
                    <w:rPr>
                      <w:rFonts w:ascii="Times New Roman" w:hAnsi="Times New Roman"/>
                      <w:b/>
                      <w:bCs/>
                      <w:szCs w:val="21"/>
                    </w:rPr>
                    <w:t>投资额（万元）</w:t>
                  </w:r>
                </w:p>
              </w:tc>
            </w:tr>
            <w:tr w:rsidR="00283FE7" w:rsidRPr="00283FE7" w14:paraId="63B7D499" w14:textId="77777777">
              <w:trPr>
                <w:trHeight w:val="307"/>
              </w:trPr>
              <w:tc>
                <w:tcPr>
                  <w:tcW w:w="435" w:type="pct"/>
                  <w:vMerge w:val="restart"/>
                  <w:tcBorders>
                    <w:top w:val="single" w:sz="12" w:space="0" w:color="auto"/>
                    <w:right w:val="single" w:sz="4" w:space="0" w:color="auto"/>
                  </w:tcBorders>
                  <w:vAlign w:val="center"/>
                </w:tcPr>
                <w:p w14:paraId="68C0A405" w14:textId="77777777" w:rsidR="001653E7" w:rsidRPr="00283FE7" w:rsidRDefault="009E79C5">
                  <w:pPr>
                    <w:jc w:val="center"/>
                    <w:rPr>
                      <w:rFonts w:ascii="Times New Roman" w:hAnsi="Times New Roman"/>
                      <w:szCs w:val="21"/>
                    </w:rPr>
                  </w:pPr>
                  <w:r w:rsidRPr="00283FE7">
                    <w:rPr>
                      <w:rFonts w:ascii="Times New Roman" w:hAnsi="Times New Roman"/>
                      <w:szCs w:val="21"/>
                    </w:rPr>
                    <w:t>1</w:t>
                  </w:r>
                </w:p>
              </w:tc>
              <w:tc>
                <w:tcPr>
                  <w:tcW w:w="714" w:type="pct"/>
                  <w:vMerge w:val="restart"/>
                  <w:tcBorders>
                    <w:top w:val="single" w:sz="12" w:space="0" w:color="auto"/>
                    <w:left w:val="single" w:sz="4" w:space="0" w:color="auto"/>
                    <w:right w:val="single" w:sz="4" w:space="0" w:color="auto"/>
                  </w:tcBorders>
                  <w:vAlign w:val="center"/>
                </w:tcPr>
                <w:p w14:paraId="41614123" w14:textId="77777777" w:rsidR="001653E7" w:rsidRPr="00283FE7" w:rsidRDefault="009E79C5">
                  <w:pPr>
                    <w:jc w:val="center"/>
                    <w:rPr>
                      <w:rFonts w:ascii="Times New Roman" w:hAnsi="Times New Roman"/>
                      <w:szCs w:val="21"/>
                    </w:rPr>
                  </w:pPr>
                  <w:r w:rsidRPr="00283FE7">
                    <w:rPr>
                      <w:rFonts w:ascii="Times New Roman" w:hAnsi="Times New Roman"/>
                      <w:szCs w:val="21"/>
                    </w:rPr>
                    <w:t>废水</w:t>
                  </w:r>
                </w:p>
              </w:tc>
              <w:tc>
                <w:tcPr>
                  <w:tcW w:w="2600" w:type="pct"/>
                  <w:tcBorders>
                    <w:top w:val="single" w:sz="12" w:space="0" w:color="auto"/>
                    <w:left w:val="single" w:sz="4" w:space="0" w:color="auto"/>
                    <w:bottom w:val="single" w:sz="4" w:space="0" w:color="auto"/>
                    <w:right w:val="single" w:sz="4" w:space="0" w:color="auto"/>
                  </w:tcBorders>
                  <w:vAlign w:val="center"/>
                </w:tcPr>
                <w:p w14:paraId="4B0CB614" w14:textId="45884745" w:rsidR="001653E7" w:rsidRPr="00283FE7" w:rsidRDefault="0093754B">
                  <w:pPr>
                    <w:jc w:val="center"/>
                    <w:rPr>
                      <w:rFonts w:ascii="Times New Roman" w:hAnsi="Times New Roman"/>
                      <w:szCs w:val="21"/>
                    </w:rPr>
                  </w:pPr>
                  <w:r w:rsidRPr="00283FE7">
                    <w:rPr>
                      <w:rFonts w:ascii="Times New Roman" w:hAnsi="Times New Roman" w:hint="eastAsia"/>
                      <w:szCs w:val="21"/>
                    </w:rPr>
                    <w:t>地埋式</w:t>
                  </w:r>
                  <w:r w:rsidR="000E3DE4" w:rsidRPr="00283FE7">
                    <w:rPr>
                      <w:rFonts w:ascii="Times New Roman" w:hAnsi="Times New Roman" w:hint="eastAsia"/>
                      <w:szCs w:val="21"/>
                    </w:rPr>
                    <w:t>防渗化粪池</w:t>
                  </w:r>
                </w:p>
              </w:tc>
              <w:tc>
                <w:tcPr>
                  <w:tcW w:w="1250" w:type="pct"/>
                  <w:tcBorders>
                    <w:top w:val="single" w:sz="12" w:space="0" w:color="auto"/>
                    <w:left w:val="single" w:sz="4" w:space="0" w:color="auto"/>
                  </w:tcBorders>
                  <w:vAlign w:val="center"/>
                </w:tcPr>
                <w:p w14:paraId="41B1F95A" w14:textId="77777777" w:rsidR="001653E7" w:rsidRPr="00283FE7" w:rsidRDefault="009E79C5">
                  <w:pPr>
                    <w:jc w:val="center"/>
                    <w:rPr>
                      <w:rFonts w:ascii="Times New Roman" w:hAnsi="Times New Roman"/>
                      <w:szCs w:val="21"/>
                    </w:rPr>
                  </w:pPr>
                  <w:r w:rsidRPr="00283FE7">
                    <w:rPr>
                      <w:rFonts w:ascii="Times New Roman" w:hAnsi="Times New Roman"/>
                      <w:szCs w:val="21"/>
                    </w:rPr>
                    <w:t>3</w:t>
                  </w:r>
                </w:p>
              </w:tc>
            </w:tr>
            <w:tr w:rsidR="00283FE7" w:rsidRPr="00283FE7" w14:paraId="00727E64" w14:textId="77777777">
              <w:trPr>
                <w:trHeight w:val="307"/>
              </w:trPr>
              <w:tc>
                <w:tcPr>
                  <w:tcW w:w="435" w:type="pct"/>
                  <w:vMerge/>
                  <w:tcBorders>
                    <w:right w:val="single" w:sz="4" w:space="0" w:color="auto"/>
                  </w:tcBorders>
                  <w:vAlign w:val="center"/>
                </w:tcPr>
                <w:p w14:paraId="1E63E8CC" w14:textId="77777777" w:rsidR="001653E7" w:rsidRPr="00283FE7" w:rsidRDefault="001653E7">
                  <w:pPr>
                    <w:jc w:val="center"/>
                    <w:rPr>
                      <w:rFonts w:ascii="Times New Roman" w:hAnsi="Times New Roman"/>
                      <w:szCs w:val="21"/>
                    </w:rPr>
                  </w:pPr>
                </w:p>
              </w:tc>
              <w:tc>
                <w:tcPr>
                  <w:tcW w:w="714" w:type="pct"/>
                  <w:vMerge/>
                  <w:tcBorders>
                    <w:left w:val="single" w:sz="4" w:space="0" w:color="auto"/>
                    <w:right w:val="single" w:sz="4" w:space="0" w:color="auto"/>
                  </w:tcBorders>
                  <w:vAlign w:val="center"/>
                </w:tcPr>
                <w:p w14:paraId="79E68D35" w14:textId="77777777" w:rsidR="001653E7" w:rsidRPr="00283FE7" w:rsidRDefault="001653E7">
                  <w:pPr>
                    <w:jc w:val="center"/>
                    <w:rPr>
                      <w:rFonts w:ascii="Times New Roman" w:hAnsi="Times New Roman"/>
                      <w:szCs w:val="21"/>
                    </w:rPr>
                  </w:pPr>
                </w:p>
              </w:tc>
              <w:tc>
                <w:tcPr>
                  <w:tcW w:w="2600" w:type="pct"/>
                  <w:tcBorders>
                    <w:top w:val="single" w:sz="12" w:space="0" w:color="auto"/>
                    <w:left w:val="single" w:sz="4" w:space="0" w:color="auto"/>
                    <w:bottom w:val="single" w:sz="4" w:space="0" w:color="auto"/>
                    <w:right w:val="single" w:sz="4" w:space="0" w:color="auto"/>
                  </w:tcBorders>
                  <w:vAlign w:val="center"/>
                </w:tcPr>
                <w:p w14:paraId="1CC425D0" w14:textId="77777777" w:rsidR="001653E7" w:rsidRPr="00283FE7" w:rsidRDefault="009E79C5">
                  <w:pPr>
                    <w:jc w:val="center"/>
                    <w:rPr>
                      <w:rFonts w:ascii="Times New Roman" w:hAnsi="Times New Roman"/>
                      <w:szCs w:val="21"/>
                    </w:rPr>
                  </w:pPr>
                  <w:r w:rsidRPr="00283FE7">
                    <w:rPr>
                      <w:rFonts w:ascii="Times New Roman" w:hAnsi="Times New Roman" w:hint="eastAsia"/>
                      <w:szCs w:val="21"/>
                    </w:rPr>
                    <w:t>沉淀池</w:t>
                  </w:r>
                </w:p>
              </w:tc>
              <w:tc>
                <w:tcPr>
                  <w:tcW w:w="1250" w:type="pct"/>
                  <w:tcBorders>
                    <w:top w:val="single" w:sz="12" w:space="0" w:color="auto"/>
                    <w:left w:val="single" w:sz="4" w:space="0" w:color="auto"/>
                  </w:tcBorders>
                  <w:vAlign w:val="center"/>
                </w:tcPr>
                <w:p w14:paraId="2BEB6445" w14:textId="77777777" w:rsidR="001653E7" w:rsidRPr="00283FE7" w:rsidRDefault="009E79C5">
                  <w:pPr>
                    <w:jc w:val="center"/>
                    <w:rPr>
                      <w:rFonts w:ascii="Times New Roman" w:hAnsi="Times New Roman"/>
                      <w:szCs w:val="21"/>
                    </w:rPr>
                  </w:pPr>
                  <w:r w:rsidRPr="00283FE7">
                    <w:rPr>
                      <w:rFonts w:ascii="Times New Roman" w:hAnsi="Times New Roman"/>
                      <w:szCs w:val="21"/>
                    </w:rPr>
                    <w:t>3.5</w:t>
                  </w:r>
                </w:p>
              </w:tc>
            </w:tr>
            <w:tr w:rsidR="00283FE7" w:rsidRPr="00283FE7" w14:paraId="6C05ABF0" w14:textId="77777777">
              <w:trPr>
                <w:trHeight w:val="288"/>
              </w:trPr>
              <w:tc>
                <w:tcPr>
                  <w:tcW w:w="435" w:type="pct"/>
                  <w:vMerge w:val="restart"/>
                  <w:tcBorders>
                    <w:top w:val="single" w:sz="4" w:space="0" w:color="auto"/>
                    <w:right w:val="single" w:sz="4" w:space="0" w:color="auto"/>
                  </w:tcBorders>
                  <w:vAlign w:val="center"/>
                </w:tcPr>
                <w:p w14:paraId="43677534" w14:textId="77777777" w:rsidR="001653E7" w:rsidRPr="00283FE7" w:rsidRDefault="009E79C5">
                  <w:pPr>
                    <w:jc w:val="center"/>
                    <w:rPr>
                      <w:rFonts w:ascii="Times New Roman" w:hAnsi="Times New Roman"/>
                      <w:szCs w:val="21"/>
                    </w:rPr>
                  </w:pPr>
                  <w:r w:rsidRPr="00283FE7">
                    <w:rPr>
                      <w:rFonts w:ascii="Times New Roman" w:hAnsi="Times New Roman"/>
                      <w:szCs w:val="21"/>
                    </w:rPr>
                    <w:t>2</w:t>
                  </w:r>
                </w:p>
              </w:tc>
              <w:tc>
                <w:tcPr>
                  <w:tcW w:w="714" w:type="pct"/>
                  <w:vMerge w:val="restart"/>
                  <w:tcBorders>
                    <w:top w:val="single" w:sz="4" w:space="0" w:color="auto"/>
                    <w:left w:val="single" w:sz="4" w:space="0" w:color="auto"/>
                    <w:right w:val="single" w:sz="4" w:space="0" w:color="auto"/>
                  </w:tcBorders>
                  <w:vAlign w:val="center"/>
                </w:tcPr>
                <w:p w14:paraId="7308328A" w14:textId="77777777" w:rsidR="001653E7" w:rsidRPr="00283FE7" w:rsidRDefault="009E79C5">
                  <w:pPr>
                    <w:jc w:val="center"/>
                    <w:rPr>
                      <w:rFonts w:ascii="Times New Roman" w:hAnsi="Times New Roman"/>
                      <w:szCs w:val="21"/>
                    </w:rPr>
                  </w:pPr>
                  <w:r w:rsidRPr="00283FE7">
                    <w:rPr>
                      <w:rFonts w:ascii="Times New Roman" w:hAnsi="Times New Roman"/>
                      <w:szCs w:val="21"/>
                    </w:rPr>
                    <w:t>废气</w:t>
                  </w:r>
                </w:p>
              </w:tc>
              <w:tc>
                <w:tcPr>
                  <w:tcW w:w="2600" w:type="pct"/>
                  <w:tcBorders>
                    <w:top w:val="single" w:sz="4" w:space="0" w:color="auto"/>
                    <w:left w:val="single" w:sz="4" w:space="0" w:color="auto"/>
                    <w:bottom w:val="single" w:sz="4" w:space="0" w:color="auto"/>
                    <w:right w:val="single" w:sz="4" w:space="0" w:color="auto"/>
                  </w:tcBorders>
                  <w:vAlign w:val="center"/>
                </w:tcPr>
                <w:p w14:paraId="1C87DDF5" w14:textId="77777777" w:rsidR="001653E7" w:rsidRPr="00283FE7" w:rsidRDefault="009E79C5">
                  <w:pPr>
                    <w:jc w:val="center"/>
                    <w:rPr>
                      <w:rFonts w:ascii="Times New Roman" w:hAnsi="Times New Roman"/>
                      <w:szCs w:val="21"/>
                    </w:rPr>
                  </w:pPr>
                  <w:r w:rsidRPr="00283FE7">
                    <w:rPr>
                      <w:rFonts w:ascii="Times New Roman" w:hAnsi="Times New Roman" w:hint="eastAsia"/>
                      <w:szCs w:val="21"/>
                    </w:rPr>
                    <w:t>破碎、筛分、搅拌</w:t>
                  </w:r>
                  <w:proofErr w:type="gramStart"/>
                  <w:r w:rsidRPr="00283FE7">
                    <w:rPr>
                      <w:rFonts w:ascii="Times New Roman" w:hAnsi="Times New Roman" w:hint="eastAsia"/>
                      <w:szCs w:val="21"/>
                    </w:rPr>
                    <w:t>过程设集气</w:t>
                  </w:r>
                  <w:proofErr w:type="gramEnd"/>
                  <w:r w:rsidRPr="00283FE7">
                    <w:rPr>
                      <w:rFonts w:ascii="Times New Roman" w:hAnsi="Times New Roman" w:hint="eastAsia"/>
                      <w:szCs w:val="21"/>
                    </w:rPr>
                    <w:t>罩，通过布袋除尘器处理后通过</w:t>
                  </w:r>
                  <w:r w:rsidRPr="00283FE7">
                    <w:rPr>
                      <w:rFonts w:ascii="Times New Roman" w:hAnsi="Times New Roman"/>
                      <w:szCs w:val="21"/>
                    </w:rPr>
                    <w:t>15m</w:t>
                  </w:r>
                  <w:r w:rsidRPr="00283FE7">
                    <w:rPr>
                      <w:rFonts w:ascii="Times New Roman" w:hAnsi="Times New Roman" w:hint="eastAsia"/>
                      <w:szCs w:val="21"/>
                    </w:rPr>
                    <w:t>高排气筒排放</w:t>
                  </w:r>
                </w:p>
              </w:tc>
              <w:tc>
                <w:tcPr>
                  <w:tcW w:w="1250" w:type="pct"/>
                  <w:tcBorders>
                    <w:top w:val="single" w:sz="4" w:space="0" w:color="auto"/>
                    <w:left w:val="single" w:sz="4" w:space="0" w:color="auto"/>
                  </w:tcBorders>
                  <w:vAlign w:val="center"/>
                </w:tcPr>
                <w:p w14:paraId="235AC35E" w14:textId="77777777" w:rsidR="001653E7" w:rsidRPr="00283FE7" w:rsidRDefault="009E79C5">
                  <w:pPr>
                    <w:jc w:val="center"/>
                    <w:rPr>
                      <w:rFonts w:ascii="Times New Roman" w:hAnsi="Times New Roman"/>
                      <w:szCs w:val="21"/>
                    </w:rPr>
                  </w:pPr>
                  <w:r w:rsidRPr="00283FE7">
                    <w:rPr>
                      <w:rFonts w:ascii="Times New Roman" w:hAnsi="Times New Roman"/>
                      <w:szCs w:val="21"/>
                    </w:rPr>
                    <w:t>10</w:t>
                  </w:r>
                </w:p>
              </w:tc>
            </w:tr>
            <w:tr w:rsidR="00283FE7" w:rsidRPr="00283FE7" w14:paraId="04E4F035" w14:textId="77777777">
              <w:trPr>
                <w:trHeight w:val="288"/>
              </w:trPr>
              <w:tc>
                <w:tcPr>
                  <w:tcW w:w="435" w:type="pct"/>
                  <w:vMerge/>
                  <w:tcBorders>
                    <w:right w:val="single" w:sz="4" w:space="0" w:color="auto"/>
                  </w:tcBorders>
                  <w:vAlign w:val="center"/>
                </w:tcPr>
                <w:p w14:paraId="30A1F845" w14:textId="77777777" w:rsidR="001653E7" w:rsidRPr="00283FE7" w:rsidRDefault="001653E7">
                  <w:pPr>
                    <w:jc w:val="center"/>
                    <w:rPr>
                      <w:rFonts w:ascii="Times New Roman" w:hAnsi="Times New Roman"/>
                      <w:szCs w:val="21"/>
                    </w:rPr>
                  </w:pPr>
                </w:p>
              </w:tc>
              <w:tc>
                <w:tcPr>
                  <w:tcW w:w="714" w:type="pct"/>
                  <w:vMerge/>
                  <w:tcBorders>
                    <w:left w:val="single" w:sz="4" w:space="0" w:color="auto"/>
                    <w:right w:val="single" w:sz="4" w:space="0" w:color="auto"/>
                  </w:tcBorders>
                  <w:vAlign w:val="center"/>
                </w:tcPr>
                <w:p w14:paraId="50BE4010" w14:textId="77777777" w:rsidR="001653E7" w:rsidRPr="00283FE7" w:rsidRDefault="001653E7">
                  <w:pPr>
                    <w:jc w:val="center"/>
                    <w:rPr>
                      <w:rFonts w:ascii="Times New Roman" w:hAnsi="Times New Roman"/>
                      <w:szCs w:val="21"/>
                    </w:rPr>
                  </w:pPr>
                </w:p>
              </w:tc>
              <w:tc>
                <w:tcPr>
                  <w:tcW w:w="2600" w:type="pct"/>
                  <w:tcBorders>
                    <w:top w:val="single" w:sz="4" w:space="0" w:color="auto"/>
                    <w:left w:val="single" w:sz="4" w:space="0" w:color="auto"/>
                    <w:bottom w:val="single" w:sz="4" w:space="0" w:color="auto"/>
                    <w:right w:val="single" w:sz="4" w:space="0" w:color="auto"/>
                  </w:tcBorders>
                  <w:vAlign w:val="center"/>
                </w:tcPr>
                <w:p w14:paraId="2DAC8D37" w14:textId="73F07D3B" w:rsidR="001653E7" w:rsidRPr="002F35FF" w:rsidRDefault="00250306">
                  <w:pPr>
                    <w:jc w:val="center"/>
                    <w:rPr>
                      <w:rFonts w:ascii="Times New Roman" w:hAnsi="Times New Roman"/>
                      <w:color w:val="FF0000"/>
                      <w:szCs w:val="21"/>
                    </w:rPr>
                  </w:pPr>
                  <w:r w:rsidRPr="002F35FF">
                    <w:rPr>
                      <w:rFonts w:ascii="Times New Roman" w:hAnsi="Times New Roman" w:hint="eastAsia"/>
                      <w:color w:val="FF0000"/>
                      <w:szCs w:val="21"/>
                    </w:rPr>
                    <w:t>石子堆存防风</w:t>
                  </w:r>
                  <w:proofErr w:type="gramStart"/>
                  <w:r w:rsidRPr="002F35FF">
                    <w:rPr>
                      <w:rFonts w:ascii="Times New Roman" w:hAnsi="Times New Roman" w:hint="eastAsia"/>
                      <w:color w:val="FF0000"/>
                      <w:szCs w:val="21"/>
                    </w:rPr>
                    <w:t>抑</w:t>
                  </w:r>
                  <w:proofErr w:type="gramEnd"/>
                  <w:r w:rsidRPr="002F35FF">
                    <w:rPr>
                      <w:rFonts w:ascii="Times New Roman" w:hAnsi="Times New Roman" w:hint="eastAsia"/>
                      <w:color w:val="FF0000"/>
                      <w:szCs w:val="21"/>
                    </w:rPr>
                    <w:t>尘网遮盖，</w:t>
                  </w:r>
                  <w:r w:rsidR="00BA2BFE" w:rsidRPr="002F35FF">
                    <w:rPr>
                      <w:rFonts w:ascii="Times New Roman" w:hAnsi="Times New Roman" w:hint="eastAsia"/>
                      <w:color w:val="FF0000"/>
                      <w:szCs w:val="21"/>
                    </w:rPr>
                    <w:t>再生土</w:t>
                  </w:r>
                  <w:r w:rsidR="00850C59" w:rsidRPr="002F35FF">
                    <w:rPr>
                      <w:rFonts w:ascii="Times New Roman" w:hAnsi="Times New Roman" w:hint="eastAsia"/>
                      <w:color w:val="FF0000"/>
                      <w:szCs w:val="21"/>
                    </w:rPr>
                    <w:t>密闭</w:t>
                  </w:r>
                  <w:r w:rsidR="00BA2BFE" w:rsidRPr="002F35FF">
                    <w:rPr>
                      <w:rFonts w:ascii="Times New Roman" w:hAnsi="Times New Roman" w:hint="eastAsia"/>
                      <w:color w:val="FF0000"/>
                      <w:szCs w:val="21"/>
                    </w:rPr>
                    <w:t>存放库</w:t>
                  </w:r>
                  <w:r w:rsidR="00677B1A" w:rsidRPr="002F35FF">
                    <w:rPr>
                      <w:rFonts w:ascii="Times New Roman" w:hAnsi="Times New Roman" w:hint="eastAsia"/>
                      <w:color w:val="FF0000"/>
                      <w:szCs w:val="21"/>
                    </w:rPr>
                    <w:t>堆存，库内</w:t>
                  </w:r>
                  <w:r w:rsidR="00850C59" w:rsidRPr="002F35FF">
                    <w:rPr>
                      <w:rFonts w:ascii="Times New Roman" w:hAnsi="Times New Roman" w:hint="eastAsia"/>
                      <w:color w:val="FF0000"/>
                      <w:szCs w:val="21"/>
                    </w:rPr>
                    <w:t>内设防风</w:t>
                  </w:r>
                  <w:proofErr w:type="gramStart"/>
                  <w:r w:rsidR="00850C59" w:rsidRPr="002F35FF">
                    <w:rPr>
                      <w:rFonts w:ascii="Times New Roman" w:hAnsi="Times New Roman" w:hint="eastAsia"/>
                      <w:color w:val="FF0000"/>
                      <w:szCs w:val="21"/>
                    </w:rPr>
                    <w:t>抑</w:t>
                  </w:r>
                  <w:proofErr w:type="gramEnd"/>
                  <w:r w:rsidR="00850C59" w:rsidRPr="002F35FF">
                    <w:rPr>
                      <w:rFonts w:ascii="Times New Roman" w:hAnsi="Times New Roman" w:hint="eastAsia"/>
                      <w:color w:val="FF0000"/>
                      <w:szCs w:val="21"/>
                    </w:rPr>
                    <w:t>尘网遮盖</w:t>
                  </w:r>
                  <w:r w:rsidR="00BA2BFE" w:rsidRPr="002F35FF">
                    <w:rPr>
                      <w:rFonts w:ascii="Times New Roman" w:hAnsi="Times New Roman" w:hint="eastAsia"/>
                      <w:color w:val="FF0000"/>
                      <w:szCs w:val="21"/>
                    </w:rPr>
                    <w:t>,</w:t>
                  </w:r>
                  <w:r w:rsidR="009E79C5" w:rsidRPr="002F35FF">
                    <w:rPr>
                      <w:rFonts w:ascii="Times New Roman" w:hAnsi="Times New Roman" w:hint="eastAsia"/>
                      <w:color w:val="FF0000"/>
                      <w:szCs w:val="21"/>
                    </w:rPr>
                    <w:t>堆场防尘网，</w:t>
                  </w:r>
                  <w:r w:rsidRPr="002F35FF">
                    <w:rPr>
                      <w:rFonts w:ascii="Times New Roman" w:hAnsi="Times New Roman" w:hint="eastAsia"/>
                      <w:color w:val="FF0000"/>
                      <w:szCs w:val="21"/>
                    </w:rPr>
                    <w:t>堆场设</w:t>
                  </w:r>
                  <w:r w:rsidR="009E79C5" w:rsidRPr="002F35FF">
                    <w:rPr>
                      <w:rFonts w:ascii="Times New Roman" w:hAnsi="Times New Roman" w:hint="eastAsia"/>
                      <w:color w:val="FF0000"/>
                      <w:szCs w:val="21"/>
                    </w:rPr>
                    <w:t>洒水装置</w:t>
                  </w:r>
                  <w:r w:rsidR="009E79C5" w:rsidRPr="002F35FF">
                    <w:rPr>
                      <w:rFonts w:ascii="Times New Roman" w:hAnsi="Times New Roman"/>
                      <w:color w:val="FF0000"/>
                      <w:szCs w:val="21"/>
                    </w:rPr>
                    <w:t>。</w:t>
                  </w:r>
                </w:p>
              </w:tc>
              <w:tc>
                <w:tcPr>
                  <w:tcW w:w="1250" w:type="pct"/>
                  <w:tcBorders>
                    <w:top w:val="single" w:sz="4" w:space="0" w:color="auto"/>
                    <w:left w:val="single" w:sz="4" w:space="0" w:color="auto"/>
                  </w:tcBorders>
                  <w:vAlign w:val="center"/>
                </w:tcPr>
                <w:p w14:paraId="4FB243EE" w14:textId="13BC1B91" w:rsidR="001653E7" w:rsidRPr="00283FE7" w:rsidRDefault="00BA2BFE">
                  <w:pPr>
                    <w:jc w:val="center"/>
                    <w:rPr>
                      <w:rFonts w:ascii="Times New Roman" w:hAnsi="Times New Roman"/>
                      <w:szCs w:val="21"/>
                    </w:rPr>
                  </w:pPr>
                  <w:r w:rsidRPr="00283FE7">
                    <w:rPr>
                      <w:rFonts w:ascii="Times New Roman" w:hAnsi="Times New Roman"/>
                      <w:szCs w:val="21"/>
                    </w:rPr>
                    <w:t>26</w:t>
                  </w:r>
                </w:p>
              </w:tc>
            </w:tr>
            <w:tr w:rsidR="00283FE7" w:rsidRPr="00283FE7" w14:paraId="7913520E" w14:textId="77777777">
              <w:trPr>
                <w:trHeight w:val="151"/>
              </w:trPr>
              <w:tc>
                <w:tcPr>
                  <w:tcW w:w="435" w:type="pct"/>
                  <w:vMerge/>
                  <w:tcBorders>
                    <w:right w:val="single" w:sz="4" w:space="0" w:color="auto"/>
                  </w:tcBorders>
                  <w:vAlign w:val="center"/>
                </w:tcPr>
                <w:p w14:paraId="5DDFE690" w14:textId="77777777" w:rsidR="001653E7" w:rsidRPr="00283FE7" w:rsidRDefault="001653E7">
                  <w:pPr>
                    <w:jc w:val="center"/>
                    <w:rPr>
                      <w:rFonts w:ascii="Times New Roman" w:hAnsi="Times New Roman"/>
                      <w:szCs w:val="21"/>
                    </w:rPr>
                  </w:pPr>
                </w:p>
              </w:tc>
              <w:tc>
                <w:tcPr>
                  <w:tcW w:w="714" w:type="pct"/>
                  <w:vMerge/>
                  <w:tcBorders>
                    <w:left w:val="single" w:sz="4" w:space="0" w:color="auto"/>
                    <w:right w:val="single" w:sz="4" w:space="0" w:color="auto"/>
                  </w:tcBorders>
                  <w:vAlign w:val="center"/>
                </w:tcPr>
                <w:p w14:paraId="719CFCD3" w14:textId="77777777" w:rsidR="001653E7" w:rsidRPr="00283FE7" w:rsidRDefault="001653E7">
                  <w:pPr>
                    <w:jc w:val="center"/>
                    <w:rPr>
                      <w:rFonts w:ascii="Times New Roman" w:hAnsi="Times New Roman"/>
                      <w:szCs w:val="21"/>
                    </w:rPr>
                  </w:pPr>
                </w:p>
              </w:tc>
              <w:tc>
                <w:tcPr>
                  <w:tcW w:w="2600" w:type="pct"/>
                  <w:tcBorders>
                    <w:top w:val="single" w:sz="4" w:space="0" w:color="auto"/>
                    <w:left w:val="single" w:sz="4" w:space="0" w:color="auto"/>
                    <w:bottom w:val="single" w:sz="4" w:space="0" w:color="auto"/>
                    <w:right w:val="single" w:sz="4" w:space="0" w:color="auto"/>
                  </w:tcBorders>
                  <w:vAlign w:val="center"/>
                </w:tcPr>
                <w:p w14:paraId="2E9C14AD" w14:textId="77777777" w:rsidR="001653E7" w:rsidRPr="00283FE7" w:rsidRDefault="009E79C5">
                  <w:pPr>
                    <w:jc w:val="center"/>
                    <w:rPr>
                      <w:rFonts w:ascii="Times New Roman" w:hAnsi="Times New Roman"/>
                    </w:rPr>
                  </w:pPr>
                  <w:r w:rsidRPr="00283FE7">
                    <w:rPr>
                      <w:rFonts w:ascii="Times New Roman" w:hAnsi="Times New Roman" w:hint="eastAsia"/>
                      <w:szCs w:val="21"/>
                    </w:rPr>
                    <w:t>水泥筒仓自带除尘器</w:t>
                  </w:r>
                </w:p>
              </w:tc>
              <w:tc>
                <w:tcPr>
                  <w:tcW w:w="1250" w:type="pct"/>
                  <w:tcBorders>
                    <w:left w:val="single" w:sz="4" w:space="0" w:color="auto"/>
                    <w:bottom w:val="single" w:sz="4" w:space="0" w:color="auto"/>
                  </w:tcBorders>
                  <w:vAlign w:val="center"/>
                </w:tcPr>
                <w:p w14:paraId="34D20B96" w14:textId="77777777" w:rsidR="001653E7" w:rsidRPr="00283FE7" w:rsidRDefault="009E79C5">
                  <w:pPr>
                    <w:jc w:val="center"/>
                    <w:rPr>
                      <w:rFonts w:ascii="Times New Roman" w:hAnsi="Times New Roman"/>
                      <w:szCs w:val="21"/>
                    </w:rPr>
                  </w:pPr>
                  <w:r w:rsidRPr="00283FE7">
                    <w:rPr>
                      <w:rFonts w:ascii="Times New Roman" w:hAnsi="Times New Roman"/>
                      <w:szCs w:val="21"/>
                    </w:rPr>
                    <w:t>/</w:t>
                  </w:r>
                </w:p>
              </w:tc>
            </w:tr>
            <w:tr w:rsidR="00283FE7" w:rsidRPr="00283FE7" w14:paraId="0100CF62" w14:textId="77777777">
              <w:trPr>
                <w:trHeight w:val="151"/>
              </w:trPr>
              <w:tc>
                <w:tcPr>
                  <w:tcW w:w="435" w:type="pct"/>
                  <w:vMerge/>
                  <w:tcBorders>
                    <w:bottom w:val="single" w:sz="4" w:space="0" w:color="auto"/>
                    <w:right w:val="single" w:sz="4" w:space="0" w:color="auto"/>
                  </w:tcBorders>
                  <w:vAlign w:val="center"/>
                </w:tcPr>
                <w:p w14:paraId="753FD7BF" w14:textId="77777777" w:rsidR="001653E7" w:rsidRPr="00283FE7" w:rsidRDefault="001653E7">
                  <w:pPr>
                    <w:jc w:val="center"/>
                    <w:rPr>
                      <w:rFonts w:ascii="Times New Roman" w:hAnsi="Times New Roman"/>
                      <w:szCs w:val="21"/>
                    </w:rPr>
                  </w:pPr>
                </w:p>
              </w:tc>
              <w:tc>
                <w:tcPr>
                  <w:tcW w:w="714" w:type="pct"/>
                  <w:vMerge/>
                  <w:tcBorders>
                    <w:left w:val="single" w:sz="4" w:space="0" w:color="auto"/>
                    <w:bottom w:val="single" w:sz="4" w:space="0" w:color="auto"/>
                    <w:right w:val="single" w:sz="4" w:space="0" w:color="auto"/>
                  </w:tcBorders>
                  <w:vAlign w:val="center"/>
                </w:tcPr>
                <w:p w14:paraId="2D44B38C" w14:textId="77777777" w:rsidR="001653E7" w:rsidRPr="00283FE7" w:rsidRDefault="001653E7">
                  <w:pPr>
                    <w:jc w:val="center"/>
                    <w:rPr>
                      <w:rFonts w:ascii="Times New Roman" w:hAnsi="Times New Roman"/>
                      <w:szCs w:val="21"/>
                    </w:rPr>
                  </w:pPr>
                </w:p>
              </w:tc>
              <w:tc>
                <w:tcPr>
                  <w:tcW w:w="2600" w:type="pct"/>
                  <w:tcBorders>
                    <w:top w:val="single" w:sz="4" w:space="0" w:color="auto"/>
                    <w:left w:val="single" w:sz="4" w:space="0" w:color="auto"/>
                    <w:bottom w:val="single" w:sz="4" w:space="0" w:color="auto"/>
                    <w:right w:val="single" w:sz="4" w:space="0" w:color="auto"/>
                  </w:tcBorders>
                  <w:vAlign w:val="center"/>
                </w:tcPr>
                <w:p w14:paraId="3FA8D0C2" w14:textId="2E8C45FE" w:rsidR="001653E7" w:rsidRPr="00283FE7" w:rsidRDefault="009E79C5">
                  <w:pPr>
                    <w:jc w:val="center"/>
                    <w:rPr>
                      <w:rFonts w:ascii="Times New Roman" w:hAnsi="Times New Roman"/>
                      <w:szCs w:val="21"/>
                    </w:rPr>
                  </w:pPr>
                  <w:r w:rsidRPr="00283FE7">
                    <w:rPr>
                      <w:rFonts w:ascii="Times New Roman" w:hAnsi="Times New Roman"/>
                      <w:szCs w:val="21"/>
                    </w:rPr>
                    <w:t>道路洒水</w:t>
                  </w:r>
                  <w:r w:rsidR="00BA2BFE" w:rsidRPr="00283FE7">
                    <w:rPr>
                      <w:rFonts w:ascii="Times New Roman" w:hAnsi="Times New Roman" w:hint="eastAsia"/>
                      <w:szCs w:val="21"/>
                    </w:rPr>
                    <w:t>,</w:t>
                  </w:r>
                  <w:r w:rsidR="00BA2BFE" w:rsidRPr="00283FE7">
                    <w:rPr>
                      <w:rFonts w:ascii="Times New Roman" w:hAnsi="Times New Roman" w:hint="eastAsia"/>
                      <w:szCs w:val="21"/>
                    </w:rPr>
                    <w:t>再</w:t>
                  </w:r>
                  <w:proofErr w:type="gramStart"/>
                  <w:r w:rsidR="00BA2BFE" w:rsidRPr="00283FE7">
                    <w:rPr>
                      <w:rFonts w:ascii="Times New Roman" w:hAnsi="Times New Roman" w:hint="eastAsia"/>
                      <w:szCs w:val="21"/>
                    </w:rPr>
                    <w:t>生土吨包运输</w:t>
                  </w:r>
                  <w:proofErr w:type="gramEnd"/>
                </w:p>
              </w:tc>
              <w:tc>
                <w:tcPr>
                  <w:tcW w:w="1250" w:type="pct"/>
                  <w:tcBorders>
                    <w:left w:val="single" w:sz="4" w:space="0" w:color="auto"/>
                    <w:bottom w:val="single" w:sz="4" w:space="0" w:color="auto"/>
                  </w:tcBorders>
                  <w:vAlign w:val="center"/>
                </w:tcPr>
                <w:p w14:paraId="4A5D8695" w14:textId="77777777" w:rsidR="001653E7" w:rsidRPr="00283FE7" w:rsidRDefault="009E79C5">
                  <w:pPr>
                    <w:jc w:val="center"/>
                    <w:rPr>
                      <w:rFonts w:ascii="Times New Roman" w:hAnsi="Times New Roman"/>
                      <w:szCs w:val="21"/>
                    </w:rPr>
                  </w:pPr>
                  <w:r w:rsidRPr="00283FE7">
                    <w:rPr>
                      <w:rFonts w:ascii="Times New Roman" w:hAnsi="Times New Roman"/>
                      <w:szCs w:val="21"/>
                    </w:rPr>
                    <w:t>1</w:t>
                  </w:r>
                </w:p>
              </w:tc>
            </w:tr>
            <w:tr w:rsidR="00283FE7" w:rsidRPr="00283FE7" w14:paraId="035CDF9A" w14:textId="77777777">
              <w:tc>
                <w:tcPr>
                  <w:tcW w:w="435" w:type="pct"/>
                  <w:tcBorders>
                    <w:top w:val="single" w:sz="4" w:space="0" w:color="auto"/>
                    <w:bottom w:val="single" w:sz="4" w:space="0" w:color="auto"/>
                    <w:right w:val="single" w:sz="4" w:space="0" w:color="auto"/>
                  </w:tcBorders>
                  <w:vAlign w:val="center"/>
                </w:tcPr>
                <w:p w14:paraId="1720A07F" w14:textId="77777777" w:rsidR="001653E7" w:rsidRPr="00283FE7" w:rsidRDefault="009E79C5">
                  <w:pPr>
                    <w:jc w:val="center"/>
                    <w:rPr>
                      <w:rFonts w:ascii="Times New Roman" w:hAnsi="Times New Roman"/>
                      <w:szCs w:val="21"/>
                    </w:rPr>
                  </w:pPr>
                  <w:r w:rsidRPr="00283FE7">
                    <w:rPr>
                      <w:rFonts w:ascii="Times New Roman" w:hAnsi="Times New Roman"/>
                      <w:szCs w:val="21"/>
                    </w:rPr>
                    <w:t>3</w:t>
                  </w:r>
                </w:p>
              </w:tc>
              <w:tc>
                <w:tcPr>
                  <w:tcW w:w="714" w:type="pct"/>
                  <w:tcBorders>
                    <w:top w:val="single" w:sz="4" w:space="0" w:color="auto"/>
                    <w:left w:val="single" w:sz="4" w:space="0" w:color="auto"/>
                    <w:bottom w:val="single" w:sz="4" w:space="0" w:color="auto"/>
                    <w:right w:val="single" w:sz="4" w:space="0" w:color="auto"/>
                  </w:tcBorders>
                  <w:vAlign w:val="center"/>
                </w:tcPr>
                <w:p w14:paraId="59B9DCF6" w14:textId="77777777" w:rsidR="001653E7" w:rsidRPr="00283FE7" w:rsidRDefault="009E79C5">
                  <w:pPr>
                    <w:jc w:val="center"/>
                    <w:rPr>
                      <w:rFonts w:ascii="Times New Roman" w:hAnsi="Times New Roman"/>
                      <w:szCs w:val="21"/>
                    </w:rPr>
                  </w:pPr>
                  <w:r w:rsidRPr="00283FE7">
                    <w:rPr>
                      <w:rFonts w:ascii="Times New Roman" w:hAnsi="Times New Roman"/>
                      <w:szCs w:val="21"/>
                    </w:rPr>
                    <w:t>噪声</w:t>
                  </w:r>
                </w:p>
              </w:tc>
              <w:tc>
                <w:tcPr>
                  <w:tcW w:w="2600" w:type="pct"/>
                  <w:tcBorders>
                    <w:top w:val="single" w:sz="4" w:space="0" w:color="auto"/>
                    <w:left w:val="single" w:sz="4" w:space="0" w:color="auto"/>
                    <w:bottom w:val="single" w:sz="4" w:space="0" w:color="auto"/>
                    <w:right w:val="single" w:sz="4" w:space="0" w:color="auto"/>
                  </w:tcBorders>
                  <w:vAlign w:val="center"/>
                </w:tcPr>
                <w:p w14:paraId="4A5EB0E1" w14:textId="77777777" w:rsidR="001653E7" w:rsidRPr="00283FE7" w:rsidRDefault="009E79C5">
                  <w:pPr>
                    <w:jc w:val="center"/>
                    <w:rPr>
                      <w:rFonts w:ascii="Times New Roman" w:hAnsi="Times New Roman"/>
                      <w:szCs w:val="21"/>
                    </w:rPr>
                  </w:pPr>
                  <w:r w:rsidRPr="00283FE7">
                    <w:rPr>
                      <w:rFonts w:ascii="Times New Roman" w:hAnsi="Times New Roman"/>
                      <w:szCs w:val="21"/>
                    </w:rPr>
                    <w:t>选用低噪声设备，采取减振、密闭、隔声、消声等措施</w:t>
                  </w:r>
                </w:p>
              </w:tc>
              <w:tc>
                <w:tcPr>
                  <w:tcW w:w="1250" w:type="pct"/>
                  <w:tcBorders>
                    <w:top w:val="single" w:sz="4" w:space="0" w:color="auto"/>
                    <w:left w:val="single" w:sz="4" w:space="0" w:color="auto"/>
                    <w:bottom w:val="single" w:sz="4" w:space="0" w:color="auto"/>
                  </w:tcBorders>
                  <w:vAlign w:val="center"/>
                </w:tcPr>
                <w:p w14:paraId="2DB4924A" w14:textId="77777777" w:rsidR="001653E7" w:rsidRPr="00283FE7" w:rsidRDefault="009E79C5">
                  <w:pPr>
                    <w:jc w:val="center"/>
                    <w:rPr>
                      <w:rFonts w:ascii="Times New Roman" w:hAnsi="Times New Roman"/>
                      <w:szCs w:val="21"/>
                    </w:rPr>
                  </w:pPr>
                  <w:r w:rsidRPr="00283FE7">
                    <w:rPr>
                      <w:rFonts w:ascii="Times New Roman" w:hAnsi="Times New Roman"/>
                      <w:szCs w:val="21"/>
                    </w:rPr>
                    <w:t>2</w:t>
                  </w:r>
                </w:p>
              </w:tc>
            </w:tr>
            <w:tr w:rsidR="00283FE7" w:rsidRPr="00283FE7" w14:paraId="44B35225" w14:textId="77777777">
              <w:trPr>
                <w:trHeight w:val="90"/>
              </w:trPr>
              <w:tc>
                <w:tcPr>
                  <w:tcW w:w="435" w:type="pct"/>
                  <w:vMerge w:val="restart"/>
                  <w:tcBorders>
                    <w:top w:val="single" w:sz="4" w:space="0" w:color="auto"/>
                    <w:right w:val="single" w:sz="4" w:space="0" w:color="auto"/>
                  </w:tcBorders>
                  <w:vAlign w:val="center"/>
                </w:tcPr>
                <w:p w14:paraId="1CFACBB3" w14:textId="77777777" w:rsidR="001653E7" w:rsidRPr="00283FE7" w:rsidRDefault="009E79C5">
                  <w:pPr>
                    <w:jc w:val="center"/>
                    <w:rPr>
                      <w:rFonts w:ascii="Times New Roman" w:hAnsi="Times New Roman"/>
                      <w:szCs w:val="21"/>
                    </w:rPr>
                  </w:pPr>
                  <w:r w:rsidRPr="00283FE7">
                    <w:rPr>
                      <w:rFonts w:ascii="Times New Roman" w:hAnsi="Times New Roman"/>
                      <w:szCs w:val="21"/>
                    </w:rPr>
                    <w:t>4</w:t>
                  </w:r>
                </w:p>
              </w:tc>
              <w:tc>
                <w:tcPr>
                  <w:tcW w:w="714" w:type="pct"/>
                  <w:vMerge w:val="restart"/>
                  <w:tcBorders>
                    <w:top w:val="single" w:sz="4" w:space="0" w:color="auto"/>
                    <w:left w:val="single" w:sz="4" w:space="0" w:color="auto"/>
                    <w:right w:val="single" w:sz="4" w:space="0" w:color="auto"/>
                  </w:tcBorders>
                  <w:vAlign w:val="center"/>
                </w:tcPr>
                <w:p w14:paraId="5C6540B5" w14:textId="77777777" w:rsidR="001653E7" w:rsidRPr="00283FE7" w:rsidRDefault="009E79C5">
                  <w:pPr>
                    <w:jc w:val="center"/>
                    <w:rPr>
                      <w:rFonts w:ascii="Times New Roman" w:hAnsi="Times New Roman"/>
                      <w:szCs w:val="21"/>
                    </w:rPr>
                  </w:pPr>
                  <w:r w:rsidRPr="00283FE7">
                    <w:rPr>
                      <w:rFonts w:ascii="Times New Roman" w:hAnsi="Times New Roman"/>
                      <w:szCs w:val="21"/>
                    </w:rPr>
                    <w:t>固体废物</w:t>
                  </w:r>
                </w:p>
              </w:tc>
              <w:tc>
                <w:tcPr>
                  <w:tcW w:w="2600" w:type="pct"/>
                  <w:tcBorders>
                    <w:top w:val="single" w:sz="4" w:space="0" w:color="auto"/>
                    <w:left w:val="single" w:sz="4" w:space="0" w:color="auto"/>
                    <w:bottom w:val="single" w:sz="4" w:space="0" w:color="auto"/>
                    <w:right w:val="single" w:sz="4" w:space="0" w:color="auto"/>
                  </w:tcBorders>
                  <w:vAlign w:val="center"/>
                </w:tcPr>
                <w:p w14:paraId="33703FD0" w14:textId="77777777" w:rsidR="001653E7" w:rsidRPr="00283FE7" w:rsidRDefault="009E79C5">
                  <w:pPr>
                    <w:jc w:val="center"/>
                    <w:rPr>
                      <w:rFonts w:ascii="Times New Roman" w:hAnsi="Times New Roman"/>
                      <w:szCs w:val="21"/>
                    </w:rPr>
                  </w:pPr>
                  <w:r w:rsidRPr="00283FE7">
                    <w:rPr>
                      <w:rFonts w:ascii="Times New Roman" w:hAnsi="Times New Roman"/>
                      <w:szCs w:val="21"/>
                    </w:rPr>
                    <w:t>生活垃圾箱、生活垃圾定期清运</w:t>
                  </w:r>
                </w:p>
              </w:tc>
              <w:tc>
                <w:tcPr>
                  <w:tcW w:w="1250" w:type="pct"/>
                  <w:tcBorders>
                    <w:top w:val="single" w:sz="4" w:space="0" w:color="auto"/>
                    <w:left w:val="single" w:sz="4" w:space="0" w:color="auto"/>
                    <w:bottom w:val="single" w:sz="4" w:space="0" w:color="auto"/>
                  </w:tcBorders>
                  <w:vAlign w:val="center"/>
                </w:tcPr>
                <w:p w14:paraId="744CE327" w14:textId="77777777" w:rsidR="001653E7" w:rsidRPr="00283FE7" w:rsidRDefault="009E79C5">
                  <w:pPr>
                    <w:jc w:val="center"/>
                    <w:rPr>
                      <w:rFonts w:ascii="Times New Roman" w:hAnsi="Times New Roman"/>
                      <w:szCs w:val="21"/>
                    </w:rPr>
                  </w:pPr>
                  <w:r w:rsidRPr="00283FE7">
                    <w:rPr>
                      <w:rFonts w:ascii="Times New Roman" w:hAnsi="Times New Roman"/>
                      <w:szCs w:val="21"/>
                    </w:rPr>
                    <w:t>0.3</w:t>
                  </w:r>
                </w:p>
              </w:tc>
            </w:tr>
            <w:tr w:rsidR="00283FE7" w:rsidRPr="00283FE7" w14:paraId="2DFFDF7E" w14:textId="77777777">
              <w:trPr>
                <w:trHeight w:val="90"/>
              </w:trPr>
              <w:tc>
                <w:tcPr>
                  <w:tcW w:w="435" w:type="pct"/>
                  <w:vMerge/>
                  <w:tcBorders>
                    <w:right w:val="single" w:sz="4" w:space="0" w:color="auto"/>
                  </w:tcBorders>
                  <w:vAlign w:val="center"/>
                </w:tcPr>
                <w:p w14:paraId="2E631C66" w14:textId="77777777" w:rsidR="001653E7" w:rsidRPr="00283FE7" w:rsidRDefault="001653E7">
                  <w:pPr>
                    <w:jc w:val="center"/>
                    <w:rPr>
                      <w:rFonts w:ascii="Times New Roman" w:hAnsi="Times New Roman"/>
                      <w:szCs w:val="21"/>
                    </w:rPr>
                  </w:pPr>
                </w:p>
              </w:tc>
              <w:tc>
                <w:tcPr>
                  <w:tcW w:w="714" w:type="pct"/>
                  <w:vMerge/>
                  <w:tcBorders>
                    <w:left w:val="single" w:sz="4" w:space="0" w:color="auto"/>
                    <w:right w:val="single" w:sz="4" w:space="0" w:color="auto"/>
                  </w:tcBorders>
                  <w:vAlign w:val="center"/>
                </w:tcPr>
                <w:p w14:paraId="2B454F6B" w14:textId="77777777" w:rsidR="001653E7" w:rsidRPr="00283FE7" w:rsidRDefault="001653E7">
                  <w:pPr>
                    <w:jc w:val="center"/>
                    <w:rPr>
                      <w:rFonts w:ascii="Times New Roman" w:hAnsi="Times New Roman"/>
                      <w:szCs w:val="21"/>
                    </w:rPr>
                  </w:pPr>
                </w:p>
              </w:tc>
              <w:tc>
                <w:tcPr>
                  <w:tcW w:w="2600" w:type="pct"/>
                  <w:tcBorders>
                    <w:top w:val="single" w:sz="4" w:space="0" w:color="auto"/>
                    <w:left w:val="single" w:sz="4" w:space="0" w:color="auto"/>
                    <w:bottom w:val="single" w:sz="4" w:space="0" w:color="auto"/>
                    <w:right w:val="single" w:sz="4" w:space="0" w:color="auto"/>
                  </w:tcBorders>
                  <w:vAlign w:val="center"/>
                </w:tcPr>
                <w:p w14:paraId="1D0497F6" w14:textId="77777777" w:rsidR="001653E7" w:rsidRPr="00283FE7" w:rsidRDefault="009E79C5">
                  <w:pPr>
                    <w:jc w:val="center"/>
                    <w:rPr>
                      <w:rFonts w:ascii="Times New Roman" w:hAnsi="Times New Roman"/>
                      <w:szCs w:val="21"/>
                    </w:rPr>
                  </w:pPr>
                  <w:r w:rsidRPr="00283FE7">
                    <w:rPr>
                      <w:rFonts w:ascii="Times New Roman" w:hAnsi="Times New Roman" w:hint="eastAsia"/>
                      <w:szCs w:val="21"/>
                    </w:rPr>
                    <w:t>一般固废暂存间</w:t>
                  </w:r>
                </w:p>
              </w:tc>
              <w:tc>
                <w:tcPr>
                  <w:tcW w:w="1250" w:type="pct"/>
                  <w:tcBorders>
                    <w:top w:val="single" w:sz="4" w:space="0" w:color="auto"/>
                    <w:left w:val="single" w:sz="4" w:space="0" w:color="auto"/>
                    <w:bottom w:val="single" w:sz="4" w:space="0" w:color="auto"/>
                  </w:tcBorders>
                  <w:vAlign w:val="center"/>
                </w:tcPr>
                <w:p w14:paraId="544674E9" w14:textId="77777777" w:rsidR="001653E7" w:rsidRPr="00283FE7" w:rsidRDefault="009E79C5">
                  <w:pPr>
                    <w:jc w:val="center"/>
                    <w:rPr>
                      <w:rFonts w:ascii="Times New Roman" w:hAnsi="Times New Roman"/>
                      <w:szCs w:val="21"/>
                    </w:rPr>
                  </w:pPr>
                  <w:r w:rsidRPr="00283FE7">
                    <w:rPr>
                      <w:rFonts w:ascii="Times New Roman" w:hAnsi="Times New Roman"/>
                      <w:szCs w:val="21"/>
                    </w:rPr>
                    <w:t>2</w:t>
                  </w:r>
                </w:p>
              </w:tc>
            </w:tr>
            <w:tr w:rsidR="00283FE7" w:rsidRPr="00283FE7" w14:paraId="7259E307" w14:textId="77777777">
              <w:trPr>
                <w:trHeight w:val="90"/>
              </w:trPr>
              <w:tc>
                <w:tcPr>
                  <w:tcW w:w="435" w:type="pct"/>
                  <w:vMerge/>
                  <w:tcBorders>
                    <w:bottom w:val="single" w:sz="4" w:space="0" w:color="auto"/>
                    <w:right w:val="single" w:sz="4" w:space="0" w:color="auto"/>
                  </w:tcBorders>
                  <w:vAlign w:val="center"/>
                </w:tcPr>
                <w:p w14:paraId="4C2DBE3D" w14:textId="77777777" w:rsidR="001653E7" w:rsidRPr="00283FE7" w:rsidRDefault="001653E7">
                  <w:pPr>
                    <w:jc w:val="center"/>
                    <w:rPr>
                      <w:rFonts w:ascii="Times New Roman" w:hAnsi="Times New Roman"/>
                      <w:szCs w:val="21"/>
                    </w:rPr>
                  </w:pPr>
                </w:p>
              </w:tc>
              <w:tc>
                <w:tcPr>
                  <w:tcW w:w="714" w:type="pct"/>
                  <w:vMerge/>
                  <w:tcBorders>
                    <w:left w:val="single" w:sz="4" w:space="0" w:color="auto"/>
                    <w:bottom w:val="single" w:sz="4" w:space="0" w:color="auto"/>
                    <w:right w:val="single" w:sz="4" w:space="0" w:color="auto"/>
                  </w:tcBorders>
                  <w:vAlign w:val="center"/>
                </w:tcPr>
                <w:p w14:paraId="11E7FF5B" w14:textId="77777777" w:rsidR="001653E7" w:rsidRPr="00283FE7" w:rsidRDefault="001653E7">
                  <w:pPr>
                    <w:jc w:val="center"/>
                    <w:rPr>
                      <w:rFonts w:ascii="Times New Roman" w:hAnsi="Times New Roman"/>
                      <w:szCs w:val="21"/>
                    </w:rPr>
                  </w:pPr>
                </w:p>
              </w:tc>
              <w:tc>
                <w:tcPr>
                  <w:tcW w:w="2600" w:type="pct"/>
                  <w:tcBorders>
                    <w:top w:val="single" w:sz="4" w:space="0" w:color="auto"/>
                    <w:left w:val="single" w:sz="4" w:space="0" w:color="auto"/>
                    <w:bottom w:val="single" w:sz="4" w:space="0" w:color="auto"/>
                    <w:right w:val="single" w:sz="4" w:space="0" w:color="auto"/>
                  </w:tcBorders>
                  <w:vAlign w:val="center"/>
                </w:tcPr>
                <w:p w14:paraId="0C3C0DB2" w14:textId="77777777" w:rsidR="001653E7" w:rsidRPr="00283FE7" w:rsidRDefault="009E79C5">
                  <w:pPr>
                    <w:jc w:val="center"/>
                    <w:rPr>
                      <w:rFonts w:ascii="Times New Roman" w:hAnsi="Times New Roman"/>
                      <w:szCs w:val="21"/>
                    </w:rPr>
                  </w:pPr>
                  <w:r w:rsidRPr="00283FE7">
                    <w:rPr>
                      <w:rFonts w:ascii="Times New Roman" w:hAnsi="Times New Roman"/>
                      <w:szCs w:val="21"/>
                    </w:rPr>
                    <w:t>,</w:t>
                  </w:r>
                  <w:proofErr w:type="gramStart"/>
                  <w:r w:rsidRPr="00283FE7">
                    <w:rPr>
                      <w:rFonts w:ascii="Times New Roman" w:hAnsi="Times New Roman" w:hint="eastAsia"/>
                      <w:szCs w:val="21"/>
                    </w:rPr>
                    <w:t>危废暂存</w:t>
                  </w:r>
                  <w:proofErr w:type="gramEnd"/>
                  <w:r w:rsidRPr="00283FE7">
                    <w:rPr>
                      <w:rFonts w:ascii="Times New Roman" w:hAnsi="Times New Roman" w:hint="eastAsia"/>
                      <w:szCs w:val="21"/>
                    </w:rPr>
                    <w:t>间</w:t>
                  </w:r>
                </w:p>
              </w:tc>
              <w:tc>
                <w:tcPr>
                  <w:tcW w:w="1250" w:type="pct"/>
                  <w:tcBorders>
                    <w:top w:val="single" w:sz="4" w:space="0" w:color="auto"/>
                    <w:left w:val="single" w:sz="4" w:space="0" w:color="auto"/>
                    <w:bottom w:val="single" w:sz="4" w:space="0" w:color="auto"/>
                  </w:tcBorders>
                  <w:vAlign w:val="center"/>
                </w:tcPr>
                <w:p w14:paraId="76E60BA6" w14:textId="77777777" w:rsidR="001653E7" w:rsidRPr="00283FE7" w:rsidRDefault="009E79C5">
                  <w:pPr>
                    <w:jc w:val="center"/>
                    <w:rPr>
                      <w:rFonts w:ascii="Times New Roman" w:hAnsi="Times New Roman"/>
                      <w:szCs w:val="21"/>
                    </w:rPr>
                  </w:pPr>
                  <w:r w:rsidRPr="00283FE7">
                    <w:rPr>
                      <w:rFonts w:ascii="Times New Roman" w:hAnsi="Times New Roman"/>
                      <w:szCs w:val="21"/>
                    </w:rPr>
                    <w:t>4.5</w:t>
                  </w:r>
                </w:p>
              </w:tc>
            </w:tr>
            <w:tr w:rsidR="00283FE7" w:rsidRPr="00283FE7" w14:paraId="70AA09CA" w14:textId="77777777">
              <w:trPr>
                <w:trHeight w:val="151"/>
              </w:trPr>
              <w:tc>
                <w:tcPr>
                  <w:tcW w:w="435" w:type="pct"/>
                  <w:tcBorders>
                    <w:top w:val="single" w:sz="4" w:space="0" w:color="auto"/>
                    <w:bottom w:val="single" w:sz="4" w:space="0" w:color="auto"/>
                    <w:right w:val="single" w:sz="4" w:space="0" w:color="auto"/>
                  </w:tcBorders>
                  <w:vAlign w:val="center"/>
                </w:tcPr>
                <w:p w14:paraId="7D6769F7" w14:textId="77777777" w:rsidR="001653E7" w:rsidRPr="00283FE7" w:rsidRDefault="009E79C5">
                  <w:pPr>
                    <w:jc w:val="center"/>
                    <w:rPr>
                      <w:rFonts w:ascii="Times New Roman" w:hAnsi="Times New Roman"/>
                      <w:szCs w:val="21"/>
                    </w:rPr>
                  </w:pPr>
                  <w:r w:rsidRPr="00283FE7">
                    <w:rPr>
                      <w:rFonts w:ascii="Times New Roman" w:hAnsi="Times New Roman"/>
                      <w:szCs w:val="21"/>
                    </w:rPr>
                    <w:t>5</w:t>
                  </w:r>
                </w:p>
              </w:tc>
              <w:tc>
                <w:tcPr>
                  <w:tcW w:w="714" w:type="pct"/>
                  <w:tcBorders>
                    <w:top w:val="single" w:sz="4" w:space="0" w:color="auto"/>
                    <w:left w:val="single" w:sz="4" w:space="0" w:color="auto"/>
                    <w:bottom w:val="single" w:sz="4" w:space="0" w:color="auto"/>
                    <w:right w:val="single" w:sz="4" w:space="0" w:color="auto"/>
                  </w:tcBorders>
                  <w:vAlign w:val="center"/>
                </w:tcPr>
                <w:p w14:paraId="035934A0" w14:textId="77777777" w:rsidR="001653E7" w:rsidRPr="00283FE7" w:rsidRDefault="009E79C5">
                  <w:pPr>
                    <w:jc w:val="center"/>
                    <w:rPr>
                      <w:rFonts w:ascii="Times New Roman" w:hAnsi="Times New Roman"/>
                      <w:szCs w:val="21"/>
                    </w:rPr>
                  </w:pPr>
                  <w:r w:rsidRPr="00283FE7">
                    <w:rPr>
                      <w:rFonts w:ascii="Times New Roman" w:hAnsi="Times New Roman"/>
                      <w:szCs w:val="21"/>
                    </w:rPr>
                    <w:t>生态保护</w:t>
                  </w:r>
                </w:p>
              </w:tc>
              <w:tc>
                <w:tcPr>
                  <w:tcW w:w="2600" w:type="pct"/>
                  <w:tcBorders>
                    <w:top w:val="single" w:sz="4" w:space="0" w:color="auto"/>
                    <w:left w:val="single" w:sz="4" w:space="0" w:color="auto"/>
                    <w:bottom w:val="single" w:sz="4" w:space="0" w:color="auto"/>
                    <w:right w:val="single" w:sz="4" w:space="0" w:color="auto"/>
                  </w:tcBorders>
                  <w:vAlign w:val="center"/>
                </w:tcPr>
                <w:p w14:paraId="10449666" w14:textId="77777777" w:rsidR="001653E7" w:rsidRPr="00283FE7" w:rsidRDefault="009E79C5">
                  <w:pPr>
                    <w:jc w:val="center"/>
                    <w:rPr>
                      <w:rFonts w:ascii="Times New Roman" w:hAnsi="Times New Roman"/>
                      <w:szCs w:val="21"/>
                    </w:rPr>
                  </w:pPr>
                  <w:r w:rsidRPr="00283FE7">
                    <w:rPr>
                      <w:rFonts w:ascii="Times New Roman" w:hAnsi="Times New Roman"/>
                      <w:szCs w:val="21"/>
                    </w:rPr>
                    <w:t>绿化</w:t>
                  </w:r>
                </w:p>
              </w:tc>
              <w:tc>
                <w:tcPr>
                  <w:tcW w:w="1250" w:type="pct"/>
                  <w:tcBorders>
                    <w:top w:val="single" w:sz="4" w:space="0" w:color="auto"/>
                    <w:left w:val="single" w:sz="4" w:space="0" w:color="auto"/>
                    <w:bottom w:val="single" w:sz="4" w:space="0" w:color="auto"/>
                  </w:tcBorders>
                  <w:vAlign w:val="center"/>
                </w:tcPr>
                <w:p w14:paraId="324A8A57" w14:textId="77777777" w:rsidR="001653E7" w:rsidRPr="00283FE7" w:rsidRDefault="009E79C5">
                  <w:pPr>
                    <w:jc w:val="center"/>
                    <w:rPr>
                      <w:rFonts w:ascii="Times New Roman" w:hAnsi="Times New Roman"/>
                      <w:szCs w:val="21"/>
                    </w:rPr>
                  </w:pPr>
                  <w:r w:rsidRPr="00283FE7">
                    <w:rPr>
                      <w:rFonts w:ascii="Times New Roman" w:hAnsi="Times New Roman"/>
                      <w:szCs w:val="21"/>
                    </w:rPr>
                    <w:t>1.2</w:t>
                  </w:r>
                </w:p>
              </w:tc>
            </w:tr>
            <w:tr w:rsidR="00283FE7" w:rsidRPr="00283FE7" w14:paraId="1B046A2C" w14:textId="77777777">
              <w:trPr>
                <w:trHeight w:val="197"/>
              </w:trPr>
              <w:tc>
                <w:tcPr>
                  <w:tcW w:w="435" w:type="pct"/>
                  <w:tcBorders>
                    <w:top w:val="single" w:sz="4" w:space="0" w:color="auto"/>
                    <w:bottom w:val="single" w:sz="12" w:space="0" w:color="auto"/>
                    <w:right w:val="single" w:sz="4" w:space="0" w:color="auto"/>
                  </w:tcBorders>
                  <w:vAlign w:val="center"/>
                </w:tcPr>
                <w:p w14:paraId="46467096" w14:textId="77777777" w:rsidR="001653E7" w:rsidRPr="00283FE7" w:rsidRDefault="009E79C5">
                  <w:pPr>
                    <w:jc w:val="center"/>
                    <w:rPr>
                      <w:rFonts w:ascii="Times New Roman" w:hAnsi="Times New Roman"/>
                      <w:szCs w:val="21"/>
                    </w:rPr>
                  </w:pPr>
                  <w:r w:rsidRPr="00283FE7">
                    <w:rPr>
                      <w:rFonts w:ascii="Times New Roman" w:hAnsi="Times New Roman"/>
                      <w:szCs w:val="21"/>
                    </w:rPr>
                    <w:t>6</w:t>
                  </w:r>
                </w:p>
              </w:tc>
              <w:tc>
                <w:tcPr>
                  <w:tcW w:w="3314" w:type="pct"/>
                  <w:gridSpan w:val="2"/>
                  <w:tcBorders>
                    <w:top w:val="single" w:sz="4" w:space="0" w:color="auto"/>
                    <w:left w:val="single" w:sz="4" w:space="0" w:color="auto"/>
                    <w:bottom w:val="single" w:sz="12" w:space="0" w:color="auto"/>
                    <w:right w:val="single" w:sz="4" w:space="0" w:color="auto"/>
                  </w:tcBorders>
                  <w:vAlign w:val="center"/>
                </w:tcPr>
                <w:p w14:paraId="1759FB0B" w14:textId="77777777" w:rsidR="001653E7" w:rsidRPr="00283FE7" w:rsidRDefault="009E79C5">
                  <w:pPr>
                    <w:jc w:val="center"/>
                    <w:rPr>
                      <w:rFonts w:ascii="Times New Roman" w:hAnsi="Times New Roman"/>
                      <w:szCs w:val="21"/>
                    </w:rPr>
                  </w:pPr>
                  <w:r w:rsidRPr="00283FE7">
                    <w:rPr>
                      <w:rFonts w:ascii="Times New Roman" w:hAnsi="Times New Roman"/>
                      <w:szCs w:val="21"/>
                    </w:rPr>
                    <w:t>总计</w:t>
                  </w:r>
                </w:p>
              </w:tc>
              <w:tc>
                <w:tcPr>
                  <w:tcW w:w="1250" w:type="pct"/>
                  <w:tcBorders>
                    <w:top w:val="single" w:sz="4" w:space="0" w:color="auto"/>
                    <w:left w:val="single" w:sz="4" w:space="0" w:color="auto"/>
                    <w:bottom w:val="single" w:sz="12" w:space="0" w:color="auto"/>
                  </w:tcBorders>
                  <w:vAlign w:val="center"/>
                </w:tcPr>
                <w:p w14:paraId="72009296" w14:textId="7D416FA4" w:rsidR="001653E7" w:rsidRPr="00283FE7" w:rsidRDefault="00BA2BFE">
                  <w:pPr>
                    <w:jc w:val="center"/>
                    <w:rPr>
                      <w:rFonts w:ascii="Times New Roman" w:hAnsi="Times New Roman"/>
                      <w:szCs w:val="21"/>
                    </w:rPr>
                  </w:pPr>
                  <w:r w:rsidRPr="00283FE7">
                    <w:rPr>
                      <w:rFonts w:ascii="Times New Roman" w:hAnsi="Times New Roman"/>
                      <w:szCs w:val="21"/>
                    </w:rPr>
                    <w:t>52.5</w:t>
                  </w:r>
                </w:p>
              </w:tc>
            </w:tr>
          </w:tbl>
          <w:p w14:paraId="1369E032" w14:textId="788863BC" w:rsidR="001653E7" w:rsidRPr="00283FE7" w:rsidRDefault="00181621">
            <w:pPr>
              <w:spacing w:line="360" w:lineRule="auto"/>
              <w:rPr>
                <w:rFonts w:ascii="Times New Roman" w:hAnsi="Times New Roman"/>
                <w:b/>
                <w:sz w:val="24"/>
              </w:rPr>
            </w:pPr>
            <w:r w:rsidRPr="00283FE7">
              <w:rPr>
                <w:rFonts w:ascii="Times New Roman" w:hAnsi="Times New Roman"/>
                <w:b/>
                <w:sz w:val="24"/>
              </w:rPr>
              <w:t>9</w:t>
            </w:r>
            <w:r w:rsidRPr="00283FE7">
              <w:rPr>
                <w:rFonts w:ascii="Times New Roman" w:hAnsi="Times New Roman" w:hint="eastAsia"/>
                <w:b/>
                <w:sz w:val="24"/>
              </w:rPr>
              <w:t>、</w:t>
            </w:r>
            <w:r w:rsidRPr="00283FE7">
              <w:rPr>
                <w:rFonts w:ascii="Times New Roman" w:hAnsi="Times New Roman"/>
                <w:b/>
                <w:sz w:val="24"/>
              </w:rPr>
              <w:t>排污口规范化要求</w:t>
            </w:r>
          </w:p>
          <w:p w14:paraId="5FCA9935" w14:textId="77777777" w:rsidR="001653E7" w:rsidRPr="00283FE7" w:rsidRDefault="009E79C5">
            <w:pPr>
              <w:adjustRightInd w:val="0"/>
              <w:snapToGrid w:val="0"/>
              <w:spacing w:line="360" w:lineRule="auto"/>
              <w:ind w:firstLineChars="200" w:firstLine="480"/>
              <w:jc w:val="left"/>
              <w:rPr>
                <w:rFonts w:ascii="Times New Roman" w:hAnsi="Times New Roman"/>
                <w:sz w:val="24"/>
              </w:rPr>
            </w:pPr>
            <w:r w:rsidRPr="00283FE7">
              <w:rPr>
                <w:rFonts w:ascii="Times New Roman" w:hAnsi="Times New Roman"/>
                <w:sz w:val="24"/>
              </w:rPr>
              <w:t>（</w:t>
            </w:r>
            <w:r w:rsidRPr="00283FE7">
              <w:rPr>
                <w:rFonts w:ascii="Times New Roman" w:hAnsi="Times New Roman"/>
                <w:sz w:val="24"/>
              </w:rPr>
              <w:t>1</w:t>
            </w:r>
            <w:r w:rsidRPr="00283FE7">
              <w:rPr>
                <w:rFonts w:ascii="Times New Roman" w:hAnsi="Times New Roman"/>
                <w:sz w:val="24"/>
              </w:rPr>
              <w:t>）排污口规范化：</w:t>
            </w:r>
          </w:p>
          <w:p w14:paraId="7A64652F" w14:textId="77777777" w:rsidR="001653E7" w:rsidRPr="00283FE7" w:rsidRDefault="009E79C5">
            <w:pPr>
              <w:adjustRightInd w:val="0"/>
              <w:snapToGrid w:val="0"/>
              <w:spacing w:line="360" w:lineRule="auto"/>
              <w:ind w:firstLineChars="200" w:firstLine="480"/>
              <w:jc w:val="left"/>
              <w:rPr>
                <w:rFonts w:ascii="Times New Roman" w:hAnsi="Times New Roman"/>
                <w:sz w:val="24"/>
              </w:rPr>
            </w:pPr>
            <w:r w:rsidRPr="00283FE7">
              <w:rPr>
                <w:rFonts w:ascii="Times New Roman" w:hAnsi="Times New Roman"/>
                <w:sz w:val="24"/>
              </w:rPr>
              <w:t>1</w:t>
            </w:r>
            <w:r w:rsidRPr="00283FE7">
              <w:rPr>
                <w:rFonts w:ascii="Times New Roman" w:hAnsi="Times New Roman"/>
                <w:sz w:val="24"/>
              </w:rPr>
              <w:t>）排污口管理</w:t>
            </w:r>
          </w:p>
          <w:p w14:paraId="788AC198" w14:textId="77777777" w:rsidR="001653E7" w:rsidRPr="00283FE7" w:rsidRDefault="009E79C5">
            <w:pPr>
              <w:adjustRightInd w:val="0"/>
              <w:snapToGrid w:val="0"/>
              <w:spacing w:line="360" w:lineRule="auto"/>
              <w:ind w:firstLineChars="200" w:firstLine="480"/>
              <w:jc w:val="left"/>
              <w:rPr>
                <w:rFonts w:ascii="Times New Roman" w:hAnsi="Times New Roman"/>
                <w:sz w:val="24"/>
              </w:rPr>
            </w:pPr>
            <w:r w:rsidRPr="00283FE7">
              <w:rPr>
                <w:rFonts w:ascii="Times New Roman" w:hAnsi="Times New Roman"/>
                <w:sz w:val="24"/>
              </w:rPr>
              <w:t>建设单位应在各个排污口处树立标志牌，并如实填写《中华人民共和国规范化排污口标记登记证》，由环保部门签发。环保主管部门和建设单位可分别按以下内容建立排污口管理的专门档案：排污</w:t>
            </w:r>
            <w:proofErr w:type="gramStart"/>
            <w:r w:rsidRPr="00283FE7">
              <w:rPr>
                <w:rFonts w:ascii="Times New Roman" w:hAnsi="Times New Roman"/>
                <w:sz w:val="24"/>
              </w:rPr>
              <w:t>口性质</w:t>
            </w:r>
            <w:proofErr w:type="gramEnd"/>
            <w:r w:rsidRPr="00283FE7">
              <w:rPr>
                <w:rFonts w:ascii="Times New Roman" w:hAnsi="Times New Roman"/>
                <w:sz w:val="24"/>
              </w:rPr>
              <w:t>和编号；位置；排放主要污染物种类、数量、浓度；排放去向；达标情况；治理设施运行情况及整改意见。</w:t>
            </w:r>
          </w:p>
          <w:p w14:paraId="7E31D86E" w14:textId="77777777" w:rsidR="001653E7" w:rsidRPr="00283FE7" w:rsidRDefault="009E79C5">
            <w:pPr>
              <w:adjustRightInd w:val="0"/>
              <w:snapToGrid w:val="0"/>
              <w:spacing w:line="360" w:lineRule="auto"/>
              <w:ind w:firstLineChars="200" w:firstLine="480"/>
              <w:jc w:val="left"/>
              <w:rPr>
                <w:rFonts w:ascii="Times New Roman" w:hAnsi="Times New Roman"/>
                <w:sz w:val="24"/>
              </w:rPr>
            </w:pPr>
            <w:r w:rsidRPr="00283FE7">
              <w:rPr>
                <w:rFonts w:ascii="Times New Roman" w:hAnsi="Times New Roman"/>
                <w:sz w:val="24"/>
              </w:rPr>
              <w:t>2</w:t>
            </w:r>
            <w:r w:rsidRPr="00283FE7">
              <w:rPr>
                <w:rFonts w:ascii="Times New Roman" w:hAnsi="Times New Roman"/>
                <w:sz w:val="24"/>
              </w:rPr>
              <w:t>）环境保护图形标志</w:t>
            </w:r>
          </w:p>
          <w:p w14:paraId="5948E9AC" w14:textId="711772BA" w:rsidR="001653E7" w:rsidRPr="00283FE7" w:rsidRDefault="009E79C5">
            <w:pPr>
              <w:adjustRightInd w:val="0"/>
              <w:snapToGrid w:val="0"/>
              <w:spacing w:line="360" w:lineRule="auto"/>
              <w:ind w:firstLineChars="200" w:firstLine="480"/>
              <w:jc w:val="left"/>
              <w:rPr>
                <w:rFonts w:ascii="Times New Roman" w:hAnsi="Times New Roman"/>
                <w:sz w:val="24"/>
              </w:rPr>
            </w:pPr>
            <w:r w:rsidRPr="00283FE7">
              <w:rPr>
                <w:rFonts w:ascii="Times New Roman" w:hAnsi="Times New Roman"/>
                <w:sz w:val="24"/>
              </w:rPr>
              <w:t>在废气排放源、噪声产生点应设置环境保护图形标志，图形符号分为提示图形和警告图形符号两种，分别按</w:t>
            </w:r>
            <w:r w:rsidRPr="00283FE7">
              <w:rPr>
                <w:rFonts w:ascii="Times New Roman" w:hAnsi="Times New Roman"/>
                <w:sz w:val="24"/>
              </w:rPr>
              <w:t>GB15562.1-1995</w:t>
            </w:r>
            <w:r w:rsidRPr="00283FE7">
              <w:rPr>
                <w:rFonts w:ascii="Times New Roman" w:hAnsi="Times New Roman"/>
                <w:sz w:val="24"/>
              </w:rPr>
              <w:t>、</w:t>
            </w:r>
            <w:r w:rsidRPr="00283FE7">
              <w:rPr>
                <w:rFonts w:ascii="Times New Roman" w:hAnsi="Times New Roman"/>
                <w:sz w:val="24"/>
              </w:rPr>
              <w:t>GB15562.2-1995</w:t>
            </w:r>
            <w:r w:rsidRPr="00283FE7">
              <w:rPr>
                <w:rFonts w:ascii="Times New Roman" w:hAnsi="Times New Roman"/>
                <w:sz w:val="24"/>
              </w:rPr>
              <w:t>执行。环境保护图形符号见表</w:t>
            </w:r>
            <w:r w:rsidRPr="00283FE7">
              <w:rPr>
                <w:rFonts w:ascii="Times New Roman" w:hAnsi="Times New Roman"/>
                <w:sz w:val="24"/>
              </w:rPr>
              <w:t>4-1</w:t>
            </w:r>
            <w:r w:rsidR="008646EB" w:rsidRPr="00283FE7">
              <w:rPr>
                <w:rFonts w:ascii="Times New Roman" w:hAnsi="Times New Roman" w:hint="eastAsia"/>
                <w:sz w:val="24"/>
              </w:rPr>
              <w:t>7</w:t>
            </w:r>
            <w:r w:rsidRPr="00283FE7">
              <w:rPr>
                <w:rFonts w:ascii="Times New Roman" w:hAnsi="Times New Roman"/>
                <w:sz w:val="24"/>
              </w:rPr>
              <w:t>。</w:t>
            </w:r>
          </w:p>
          <w:p w14:paraId="26008454" w14:textId="77777777" w:rsidR="00850C59" w:rsidRPr="00283FE7" w:rsidRDefault="00850C59">
            <w:pPr>
              <w:jc w:val="center"/>
              <w:rPr>
                <w:rFonts w:ascii="Times New Roman" w:hAnsi="Times New Roman"/>
                <w:b/>
                <w:bCs/>
                <w:snapToGrid w:val="0"/>
                <w:kern w:val="0"/>
                <w:szCs w:val="21"/>
              </w:rPr>
            </w:pPr>
          </w:p>
          <w:p w14:paraId="6CBCF546" w14:textId="77777777" w:rsidR="00850C59" w:rsidRPr="00283FE7" w:rsidRDefault="00850C59">
            <w:pPr>
              <w:jc w:val="center"/>
              <w:rPr>
                <w:rFonts w:ascii="Times New Roman" w:hAnsi="Times New Roman"/>
                <w:b/>
                <w:bCs/>
                <w:snapToGrid w:val="0"/>
                <w:kern w:val="0"/>
                <w:szCs w:val="21"/>
              </w:rPr>
            </w:pPr>
          </w:p>
          <w:p w14:paraId="5D39531C" w14:textId="7CE15D15" w:rsidR="001653E7" w:rsidRPr="00283FE7" w:rsidRDefault="009E79C5">
            <w:pPr>
              <w:jc w:val="center"/>
              <w:rPr>
                <w:rFonts w:ascii="Times New Roman" w:hAnsi="Times New Roman"/>
                <w:b/>
                <w:bCs/>
                <w:snapToGrid w:val="0"/>
                <w:kern w:val="0"/>
                <w:szCs w:val="21"/>
              </w:rPr>
            </w:pPr>
            <w:r w:rsidRPr="00283FE7">
              <w:rPr>
                <w:rFonts w:ascii="Times New Roman" w:hAnsi="Times New Roman"/>
                <w:b/>
                <w:bCs/>
                <w:snapToGrid w:val="0"/>
                <w:kern w:val="0"/>
                <w:szCs w:val="21"/>
              </w:rPr>
              <w:t>表</w:t>
            </w:r>
            <w:r w:rsidRPr="00283FE7">
              <w:rPr>
                <w:rFonts w:ascii="Times New Roman" w:hAnsi="Times New Roman"/>
                <w:b/>
                <w:bCs/>
                <w:snapToGrid w:val="0"/>
                <w:kern w:val="0"/>
                <w:szCs w:val="21"/>
              </w:rPr>
              <w:t>4-1</w:t>
            </w:r>
            <w:r w:rsidR="008646EB" w:rsidRPr="00283FE7">
              <w:rPr>
                <w:rFonts w:ascii="Times New Roman" w:hAnsi="Times New Roman" w:hint="eastAsia"/>
                <w:b/>
                <w:bCs/>
                <w:snapToGrid w:val="0"/>
                <w:kern w:val="0"/>
                <w:szCs w:val="21"/>
              </w:rPr>
              <w:t>7</w:t>
            </w:r>
            <w:r w:rsidRPr="00283FE7">
              <w:rPr>
                <w:rFonts w:ascii="Times New Roman" w:hAnsi="Times New Roman"/>
                <w:b/>
                <w:bCs/>
                <w:snapToGrid w:val="0"/>
                <w:kern w:val="0"/>
                <w:szCs w:val="21"/>
              </w:rPr>
              <w:t>环境保护图形符号一览表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7"/>
              <w:gridCol w:w="1517"/>
              <w:gridCol w:w="1766"/>
              <w:gridCol w:w="1427"/>
              <w:gridCol w:w="2642"/>
            </w:tblGrid>
            <w:tr w:rsidR="00283FE7" w:rsidRPr="00283FE7" w14:paraId="7113A9F9" w14:textId="77777777">
              <w:trPr>
                <w:trHeight w:hRule="exact" w:val="543"/>
                <w:jc w:val="center"/>
              </w:trPr>
              <w:tc>
                <w:tcPr>
                  <w:tcW w:w="656" w:type="dxa"/>
                  <w:vAlign w:val="center"/>
                </w:tcPr>
                <w:p w14:paraId="7B363B06"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szCs w:val="21"/>
                    </w:rPr>
                    <w:t>序号</w:t>
                  </w:r>
                </w:p>
              </w:tc>
              <w:tc>
                <w:tcPr>
                  <w:tcW w:w="1535" w:type="dxa"/>
                  <w:vAlign w:val="center"/>
                </w:tcPr>
                <w:p w14:paraId="6A835DEC"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szCs w:val="21"/>
                    </w:rPr>
                    <w:t>提示图形符号</w:t>
                  </w:r>
                </w:p>
              </w:tc>
              <w:tc>
                <w:tcPr>
                  <w:tcW w:w="1749" w:type="dxa"/>
                  <w:vAlign w:val="center"/>
                </w:tcPr>
                <w:p w14:paraId="4CB7139B"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szCs w:val="21"/>
                    </w:rPr>
                    <w:t>警告图形符号</w:t>
                  </w:r>
                </w:p>
              </w:tc>
              <w:tc>
                <w:tcPr>
                  <w:tcW w:w="1557" w:type="dxa"/>
                  <w:vAlign w:val="center"/>
                </w:tcPr>
                <w:p w14:paraId="2677F83A"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szCs w:val="21"/>
                    </w:rPr>
                    <w:t>名称</w:t>
                  </w:r>
                </w:p>
              </w:tc>
              <w:tc>
                <w:tcPr>
                  <w:tcW w:w="2885" w:type="dxa"/>
                  <w:vAlign w:val="center"/>
                </w:tcPr>
                <w:p w14:paraId="637A9785"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szCs w:val="21"/>
                    </w:rPr>
                    <w:t>功能</w:t>
                  </w:r>
                </w:p>
              </w:tc>
            </w:tr>
            <w:tr w:rsidR="00283FE7" w:rsidRPr="00283FE7" w14:paraId="16179C94" w14:textId="77777777">
              <w:trPr>
                <w:trHeight w:hRule="exact" w:val="1361"/>
                <w:jc w:val="center"/>
              </w:trPr>
              <w:tc>
                <w:tcPr>
                  <w:tcW w:w="656" w:type="dxa"/>
                  <w:vAlign w:val="center"/>
                </w:tcPr>
                <w:p w14:paraId="1A6C9B70"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szCs w:val="21"/>
                    </w:rPr>
                    <w:lastRenderedPageBreak/>
                    <w:t>1</w:t>
                  </w:r>
                </w:p>
              </w:tc>
              <w:tc>
                <w:tcPr>
                  <w:tcW w:w="1535" w:type="dxa"/>
                  <w:vAlign w:val="center"/>
                </w:tcPr>
                <w:p w14:paraId="5393D368"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noProof/>
                      <w:szCs w:val="21"/>
                    </w:rPr>
                    <w:drawing>
                      <wp:inline distT="0" distB="0" distL="114300" distR="114300" wp14:anchorId="2B7DC2C9" wp14:editId="12A65B09">
                        <wp:extent cx="705485" cy="715010"/>
                        <wp:effectExtent l="0" t="0" r="18415" b="8890"/>
                        <wp:docPr id="32" name="图片 25" descr="说明: 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descr="说明: 13003"/>
                                <pic:cNvPicPr>
                                  <a:picLocks noChangeAspect="1"/>
                                </pic:cNvPicPr>
                              </pic:nvPicPr>
                              <pic:blipFill>
                                <a:blip r:embed="rId49"/>
                                <a:stretch>
                                  <a:fillRect/>
                                </a:stretch>
                              </pic:blipFill>
                              <pic:spPr>
                                <a:xfrm>
                                  <a:off x="0" y="0"/>
                                  <a:ext cx="705485" cy="715010"/>
                                </a:xfrm>
                                <a:prstGeom prst="rect">
                                  <a:avLst/>
                                </a:prstGeom>
                                <a:noFill/>
                                <a:ln>
                                  <a:noFill/>
                                </a:ln>
                              </pic:spPr>
                            </pic:pic>
                          </a:graphicData>
                        </a:graphic>
                      </wp:inline>
                    </w:drawing>
                  </w:r>
                </w:p>
              </w:tc>
              <w:tc>
                <w:tcPr>
                  <w:tcW w:w="1749" w:type="dxa"/>
                  <w:vAlign w:val="center"/>
                </w:tcPr>
                <w:p w14:paraId="69220DB4"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noProof/>
                      <w:szCs w:val="21"/>
                    </w:rPr>
                    <w:drawing>
                      <wp:inline distT="0" distB="0" distL="114300" distR="114300" wp14:anchorId="12FF1CB9" wp14:editId="5FFD9E60">
                        <wp:extent cx="781050" cy="781050"/>
                        <wp:effectExtent l="0" t="0" r="0" b="0"/>
                        <wp:docPr id="33" name="图片 26" descr="说明: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descr="说明: 4"/>
                                <pic:cNvPicPr>
                                  <a:picLocks noChangeAspect="1"/>
                                </pic:cNvPicPr>
                              </pic:nvPicPr>
                              <pic:blipFill>
                                <a:blip r:embed="rId50"/>
                                <a:stretch>
                                  <a:fillRect/>
                                </a:stretch>
                              </pic:blipFill>
                              <pic:spPr>
                                <a:xfrm>
                                  <a:off x="0" y="0"/>
                                  <a:ext cx="781050" cy="781050"/>
                                </a:xfrm>
                                <a:prstGeom prst="rect">
                                  <a:avLst/>
                                </a:prstGeom>
                                <a:noFill/>
                                <a:ln>
                                  <a:noFill/>
                                </a:ln>
                              </pic:spPr>
                            </pic:pic>
                          </a:graphicData>
                        </a:graphic>
                      </wp:inline>
                    </w:drawing>
                  </w:r>
                </w:p>
              </w:tc>
              <w:tc>
                <w:tcPr>
                  <w:tcW w:w="1557" w:type="dxa"/>
                  <w:vAlign w:val="center"/>
                </w:tcPr>
                <w:p w14:paraId="5A7492D2"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szCs w:val="21"/>
                    </w:rPr>
                    <w:t>废气排放口</w:t>
                  </w:r>
                </w:p>
              </w:tc>
              <w:tc>
                <w:tcPr>
                  <w:tcW w:w="2885" w:type="dxa"/>
                  <w:vAlign w:val="center"/>
                </w:tcPr>
                <w:p w14:paraId="453179BA"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szCs w:val="21"/>
                    </w:rPr>
                    <w:t>表示废气向大气环境排放</w:t>
                  </w:r>
                </w:p>
              </w:tc>
            </w:tr>
            <w:tr w:rsidR="00283FE7" w:rsidRPr="00283FE7" w14:paraId="6D1ABBBC" w14:textId="77777777">
              <w:trPr>
                <w:trHeight w:hRule="exact" w:val="1361"/>
                <w:jc w:val="center"/>
              </w:trPr>
              <w:tc>
                <w:tcPr>
                  <w:tcW w:w="656" w:type="dxa"/>
                  <w:vAlign w:val="center"/>
                </w:tcPr>
                <w:p w14:paraId="22DEA299"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szCs w:val="21"/>
                    </w:rPr>
                    <w:t>2</w:t>
                  </w:r>
                </w:p>
              </w:tc>
              <w:tc>
                <w:tcPr>
                  <w:tcW w:w="1535" w:type="dxa"/>
                  <w:vAlign w:val="center"/>
                </w:tcPr>
                <w:p w14:paraId="52109056"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noProof/>
                      <w:szCs w:val="21"/>
                    </w:rPr>
                    <w:drawing>
                      <wp:inline distT="0" distB="0" distL="114300" distR="114300" wp14:anchorId="1FB1B96B" wp14:editId="002310F9">
                        <wp:extent cx="752475" cy="754380"/>
                        <wp:effectExtent l="0" t="0" r="9525" b="7620"/>
                        <wp:docPr id="34" name="图片 27" descr="8888888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7" descr="88888888888"/>
                                <pic:cNvPicPr>
                                  <a:picLocks noChangeAspect="1"/>
                                </pic:cNvPicPr>
                              </pic:nvPicPr>
                              <pic:blipFill>
                                <a:blip r:embed="rId51"/>
                                <a:srcRect l="54156" t="9958" r="30571" b="69034"/>
                                <a:stretch>
                                  <a:fillRect/>
                                </a:stretch>
                              </pic:blipFill>
                              <pic:spPr>
                                <a:xfrm>
                                  <a:off x="0" y="0"/>
                                  <a:ext cx="752475" cy="754380"/>
                                </a:xfrm>
                                <a:prstGeom prst="rect">
                                  <a:avLst/>
                                </a:prstGeom>
                                <a:noFill/>
                                <a:ln>
                                  <a:noFill/>
                                </a:ln>
                              </pic:spPr>
                            </pic:pic>
                          </a:graphicData>
                        </a:graphic>
                      </wp:inline>
                    </w:drawing>
                  </w:r>
                </w:p>
              </w:tc>
              <w:tc>
                <w:tcPr>
                  <w:tcW w:w="1749" w:type="dxa"/>
                  <w:vAlign w:val="center"/>
                </w:tcPr>
                <w:p w14:paraId="607E1B64"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noProof/>
                      <w:szCs w:val="21"/>
                    </w:rPr>
                    <w:drawing>
                      <wp:inline distT="0" distB="0" distL="114300" distR="114300" wp14:anchorId="5C4EBE6D" wp14:editId="53EC4E9D">
                        <wp:extent cx="1068070" cy="930910"/>
                        <wp:effectExtent l="0" t="0" r="17780" b="2540"/>
                        <wp:docPr id="35" name="图片 28" descr="8888888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8" descr="88888888888"/>
                                <pic:cNvPicPr>
                                  <a:picLocks noChangeAspect="1"/>
                                </pic:cNvPicPr>
                              </pic:nvPicPr>
                              <pic:blipFill>
                                <a:blip r:embed="rId51"/>
                                <a:srcRect l="53534" t="48140" r="30304" b="32684"/>
                                <a:stretch>
                                  <a:fillRect/>
                                </a:stretch>
                              </pic:blipFill>
                              <pic:spPr>
                                <a:xfrm>
                                  <a:off x="0" y="0"/>
                                  <a:ext cx="1068070" cy="930910"/>
                                </a:xfrm>
                                <a:prstGeom prst="rect">
                                  <a:avLst/>
                                </a:prstGeom>
                                <a:noFill/>
                                <a:ln>
                                  <a:noFill/>
                                </a:ln>
                              </pic:spPr>
                            </pic:pic>
                          </a:graphicData>
                        </a:graphic>
                      </wp:inline>
                    </w:drawing>
                  </w:r>
                </w:p>
              </w:tc>
              <w:tc>
                <w:tcPr>
                  <w:tcW w:w="1557" w:type="dxa"/>
                  <w:vAlign w:val="center"/>
                </w:tcPr>
                <w:p w14:paraId="60EDB799"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szCs w:val="21"/>
                    </w:rPr>
                    <w:t>噪声源强</w:t>
                  </w:r>
                </w:p>
              </w:tc>
              <w:tc>
                <w:tcPr>
                  <w:tcW w:w="2885" w:type="dxa"/>
                  <w:vAlign w:val="center"/>
                </w:tcPr>
                <w:p w14:paraId="1AA9547B"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szCs w:val="21"/>
                    </w:rPr>
                    <w:t>表示噪声生产源强</w:t>
                  </w:r>
                </w:p>
              </w:tc>
            </w:tr>
            <w:tr w:rsidR="00283FE7" w:rsidRPr="00283FE7" w14:paraId="000D39C3" w14:textId="77777777">
              <w:trPr>
                <w:trHeight w:hRule="exact" w:val="1361"/>
                <w:jc w:val="center"/>
              </w:trPr>
              <w:tc>
                <w:tcPr>
                  <w:tcW w:w="656" w:type="dxa"/>
                  <w:vAlign w:val="center"/>
                </w:tcPr>
                <w:p w14:paraId="35A11F52"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szCs w:val="21"/>
                    </w:rPr>
                    <w:t>3</w:t>
                  </w:r>
                </w:p>
              </w:tc>
              <w:tc>
                <w:tcPr>
                  <w:tcW w:w="1535" w:type="dxa"/>
                  <w:vAlign w:val="center"/>
                </w:tcPr>
                <w:p w14:paraId="013B68BB"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noProof/>
                      <w:szCs w:val="21"/>
                    </w:rPr>
                    <w:drawing>
                      <wp:inline distT="0" distB="0" distL="114300" distR="114300" wp14:anchorId="2B90BE4B" wp14:editId="6AE1143E">
                        <wp:extent cx="715010" cy="723900"/>
                        <wp:effectExtent l="0" t="0" r="8890" b="0"/>
                        <wp:docPr id="36" name="图片 29" descr="说明: 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9" descr="说明: 14001"/>
                                <pic:cNvPicPr>
                                  <a:picLocks noChangeAspect="1"/>
                                </pic:cNvPicPr>
                              </pic:nvPicPr>
                              <pic:blipFill>
                                <a:blip r:embed="rId52"/>
                                <a:stretch>
                                  <a:fillRect/>
                                </a:stretch>
                              </pic:blipFill>
                              <pic:spPr>
                                <a:xfrm>
                                  <a:off x="0" y="0"/>
                                  <a:ext cx="715010" cy="723900"/>
                                </a:xfrm>
                                <a:prstGeom prst="rect">
                                  <a:avLst/>
                                </a:prstGeom>
                                <a:noFill/>
                                <a:ln>
                                  <a:noFill/>
                                </a:ln>
                              </pic:spPr>
                            </pic:pic>
                          </a:graphicData>
                        </a:graphic>
                      </wp:inline>
                    </w:drawing>
                  </w:r>
                </w:p>
              </w:tc>
              <w:tc>
                <w:tcPr>
                  <w:tcW w:w="1749" w:type="dxa"/>
                  <w:vAlign w:val="center"/>
                </w:tcPr>
                <w:p w14:paraId="5F2D7C8A"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noProof/>
                      <w:szCs w:val="21"/>
                    </w:rPr>
                    <w:drawing>
                      <wp:inline distT="0" distB="0" distL="114300" distR="114300" wp14:anchorId="57D275EC" wp14:editId="4002D20D">
                        <wp:extent cx="809625" cy="752475"/>
                        <wp:effectExtent l="0" t="0" r="9525" b="9525"/>
                        <wp:docPr id="37" name="图片 30" descr="说明: 1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0" descr="说明: 14002"/>
                                <pic:cNvPicPr>
                                  <a:picLocks noChangeAspect="1"/>
                                </pic:cNvPicPr>
                              </pic:nvPicPr>
                              <pic:blipFill>
                                <a:blip r:embed="rId53"/>
                                <a:stretch>
                                  <a:fillRect/>
                                </a:stretch>
                              </pic:blipFill>
                              <pic:spPr>
                                <a:xfrm>
                                  <a:off x="0" y="0"/>
                                  <a:ext cx="809625" cy="752475"/>
                                </a:xfrm>
                                <a:prstGeom prst="rect">
                                  <a:avLst/>
                                </a:prstGeom>
                                <a:noFill/>
                                <a:ln>
                                  <a:noFill/>
                                </a:ln>
                              </pic:spPr>
                            </pic:pic>
                          </a:graphicData>
                        </a:graphic>
                      </wp:inline>
                    </w:drawing>
                  </w:r>
                </w:p>
              </w:tc>
              <w:tc>
                <w:tcPr>
                  <w:tcW w:w="1557" w:type="dxa"/>
                  <w:vAlign w:val="center"/>
                </w:tcPr>
                <w:p w14:paraId="6F0F9339"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szCs w:val="21"/>
                    </w:rPr>
                    <w:t>一般固体废物</w:t>
                  </w:r>
                </w:p>
              </w:tc>
              <w:tc>
                <w:tcPr>
                  <w:tcW w:w="2885" w:type="dxa"/>
                  <w:vAlign w:val="center"/>
                </w:tcPr>
                <w:p w14:paraId="438FD5E3"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szCs w:val="21"/>
                    </w:rPr>
                    <w:t>表示固体废物贮存、处置场</w:t>
                  </w:r>
                </w:p>
              </w:tc>
            </w:tr>
            <w:tr w:rsidR="00283FE7" w:rsidRPr="00283FE7" w14:paraId="61282471" w14:textId="77777777">
              <w:trPr>
                <w:trHeight w:hRule="exact" w:val="1361"/>
                <w:jc w:val="center"/>
              </w:trPr>
              <w:tc>
                <w:tcPr>
                  <w:tcW w:w="656" w:type="dxa"/>
                  <w:vAlign w:val="center"/>
                </w:tcPr>
                <w:p w14:paraId="166DAE95" w14:textId="0FC37819" w:rsidR="001653E7" w:rsidRPr="00283FE7" w:rsidRDefault="008F3E45">
                  <w:pPr>
                    <w:adjustRightInd w:val="0"/>
                    <w:snapToGrid w:val="0"/>
                    <w:jc w:val="center"/>
                    <w:rPr>
                      <w:rFonts w:ascii="Times New Roman" w:eastAsia="等线" w:hAnsi="Times New Roman"/>
                      <w:szCs w:val="21"/>
                    </w:rPr>
                  </w:pPr>
                  <w:r w:rsidRPr="00283FE7">
                    <w:rPr>
                      <w:rFonts w:ascii="Times New Roman" w:eastAsia="等线" w:hAnsi="Times New Roman" w:hint="eastAsia"/>
                      <w:szCs w:val="21"/>
                    </w:rPr>
                    <w:t>4</w:t>
                  </w:r>
                </w:p>
              </w:tc>
              <w:tc>
                <w:tcPr>
                  <w:tcW w:w="1535" w:type="dxa"/>
                  <w:vAlign w:val="center"/>
                </w:tcPr>
                <w:p w14:paraId="08CF3B36" w14:textId="406918D0" w:rsidR="001653E7" w:rsidRPr="00283FE7" w:rsidRDefault="008F3E45">
                  <w:pPr>
                    <w:adjustRightInd w:val="0"/>
                    <w:snapToGrid w:val="0"/>
                    <w:jc w:val="center"/>
                    <w:rPr>
                      <w:rFonts w:ascii="Times New Roman" w:eastAsia="等线" w:hAnsi="Times New Roman"/>
                      <w:szCs w:val="21"/>
                    </w:rPr>
                  </w:pPr>
                  <w:r w:rsidRPr="00283FE7">
                    <w:rPr>
                      <w:noProof/>
                    </w:rPr>
                    <w:drawing>
                      <wp:inline distT="0" distB="0" distL="0" distR="0" wp14:anchorId="1AE9AD72" wp14:editId="08F114DE">
                        <wp:extent cx="827479" cy="838835"/>
                        <wp:effectExtent l="0" t="0" r="0" b="0"/>
                        <wp:docPr id="21253262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326269" name=""/>
                                <pic:cNvPicPr/>
                              </pic:nvPicPr>
                              <pic:blipFill>
                                <a:blip r:embed="rId54"/>
                                <a:stretch>
                                  <a:fillRect/>
                                </a:stretch>
                              </pic:blipFill>
                              <pic:spPr>
                                <a:xfrm>
                                  <a:off x="0" y="0"/>
                                  <a:ext cx="840951" cy="852492"/>
                                </a:xfrm>
                                <a:prstGeom prst="rect">
                                  <a:avLst/>
                                </a:prstGeom>
                              </pic:spPr>
                            </pic:pic>
                          </a:graphicData>
                        </a:graphic>
                      </wp:inline>
                    </w:drawing>
                  </w:r>
                </w:p>
              </w:tc>
              <w:tc>
                <w:tcPr>
                  <w:tcW w:w="1749" w:type="dxa"/>
                  <w:vAlign w:val="center"/>
                </w:tcPr>
                <w:p w14:paraId="111F46C7" w14:textId="02F687B2" w:rsidR="001653E7" w:rsidRPr="00283FE7" w:rsidRDefault="008F3E45">
                  <w:pPr>
                    <w:adjustRightInd w:val="0"/>
                    <w:snapToGrid w:val="0"/>
                    <w:jc w:val="center"/>
                    <w:rPr>
                      <w:rFonts w:ascii="Times New Roman" w:eastAsia="等线" w:hAnsi="Times New Roman"/>
                      <w:szCs w:val="21"/>
                    </w:rPr>
                  </w:pPr>
                  <w:r w:rsidRPr="00283FE7">
                    <w:rPr>
                      <w:noProof/>
                    </w:rPr>
                    <w:drawing>
                      <wp:inline distT="0" distB="0" distL="0" distR="0" wp14:anchorId="46C06FA3" wp14:editId="3BD50A3D">
                        <wp:extent cx="746760" cy="879098"/>
                        <wp:effectExtent l="0" t="0" r="0" b="0"/>
                        <wp:docPr id="16707135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713552" name=""/>
                                <pic:cNvPicPr/>
                              </pic:nvPicPr>
                              <pic:blipFill>
                                <a:blip r:embed="rId55"/>
                                <a:stretch>
                                  <a:fillRect/>
                                </a:stretch>
                              </pic:blipFill>
                              <pic:spPr>
                                <a:xfrm>
                                  <a:off x="0" y="0"/>
                                  <a:ext cx="756028" cy="890008"/>
                                </a:xfrm>
                                <a:prstGeom prst="rect">
                                  <a:avLst/>
                                </a:prstGeom>
                              </pic:spPr>
                            </pic:pic>
                          </a:graphicData>
                        </a:graphic>
                      </wp:inline>
                    </w:drawing>
                  </w:r>
                </w:p>
              </w:tc>
              <w:tc>
                <w:tcPr>
                  <w:tcW w:w="1557" w:type="dxa"/>
                  <w:vAlign w:val="center"/>
                </w:tcPr>
                <w:p w14:paraId="77EAFE80" w14:textId="77777777" w:rsidR="001653E7" w:rsidRPr="00283FE7" w:rsidRDefault="009E79C5">
                  <w:pPr>
                    <w:adjustRightInd w:val="0"/>
                    <w:snapToGrid w:val="0"/>
                    <w:jc w:val="center"/>
                    <w:rPr>
                      <w:rFonts w:ascii="Times New Roman" w:eastAsia="等线" w:hAnsi="Times New Roman"/>
                      <w:szCs w:val="21"/>
                    </w:rPr>
                  </w:pPr>
                  <w:r w:rsidRPr="00283FE7">
                    <w:rPr>
                      <w:rFonts w:ascii="Times New Roman" w:eastAsia="等线" w:hAnsi="Times New Roman" w:hint="eastAsia"/>
                      <w:szCs w:val="21"/>
                    </w:rPr>
                    <w:t>危险废物暂存间</w:t>
                  </w:r>
                </w:p>
              </w:tc>
              <w:tc>
                <w:tcPr>
                  <w:tcW w:w="2885" w:type="dxa"/>
                  <w:vAlign w:val="center"/>
                </w:tcPr>
                <w:p w14:paraId="0D3263B7" w14:textId="30FD2871" w:rsidR="001653E7" w:rsidRPr="00283FE7" w:rsidRDefault="008F3E45">
                  <w:pPr>
                    <w:adjustRightInd w:val="0"/>
                    <w:snapToGrid w:val="0"/>
                    <w:jc w:val="center"/>
                    <w:rPr>
                      <w:rFonts w:ascii="Times New Roman" w:eastAsia="等线" w:hAnsi="Times New Roman"/>
                      <w:szCs w:val="21"/>
                    </w:rPr>
                  </w:pPr>
                  <w:proofErr w:type="gramStart"/>
                  <w:r w:rsidRPr="00283FE7">
                    <w:rPr>
                      <w:rFonts w:ascii="Times New Roman" w:eastAsia="等线" w:hAnsi="Times New Roman" w:hint="eastAsia"/>
                      <w:szCs w:val="21"/>
                    </w:rPr>
                    <w:t>表示危废贮存</w:t>
                  </w:r>
                  <w:proofErr w:type="gramEnd"/>
                  <w:r w:rsidRPr="00283FE7">
                    <w:rPr>
                      <w:rFonts w:ascii="Times New Roman" w:eastAsia="等线" w:hAnsi="Times New Roman" w:hint="eastAsia"/>
                      <w:szCs w:val="21"/>
                    </w:rPr>
                    <w:t>、处置场所</w:t>
                  </w:r>
                </w:p>
              </w:tc>
            </w:tr>
          </w:tbl>
          <w:p w14:paraId="5C0AEF65" w14:textId="77777777" w:rsidR="001653E7" w:rsidRPr="00283FE7" w:rsidRDefault="009E79C5">
            <w:pPr>
              <w:adjustRightInd w:val="0"/>
              <w:snapToGrid w:val="0"/>
              <w:spacing w:line="360" w:lineRule="auto"/>
              <w:ind w:firstLineChars="200" w:firstLine="480"/>
              <w:jc w:val="left"/>
              <w:rPr>
                <w:rFonts w:ascii="Times New Roman" w:hAnsi="Times New Roman"/>
                <w:sz w:val="24"/>
              </w:rPr>
            </w:pPr>
            <w:r w:rsidRPr="00283FE7">
              <w:rPr>
                <w:rFonts w:ascii="Times New Roman" w:hAnsi="Times New Roman"/>
                <w:sz w:val="24"/>
              </w:rPr>
              <w:t>（</w:t>
            </w:r>
            <w:r w:rsidRPr="00283FE7">
              <w:rPr>
                <w:rFonts w:ascii="Times New Roman" w:hAnsi="Times New Roman"/>
                <w:sz w:val="24"/>
              </w:rPr>
              <w:t>2</w:t>
            </w:r>
            <w:r w:rsidRPr="00283FE7">
              <w:rPr>
                <w:rFonts w:ascii="Times New Roman" w:hAnsi="Times New Roman"/>
                <w:sz w:val="24"/>
              </w:rPr>
              <w:t>）环境保护档案管理</w:t>
            </w:r>
          </w:p>
          <w:p w14:paraId="2A8EE88F" w14:textId="77777777" w:rsidR="001653E7" w:rsidRPr="00283FE7" w:rsidRDefault="009E79C5">
            <w:pPr>
              <w:adjustRightInd w:val="0"/>
              <w:snapToGrid w:val="0"/>
              <w:spacing w:line="360" w:lineRule="auto"/>
              <w:ind w:firstLineChars="200" w:firstLine="480"/>
              <w:jc w:val="left"/>
              <w:rPr>
                <w:rFonts w:ascii="Times New Roman" w:hAnsi="Times New Roman"/>
                <w:sz w:val="24"/>
              </w:rPr>
            </w:pPr>
            <w:r w:rsidRPr="00283FE7">
              <w:rPr>
                <w:rFonts w:ascii="Times New Roman" w:hAnsi="Times New Roman"/>
                <w:sz w:val="24"/>
              </w:rPr>
              <w:t>公司设专人负责项目的环境保护档案管理工作，环保档案实行专人管理责任到人。企业的所有环保资料应分类别整理、分类存档、科学管理，便于统计、查阅。在环境保护档案管理中，应建立如下文件档案：与本项目有关的法规、标准、规范和区域规划等；项目建设的有关环境保护的报告、设计方案及审查、审批文件；项目环保工程设施的设计、施工、安装的基础资料及验收资料；公司内部的环境保护管理制度、人员环保培训和考核记录；生态恢复工程、污染治理设施运行管理文件；环境监测记录技术文件；建立台账，如实记录生产原料、辅料的使用量、废弃量、去向，台账保存期限不得少于三年；所有导致污染事件的分析报告和检测数据资料等。</w:t>
            </w:r>
          </w:p>
          <w:p w14:paraId="477C7AE2" w14:textId="77777777" w:rsidR="001653E7" w:rsidRPr="00283FE7" w:rsidRDefault="009E79C5">
            <w:pPr>
              <w:adjustRightInd w:val="0"/>
              <w:snapToGrid w:val="0"/>
              <w:spacing w:line="360" w:lineRule="auto"/>
              <w:ind w:firstLineChars="200" w:firstLine="480"/>
              <w:jc w:val="left"/>
              <w:rPr>
                <w:rFonts w:ascii="Times New Roman" w:hAnsi="Times New Roman"/>
                <w:sz w:val="24"/>
              </w:rPr>
            </w:pPr>
            <w:r w:rsidRPr="00283FE7">
              <w:rPr>
                <w:rFonts w:ascii="Times New Roman" w:hAnsi="Times New Roman"/>
                <w:sz w:val="24"/>
              </w:rPr>
              <w:t>（</w:t>
            </w:r>
            <w:r w:rsidRPr="00283FE7">
              <w:rPr>
                <w:rFonts w:ascii="Times New Roman" w:hAnsi="Times New Roman"/>
                <w:sz w:val="24"/>
              </w:rPr>
              <w:t>3</w:t>
            </w:r>
            <w:r w:rsidRPr="00283FE7">
              <w:rPr>
                <w:rFonts w:ascii="Times New Roman" w:hAnsi="Times New Roman"/>
                <w:sz w:val="24"/>
              </w:rPr>
              <w:t>）</w:t>
            </w:r>
            <w:r w:rsidRPr="00283FE7">
              <w:rPr>
                <w:rFonts w:ascii="Times New Roman" w:hAnsi="Times New Roman" w:hint="eastAsia"/>
                <w:sz w:val="24"/>
              </w:rPr>
              <w:t>排污许可管理</w:t>
            </w:r>
          </w:p>
          <w:p w14:paraId="77C22CFA" w14:textId="77777777" w:rsidR="001653E7" w:rsidRPr="00283FE7" w:rsidRDefault="009E79C5">
            <w:pPr>
              <w:pStyle w:val="ac"/>
              <w:spacing w:line="360" w:lineRule="auto"/>
              <w:ind w:firstLineChars="200" w:firstLine="480"/>
              <w:rPr>
                <w:rFonts w:ascii="Times New Roman" w:hAnsi="Times New Roman" w:cs="Times New Roman"/>
                <w:sz w:val="24"/>
                <w:szCs w:val="20"/>
              </w:rPr>
            </w:pPr>
            <w:r w:rsidRPr="00283FE7">
              <w:rPr>
                <w:rFonts w:ascii="Times New Roman" w:hAnsi="Times New Roman" w:cs="Times New Roman"/>
                <w:sz w:val="24"/>
                <w:szCs w:val="20"/>
              </w:rPr>
              <w:t>控制污染物排放许可制（以下称排污许可制）是依法规范企事业单位排污行为的基础性环境管理制度，环境保护部门通过对企事业单位发放排污许可证</w:t>
            </w:r>
            <w:proofErr w:type="gramStart"/>
            <w:r w:rsidRPr="00283FE7">
              <w:rPr>
                <w:rFonts w:ascii="Times New Roman" w:hAnsi="Times New Roman" w:cs="Times New Roman"/>
                <w:sz w:val="24"/>
                <w:szCs w:val="20"/>
              </w:rPr>
              <w:t>并依证监管</w:t>
            </w:r>
            <w:proofErr w:type="gramEnd"/>
            <w:r w:rsidRPr="00283FE7">
              <w:rPr>
                <w:rFonts w:ascii="Times New Roman" w:hAnsi="Times New Roman" w:cs="Times New Roman"/>
                <w:sz w:val="24"/>
                <w:szCs w:val="20"/>
              </w:rPr>
              <w:t>实施排污许可制。</w:t>
            </w:r>
          </w:p>
          <w:p w14:paraId="6F4471F9" w14:textId="77777777" w:rsidR="001653E7" w:rsidRPr="00283FE7" w:rsidRDefault="009E79C5">
            <w:pPr>
              <w:pStyle w:val="ac"/>
              <w:spacing w:line="360" w:lineRule="auto"/>
              <w:ind w:firstLineChars="200" w:firstLine="480"/>
              <w:rPr>
                <w:rFonts w:ascii="Times New Roman" w:hAnsi="Times New Roman" w:cs="Times New Roman"/>
                <w:sz w:val="24"/>
                <w:szCs w:val="20"/>
              </w:rPr>
            </w:pPr>
            <w:r w:rsidRPr="00283FE7">
              <w:rPr>
                <w:rFonts w:ascii="Times New Roman" w:hAnsi="Times New Roman" w:cs="Times New Roman"/>
                <w:sz w:val="24"/>
                <w:szCs w:val="20"/>
              </w:rPr>
              <w:t>2018</w:t>
            </w:r>
            <w:r w:rsidRPr="00283FE7">
              <w:rPr>
                <w:rFonts w:ascii="Times New Roman" w:hAnsi="Times New Roman" w:cs="Times New Roman"/>
                <w:sz w:val="24"/>
                <w:szCs w:val="20"/>
              </w:rPr>
              <w:t>年</w:t>
            </w:r>
            <w:r w:rsidRPr="00283FE7">
              <w:rPr>
                <w:rFonts w:ascii="Times New Roman" w:hAnsi="Times New Roman" w:cs="Times New Roman"/>
                <w:sz w:val="24"/>
                <w:szCs w:val="20"/>
              </w:rPr>
              <w:t>1</w:t>
            </w:r>
            <w:r w:rsidRPr="00283FE7">
              <w:rPr>
                <w:rFonts w:ascii="Times New Roman" w:hAnsi="Times New Roman" w:cs="Times New Roman"/>
                <w:sz w:val="24"/>
                <w:szCs w:val="20"/>
              </w:rPr>
              <w:t>月</w:t>
            </w:r>
            <w:r w:rsidRPr="00283FE7">
              <w:rPr>
                <w:rFonts w:ascii="Times New Roman" w:hAnsi="Times New Roman" w:cs="Times New Roman"/>
                <w:sz w:val="24"/>
                <w:szCs w:val="20"/>
              </w:rPr>
              <w:t>17</w:t>
            </w:r>
            <w:r w:rsidRPr="00283FE7">
              <w:rPr>
                <w:rFonts w:ascii="Times New Roman" w:hAnsi="Times New Roman" w:cs="Times New Roman"/>
                <w:sz w:val="24"/>
                <w:szCs w:val="20"/>
              </w:rPr>
              <w:t>日环保部颁发了《排污许可管理办法（试行）》规定了环境保护部依法制定并公布固定污染源排污许可分类管理名录，明确纳入排污许可管理的范围和申领时限。纳入固定污染源排污许可分类管理名录的企业事业单位和其他生产经营者（以下简称排污单位）应当按照规定的时限申请</w:t>
            </w:r>
            <w:r w:rsidRPr="00283FE7">
              <w:rPr>
                <w:rFonts w:ascii="Times New Roman" w:hAnsi="Times New Roman" w:cs="Times New Roman"/>
                <w:sz w:val="24"/>
                <w:szCs w:val="20"/>
              </w:rPr>
              <w:lastRenderedPageBreak/>
              <w:t>并取得排污许可证。排污单位应当依法持有排污许可证，并按照排污许可证的规定排放污染物。应当取得排污许可证而未取得的，不得排放污染物。对污染物产生量大、排放量大或者环境危害程度高的排污单位实行排污许可重点管理，对其他排污单位实行排污许可简化管理。实行排污许可重点管理或者简化管理的排污单位的具体范围，依照固定污染源排污许可分类管理名录规定执行。实行重点管理和简化管理的内容及要求，依照本办法第十一条规定的排污许可相关技术规范、指南等执行。设区的市级以上地方环境保护主管部门，应当将实行排污许可重点管理的排污单位确定为重点排污单位。</w:t>
            </w:r>
          </w:p>
          <w:p w14:paraId="2FD540BD" w14:textId="49A79D06" w:rsidR="001653E7" w:rsidRPr="00283FE7" w:rsidRDefault="009E79C5">
            <w:pPr>
              <w:pStyle w:val="ac"/>
              <w:spacing w:line="360" w:lineRule="auto"/>
              <w:ind w:firstLineChars="200" w:firstLine="480"/>
              <w:rPr>
                <w:rFonts w:ascii="Times New Roman" w:hAnsi="Times New Roman" w:cs="Times New Roman"/>
                <w:sz w:val="24"/>
                <w:szCs w:val="20"/>
              </w:rPr>
            </w:pPr>
            <w:r w:rsidRPr="00283FE7">
              <w:rPr>
                <w:rFonts w:ascii="Times New Roman" w:hAnsi="Times New Roman" w:cs="Times New Roman"/>
                <w:sz w:val="24"/>
                <w:szCs w:val="20"/>
              </w:rPr>
              <w:t>对照《固定污染源排污许可分类管理名录（</w:t>
            </w:r>
            <w:r w:rsidRPr="00283FE7">
              <w:rPr>
                <w:rFonts w:ascii="Times New Roman" w:hAnsi="Times New Roman" w:cs="Times New Roman"/>
                <w:sz w:val="24"/>
                <w:szCs w:val="20"/>
              </w:rPr>
              <w:t>2019</w:t>
            </w:r>
            <w:r w:rsidRPr="00283FE7">
              <w:rPr>
                <w:rFonts w:ascii="Times New Roman" w:hAnsi="Times New Roman" w:cs="Times New Roman"/>
                <w:sz w:val="24"/>
                <w:szCs w:val="20"/>
              </w:rPr>
              <w:t>年版）》</w:t>
            </w:r>
            <w:r w:rsidRPr="00283FE7">
              <w:rPr>
                <w:rFonts w:ascii="Times New Roman" w:hAnsi="Times New Roman" w:cs="Times New Roman"/>
                <w:sz w:val="24"/>
              </w:rPr>
              <w:t>，项目需及时办理排污许可证。</w:t>
            </w:r>
            <w:r w:rsidR="008F3E45" w:rsidRPr="00283FE7">
              <w:rPr>
                <w:rFonts w:ascii="Times New Roman" w:hAnsi="Times New Roman" w:cs="Times New Roman" w:hint="eastAsia"/>
                <w:sz w:val="24"/>
              </w:rPr>
              <w:t>项目属于砖瓦、石材等建筑材料制造中粘土砖瓦及建筑砌块制造</w:t>
            </w:r>
            <w:r w:rsidR="008F3E45" w:rsidRPr="00283FE7">
              <w:rPr>
                <w:rFonts w:ascii="Times New Roman" w:hAnsi="Times New Roman" w:cs="Times New Roman" w:hint="eastAsia"/>
                <w:sz w:val="24"/>
              </w:rPr>
              <w:t>3031</w:t>
            </w:r>
            <w:r w:rsidR="008F3E45" w:rsidRPr="00283FE7">
              <w:rPr>
                <w:rFonts w:ascii="Times New Roman" w:hAnsi="Times New Roman" w:cs="Times New Roman" w:hint="eastAsia"/>
                <w:sz w:val="24"/>
              </w:rPr>
              <w:t>（除以</w:t>
            </w:r>
            <w:proofErr w:type="gramStart"/>
            <w:r w:rsidR="008F3E45" w:rsidRPr="00283FE7">
              <w:rPr>
                <w:rFonts w:ascii="Times New Roman" w:hAnsi="Times New Roman" w:cs="Times New Roman" w:hint="eastAsia"/>
                <w:sz w:val="24"/>
              </w:rPr>
              <w:t>煤或者</w:t>
            </w:r>
            <w:proofErr w:type="gramEnd"/>
            <w:r w:rsidR="008F3E45" w:rsidRPr="00283FE7">
              <w:rPr>
                <w:rFonts w:ascii="Times New Roman" w:hAnsi="Times New Roman" w:cs="Times New Roman" w:hint="eastAsia"/>
                <w:sz w:val="24"/>
              </w:rPr>
              <w:t>煤矸石为燃料的烧结砖瓦以外的），为简化管理。</w:t>
            </w:r>
          </w:p>
          <w:p w14:paraId="23216010" w14:textId="77777777" w:rsidR="001653E7" w:rsidRPr="00283FE7" w:rsidRDefault="001653E7">
            <w:pPr>
              <w:pStyle w:val="21"/>
              <w:framePr w:wrap="around"/>
              <w:rPr>
                <w:rFonts w:ascii="Times New Roman" w:hAnsi="Times New Roman"/>
                <w:color w:val="auto"/>
              </w:rPr>
            </w:pPr>
          </w:p>
          <w:p w14:paraId="526F11A4" w14:textId="77777777" w:rsidR="001653E7" w:rsidRPr="00283FE7" w:rsidRDefault="001653E7">
            <w:pPr>
              <w:adjustRightInd w:val="0"/>
              <w:snapToGrid w:val="0"/>
              <w:spacing w:line="360" w:lineRule="auto"/>
              <w:ind w:firstLine="420"/>
              <w:rPr>
                <w:rFonts w:ascii="Times New Roman" w:hAnsi="Times New Roman"/>
                <w:sz w:val="24"/>
              </w:rPr>
            </w:pPr>
          </w:p>
          <w:p w14:paraId="56B090BC" w14:textId="77777777" w:rsidR="008F3E45" w:rsidRPr="00283FE7" w:rsidRDefault="008F3E45" w:rsidP="008F3E45">
            <w:pPr>
              <w:pStyle w:val="21"/>
              <w:framePr w:hSpace="0" w:wrap="auto" w:vAnchor="margin" w:hAnchor="text" w:yAlign="inline"/>
              <w:rPr>
                <w:rFonts w:ascii="Times New Roman" w:hAnsi="Times New Roman"/>
                <w:color w:val="auto"/>
              </w:rPr>
            </w:pPr>
          </w:p>
          <w:p w14:paraId="4CE068D0" w14:textId="77777777" w:rsidR="008F3E45" w:rsidRPr="00283FE7" w:rsidRDefault="008F3E45" w:rsidP="008F3E45">
            <w:pPr>
              <w:pStyle w:val="21"/>
              <w:framePr w:hSpace="0" w:wrap="auto" w:vAnchor="margin" w:hAnchor="text" w:yAlign="inline"/>
              <w:rPr>
                <w:rFonts w:ascii="Times New Roman" w:hAnsi="Times New Roman"/>
                <w:color w:val="auto"/>
              </w:rPr>
            </w:pPr>
          </w:p>
          <w:p w14:paraId="0A049387" w14:textId="77777777" w:rsidR="001653E7" w:rsidRPr="00283FE7" w:rsidRDefault="001653E7">
            <w:pPr>
              <w:rPr>
                <w:rFonts w:ascii="Times New Roman" w:hAnsi="Times New Roman"/>
              </w:rPr>
            </w:pPr>
          </w:p>
          <w:p w14:paraId="6C9C5870" w14:textId="77777777" w:rsidR="001653E7" w:rsidRPr="00283FE7" w:rsidRDefault="001653E7">
            <w:pPr>
              <w:pStyle w:val="21"/>
              <w:framePr w:wrap="around"/>
              <w:rPr>
                <w:rFonts w:ascii="Times New Roman" w:hAnsi="Times New Roman"/>
                <w:color w:val="auto"/>
              </w:rPr>
            </w:pPr>
          </w:p>
        </w:tc>
      </w:tr>
    </w:tbl>
    <w:p w14:paraId="3BAC051C" w14:textId="77777777" w:rsidR="001653E7" w:rsidRPr="00283FE7" w:rsidRDefault="001653E7">
      <w:pPr>
        <w:adjustRightInd w:val="0"/>
        <w:snapToGrid w:val="0"/>
        <w:spacing w:line="360" w:lineRule="auto"/>
        <w:rPr>
          <w:rFonts w:ascii="Times New Roman" w:hAnsi="Times New Roman"/>
          <w:b/>
          <w:kern w:val="0"/>
          <w:sz w:val="28"/>
          <w:szCs w:val="28"/>
        </w:rPr>
        <w:sectPr w:rsidR="001653E7" w:rsidRPr="00283FE7">
          <w:pgSz w:w="11907" w:h="16840"/>
          <w:pgMar w:top="1440" w:right="1800" w:bottom="1440" w:left="1800" w:header="851" w:footer="851" w:gutter="0"/>
          <w:cols w:space="720"/>
          <w:docGrid w:linePitch="312"/>
        </w:sectPr>
      </w:pPr>
    </w:p>
    <w:p w14:paraId="514CE6FA" w14:textId="77777777" w:rsidR="001653E7" w:rsidRPr="00283FE7" w:rsidRDefault="009E79C5">
      <w:pPr>
        <w:pStyle w:val="af4"/>
        <w:jc w:val="center"/>
        <w:outlineLvl w:val="0"/>
        <w:rPr>
          <w:rFonts w:ascii="Times New Roman" w:hAnsi="Times New Roman"/>
          <w:b/>
          <w:bCs/>
          <w:snapToGrid w:val="0"/>
          <w:sz w:val="30"/>
          <w:szCs w:val="30"/>
        </w:rPr>
      </w:pPr>
      <w:r w:rsidRPr="00283FE7">
        <w:rPr>
          <w:rFonts w:ascii="Times New Roman" w:hAnsi="Times New Roman"/>
          <w:b/>
          <w:bCs/>
          <w:snapToGrid w:val="0"/>
          <w:sz w:val="30"/>
          <w:szCs w:val="30"/>
        </w:rPr>
        <w:lastRenderedPageBreak/>
        <w:t>五、</w:t>
      </w:r>
      <w:bookmarkStart w:id="32" w:name="_Hlk54167917"/>
      <w:r w:rsidRPr="00283FE7">
        <w:rPr>
          <w:rFonts w:ascii="Times New Roman" w:hAnsi="Times New Roman"/>
          <w:b/>
          <w:bCs/>
          <w:snapToGrid w:val="0"/>
          <w:sz w:val="30"/>
          <w:szCs w:val="30"/>
        </w:rPr>
        <w:t>环境保护措施监督检查清单</w:t>
      </w:r>
      <w:bookmarkEnd w:id="32"/>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80"/>
        <w:gridCol w:w="1953"/>
        <w:gridCol w:w="970"/>
        <w:gridCol w:w="1757"/>
        <w:gridCol w:w="2540"/>
      </w:tblGrid>
      <w:tr w:rsidR="00283FE7" w:rsidRPr="00283FE7" w14:paraId="452AAE6C" w14:textId="77777777">
        <w:trPr>
          <w:trHeight w:val="425"/>
          <w:jc w:val="center"/>
        </w:trPr>
        <w:tc>
          <w:tcPr>
            <w:tcW w:w="1580" w:type="dxa"/>
            <w:tcBorders>
              <w:tl2br w:val="single" w:sz="4" w:space="0" w:color="auto"/>
            </w:tcBorders>
          </w:tcPr>
          <w:p w14:paraId="0E45DC91" w14:textId="77777777" w:rsidR="001653E7" w:rsidRPr="00283FE7" w:rsidRDefault="009E79C5">
            <w:pPr>
              <w:adjustRightInd w:val="0"/>
              <w:snapToGrid w:val="0"/>
              <w:spacing w:line="400" w:lineRule="exact"/>
              <w:ind w:firstLine="840"/>
              <w:rPr>
                <w:rFonts w:ascii="Times New Roman" w:hAnsi="Times New Roman"/>
                <w:sz w:val="24"/>
              </w:rPr>
            </w:pPr>
            <w:r w:rsidRPr="00283FE7">
              <w:rPr>
                <w:rFonts w:ascii="Times New Roman" w:hAnsi="Times New Roman"/>
                <w:sz w:val="24"/>
              </w:rPr>
              <w:t>内容</w:t>
            </w:r>
          </w:p>
          <w:p w14:paraId="292B4EB0" w14:textId="77777777" w:rsidR="001653E7" w:rsidRPr="00283FE7" w:rsidRDefault="009E79C5">
            <w:pPr>
              <w:adjustRightInd w:val="0"/>
              <w:snapToGrid w:val="0"/>
              <w:spacing w:line="400" w:lineRule="exact"/>
              <w:rPr>
                <w:rFonts w:ascii="Times New Roman" w:hAnsi="Times New Roman"/>
                <w:sz w:val="24"/>
              </w:rPr>
            </w:pPr>
            <w:r w:rsidRPr="00283FE7">
              <w:rPr>
                <w:rFonts w:ascii="Times New Roman" w:hAnsi="Times New Roman"/>
                <w:sz w:val="24"/>
              </w:rPr>
              <w:t>要素</w:t>
            </w:r>
          </w:p>
        </w:tc>
        <w:tc>
          <w:tcPr>
            <w:tcW w:w="1953" w:type="dxa"/>
            <w:vAlign w:val="center"/>
          </w:tcPr>
          <w:p w14:paraId="7D768FA0"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sz w:val="24"/>
              </w:rPr>
              <w:t>排放口</w:t>
            </w:r>
            <w:r w:rsidRPr="00283FE7">
              <w:rPr>
                <w:rFonts w:ascii="Times New Roman" w:hAnsi="Times New Roman"/>
                <w:sz w:val="24"/>
              </w:rPr>
              <w:t>(</w:t>
            </w:r>
            <w:r w:rsidRPr="00283FE7">
              <w:rPr>
                <w:rFonts w:ascii="Times New Roman" w:hAnsi="Times New Roman"/>
                <w:sz w:val="24"/>
              </w:rPr>
              <w:t>编号、</w:t>
            </w:r>
          </w:p>
          <w:p w14:paraId="4870D739"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sz w:val="24"/>
              </w:rPr>
              <w:t>名称</w:t>
            </w:r>
            <w:r w:rsidRPr="00283FE7">
              <w:rPr>
                <w:rFonts w:ascii="Times New Roman" w:hAnsi="Times New Roman"/>
                <w:sz w:val="24"/>
              </w:rPr>
              <w:t>)/</w:t>
            </w:r>
            <w:r w:rsidRPr="00283FE7">
              <w:rPr>
                <w:rFonts w:ascii="Times New Roman" w:hAnsi="Times New Roman"/>
                <w:sz w:val="24"/>
              </w:rPr>
              <w:t>污染源</w:t>
            </w:r>
          </w:p>
        </w:tc>
        <w:tc>
          <w:tcPr>
            <w:tcW w:w="970" w:type="dxa"/>
            <w:vAlign w:val="center"/>
          </w:tcPr>
          <w:p w14:paraId="2BFD8757"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sz w:val="24"/>
              </w:rPr>
              <w:t>污染物项目</w:t>
            </w:r>
          </w:p>
        </w:tc>
        <w:tc>
          <w:tcPr>
            <w:tcW w:w="1757" w:type="dxa"/>
            <w:vAlign w:val="center"/>
          </w:tcPr>
          <w:p w14:paraId="383DE215"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sz w:val="24"/>
              </w:rPr>
              <w:t>环境保护措施</w:t>
            </w:r>
          </w:p>
        </w:tc>
        <w:tc>
          <w:tcPr>
            <w:tcW w:w="2540" w:type="dxa"/>
            <w:vAlign w:val="center"/>
          </w:tcPr>
          <w:p w14:paraId="3917126D"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sz w:val="24"/>
              </w:rPr>
              <w:t>执行标准</w:t>
            </w:r>
          </w:p>
        </w:tc>
      </w:tr>
      <w:tr w:rsidR="00283FE7" w:rsidRPr="00283FE7" w14:paraId="0DEFCD7B" w14:textId="77777777">
        <w:trPr>
          <w:trHeight w:val="534"/>
          <w:jc w:val="center"/>
        </w:trPr>
        <w:tc>
          <w:tcPr>
            <w:tcW w:w="1580" w:type="dxa"/>
            <w:vMerge w:val="restart"/>
            <w:vAlign w:val="center"/>
          </w:tcPr>
          <w:p w14:paraId="11724260" w14:textId="77777777" w:rsidR="00090F05" w:rsidRPr="00283FE7" w:rsidRDefault="00090F05">
            <w:pPr>
              <w:adjustRightInd w:val="0"/>
              <w:snapToGrid w:val="0"/>
              <w:spacing w:line="400" w:lineRule="exact"/>
              <w:jc w:val="center"/>
              <w:rPr>
                <w:rFonts w:ascii="Times New Roman" w:hAnsi="Times New Roman"/>
                <w:sz w:val="24"/>
              </w:rPr>
            </w:pPr>
            <w:r w:rsidRPr="00283FE7">
              <w:rPr>
                <w:rFonts w:ascii="Times New Roman" w:hAnsi="Times New Roman"/>
                <w:sz w:val="24"/>
              </w:rPr>
              <w:t>大气环境</w:t>
            </w:r>
          </w:p>
        </w:tc>
        <w:tc>
          <w:tcPr>
            <w:tcW w:w="1953" w:type="dxa"/>
            <w:vAlign w:val="center"/>
          </w:tcPr>
          <w:p w14:paraId="676907E2" w14:textId="77777777" w:rsidR="00090F05" w:rsidRPr="00283FE7" w:rsidRDefault="00090F05">
            <w:pPr>
              <w:adjustRightInd w:val="0"/>
              <w:snapToGrid w:val="0"/>
              <w:spacing w:line="400" w:lineRule="exact"/>
              <w:jc w:val="center"/>
              <w:rPr>
                <w:rFonts w:ascii="Times New Roman" w:hAnsi="Times New Roman"/>
                <w:sz w:val="24"/>
              </w:rPr>
            </w:pPr>
            <w:r w:rsidRPr="00283FE7">
              <w:rPr>
                <w:rFonts w:ascii="Times New Roman" w:hAnsi="Times New Roman" w:hint="eastAsia"/>
                <w:sz w:val="24"/>
              </w:rPr>
              <w:t>破碎、筛分、上料</w:t>
            </w:r>
          </w:p>
        </w:tc>
        <w:tc>
          <w:tcPr>
            <w:tcW w:w="970" w:type="dxa"/>
            <w:vAlign w:val="center"/>
          </w:tcPr>
          <w:p w14:paraId="43604CFB" w14:textId="77777777" w:rsidR="00090F05" w:rsidRPr="00283FE7" w:rsidRDefault="00090F05">
            <w:pPr>
              <w:adjustRightInd w:val="0"/>
              <w:snapToGrid w:val="0"/>
              <w:spacing w:line="400" w:lineRule="exact"/>
              <w:jc w:val="center"/>
              <w:rPr>
                <w:rFonts w:ascii="Times New Roman" w:hAnsi="Times New Roman"/>
                <w:sz w:val="24"/>
              </w:rPr>
            </w:pPr>
            <w:r w:rsidRPr="00283FE7">
              <w:rPr>
                <w:rFonts w:ascii="Times New Roman" w:hAnsi="Times New Roman" w:hint="eastAsia"/>
                <w:kern w:val="0"/>
                <w:sz w:val="24"/>
              </w:rPr>
              <w:t>有组织颗粒物</w:t>
            </w:r>
          </w:p>
        </w:tc>
        <w:tc>
          <w:tcPr>
            <w:tcW w:w="1757" w:type="dxa"/>
            <w:vAlign w:val="center"/>
          </w:tcPr>
          <w:p w14:paraId="607617E4" w14:textId="77777777" w:rsidR="00090F05" w:rsidRPr="00283FE7" w:rsidRDefault="00090F05">
            <w:pPr>
              <w:adjustRightInd w:val="0"/>
              <w:snapToGrid w:val="0"/>
              <w:spacing w:line="400" w:lineRule="exact"/>
              <w:jc w:val="center"/>
              <w:rPr>
                <w:rFonts w:ascii="Times New Roman" w:hAnsi="Times New Roman"/>
                <w:kern w:val="0"/>
                <w:sz w:val="24"/>
              </w:rPr>
            </w:pPr>
            <w:r w:rsidRPr="00283FE7">
              <w:rPr>
                <w:rFonts w:ascii="Times New Roman" w:hAnsi="Times New Roman" w:hint="eastAsia"/>
                <w:kern w:val="0"/>
                <w:sz w:val="24"/>
              </w:rPr>
              <w:t>破碎、筛分、上料</w:t>
            </w:r>
            <w:proofErr w:type="gramStart"/>
            <w:r w:rsidRPr="00283FE7">
              <w:rPr>
                <w:rFonts w:ascii="Times New Roman" w:hAnsi="Times New Roman" w:hint="eastAsia"/>
                <w:kern w:val="0"/>
                <w:sz w:val="24"/>
              </w:rPr>
              <w:t>过程设集气</w:t>
            </w:r>
            <w:proofErr w:type="gramEnd"/>
            <w:r w:rsidRPr="00283FE7">
              <w:rPr>
                <w:rFonts w:ascii="Times New Roman" w:hAnsi="Times New Roman" w:hint="eastAsia"/>
                <w:kern w:val="0"/>
                <w:sz w:val="24"/>
              </w:rPr>
              <w:t>罩，产生的粉尘通过集气罩收集经布袋除尘器处理，经一根不低于</w:t>
            </w:r>
            <w:r w:rsidRPr="00283FE7">
              <w:rPr>
                <w:rFonts w:ascii="Times New Roman" w:hAnsi="Times New Roman"/>
                <w:kern w:val="0"/>
                <w:sz w:val="24"/>
              </w:rPr>
              <w:t>15m</w:t>
            </w:r>
            <w:r w:rsidRPr="00283FE7">
              <w:rPr>
                <w:rFonts w:ascii="Times New Roman" w:hAnsi="Times New Roman" w:hint="eastAsia"/>
                <w:kern w:val="0"/>
                <w:sz w:val="24"/>
              </w:rPr>
              <w:t>高排气筒排放（</w:t>
            </w:r>
            <w:r w:rsidRPr="00283FE7">
              <w:rPr>
                <w:rFonts w:ascii="Times New Roman" w:hAnsi="Times New Roman"/>
                <w:kern w:val="0"/>
                <w:sz w:val="24"/>
              </w:rPr>
              <w:t>DA001</w:t>
            </w:r>
            <w:r w:rsidRPr="00283FE7">
              <w:rPr>
                <w:rFonts w:ascii="Times New Roman" w:hAnsi="Times New Roman" w:hint="eastAsia"/>
                <w:kern w:val="0"/>
                <w:sz w:val="24"/>
              </w:rPr>
              <w:t>）</w:t>
            </w:r>
          </w:p>
        </w:tc>
        <w:tc>
          <w:tcPr>
            <w:tcW w:w="2540" w:type="dxa"/>
            <w:vMerge w:val="restart"/>
            <w:vAlign w:val="center"/>
          </w:tcPr>
          <w:p w14:paraId="2D7F7672" w14:textId="77777777" w:rsidR="00090F05" w:rsidRPr="00283FE7" w:rsidRDefault="00090F05">
            <w:pPr>
              <w:adjustRightInd w:val="0"/>
              <w:snapToGrid w:val="0"/>
              <w:spacing w:line="400" w:lineRule="exact"/>
              <w:jc w:val="center"/>
              <w:rPr>
                <w:rFonts w:ascii="Times New Roman" w:hAnsi="Times New Roman"/>
                <w:sz w:val="24"/>
              </w:rPr>
            </w:pPr>
            <w:r w:rsidRPr="00283FE7">
              <w:rPr>
                <w:rFonts w:ascii="Times New Roman" w:hAnsi="Times New Roman"/>
                <w:bCs/>
                <w:sz w:val="24"/>
              </w:rPr>
              <w:t>《砖瓦工业大气污染物排放标准》（</w:t>
            </w:r>
            <w:r w:rsidRPr="00283FE7">
              <w:rPr>
                <w:rFonts w:ascii="Times New Roman" w:hAnsi="Times New Roman"/>
                <w:bCs/>
                <w:sz w:val="24"/>
              </w:rPr>
              <w:t>GB29620-2013</w:t>
            </w:r>
            <w:r w:rsidRPr="00283FE7">
              <w:rPr>
                <w:rFonts w:ascii="Times New Roman" w:hAnsi="Times New Roman"/>
                <w:bCs/>
                <w:sz w:val="24"/>
              </w:rPr>
              <w:t>）表</w:t>
            </w:r>
            <w:r w:rsidRPr="00283FE7">
              <w:rPr>
                <w:rFonts w:ascii="Times New Roman" w:hAnsi="Times New Roman"/>
                <w:bCs/>
                <w:sz w:val="24"/>
              </w:rPr>
              <w:t>2</w:t>
            </w:r>
            <w:r w:rsidRPr="00283FE7">
              <w:rPr>
                <w:rFonts w:ascii="Times New Roman" w:hAnsi="Times New Roman" w:hint="eastAsia"/>
                <w:bCs/>
                <w:sz w:val="24"/>
              </w:rPr>
              <w:t>有组织</w:t>
            </w:r>
            <w:r w:rsidRPr="00283FE7">
              <w:rPr>
                <w:rFonts w:ascii="Times New Roman" w:hAnsi="Times New Roman"/>
                <w:bCs/>
                <w:sz w:val="24"/>
              </w:rPr>
              <w:t>标准限值</w:t>
            </w:r>
          </w:p>
        </w:tc>
      </w:tr>
      <w:tr w:rsidR="00283FE7" w:rsidRPr="00283FE7" w14:paraId="3F062422" w14:textId="77777777">
        <w:trPr>
          <w:trHeight w:val="531"/>
          <w:jc w:val="center"/>
        </w:trPr>
        <w:tc>
          <w:tcPr>
            <w:tcW w:w="1580" w:type="dxa"/>
            <w:vMerge/>
            <w:vAlign w:val="center"/>
          </w:tcPr>
          <w:p w14:paraId="43AAA7E6" w14:textId="77777777" w:rsidR="00090F05" w:rsidRPr="00283FE7" w:rsidRDefault="00090F05">
            <w:pPr>
              <w:adjustRightInd w:val="0"/>
              <w:snapToGrid w:val="0"/>
              <w:spacing w:line="400" w:lineRule="exact"/>
              <w:jc w:val="center"/>
              <w:rPr>
                <w:rFonts w:ascii="Times New Roman" w:hAnsi="Times New Roman"/>
                <w:sz w:val="24"/>
              </w:rPr>
            </w:pPr>
          </w:p>
        </w:tc>
        <w:tc>
          <w:tcPr>
            <w:tcW w:w="1953" w:type="dxa"/>
            <w:vAlign w:val="center"/>
          </w:tcPr>
          <w:p w14:paraId="04F7EF96" w14:textId="77777777" w:rsidR="00090F05" w:rsidRPr="00283FE7" w:rsidRDefault="00090F05">
            <w:pPr>
              <w:adjustRightInd w:val="0"/>
              <w:snapToGrid w:val="0"/>
              <w:spacing w:line="400" w:lineRule="exact"/>
              <w:jc w:val="center"/>
              <w:rPr>
                <w:rFonts w:ascii="Times New Roman" w:hAnsi="Times New Roman"/>
                <w:sz w:val="24"/>
              </w:rPr>
            </w:pPr>
            <w:r w:rsidRPr="00283FE7">
              <w:rPr>
                <w:rFonts w:ascii="Times New Roman" w:hAnsi="Times New Roman" w:hint="eastAsia"/>
                <w:sz w:val="24"/>
              </w:rPr>
              <w:t>搅拌过程</w:t>
            </w:r>
          </w:p>
        </w:tc>
        <w:tc>
          <w:tcPr>
            <w:tcW w:w="970" w:type="dxa"/>
            <w:vAlign w:val="center"/>
          </w:tcPr>
          <w:p w14:paraId="36AEF67B" w14:textId="77777777" w:rsidR="00090F05" w:rsidRPr="00283FE7" w:rsidRDefault="00090F05">
            <w:pPr>
              <w:adjustRightInd w:val="0"/>
              <w:snapToGrid w:val="0"/>
              <w:spacing w:line="400" w:lineRule="exact"/>
              <w:jc w:val="center"/>
              <w:rPr>
                <w:rFonts w:ascii="Times New Roman" w:hAnsi="Times New Roman"/>
                <w:sz w:val="24"/>
              </w:rPr>
            </w:pPr>
            <w:r w:rsidRPr="00283FE7">
              <w:rPr>
                <w:rFonts w:ascii="Times New Roman" w:hAnsi="Times New Roman" w:hint="eastAsia"/>
                <w:kern w:val="0"/>
                <w:sz w:val="24"/>
              </w:rPr>
              <w:t>有组织颗粒物</w:t>
            </w:r>
          </w:p>
        </w:tc>
        <w:tc>
          <w:tcPr>
            <w:tcW w:w="1757" w:type="dxa"/>
            <w:vAlign w:val="center"/>
          </w:tcPr>
          <w:p w14:paraId="71328DDE" w14:textId="77777777" w:rsidR="00090F05" w:rsidRPr="00283FE7" w:rsidRDefault="00090F05">
            <w:pPr>
              <w:adjustRightInd w:val="0"/>
              <w:snapToGrid w:val="0"/>
              <w:spacing w:line="400" w:lineRule="exact"/>
              <w:jc w:val="center"/>
              <w:rPr>
                <w:rFonts w:ascii="Times New Roman" w:hAnsi="Times New Roman"/>
                <w:kern w:val="0"/>
                <w:sz w:val="24"/>
              </w:rPr>
            </w:pPr>
            <w:r w:rsidRPr="00283FE7">
              <w:rPr>
                <w:rFonts w:ascii="Times New Roman" w:hAnsi="Times New Roman" w:hint="eastAsia"/>
                <w:kern w:val="0"/>
                <w:sz w:val="24"/>
              </w:rPr>
              <w:t>搅拌</w:t>
            </w:r>
            <w:proofErr w:type="gramStart"/>
            <w:r w:rsidRPr="00283FE7">
              <w:rPr>
                <w:rFonts w:ascii="Times New Roman" w:hAnsi="Times New Roman" w:hint="eastAsia"/>
                <w:kern w:val="0"/>
                <w:sz w:val="24"/>
              </w:rPr>
              <w:t>过程设集气</w:t>
            </w:r>
            <w:proofErr w:type="gramEnd"/>
            <w:r w:rsidRPr="00283FE7">
              <w:rPr>
                <w:rFonts w:ascii="Times New Roman" w:hAnsi="Times New Roman" w:hint="eastAsia"/>
                <w:kern w:val="0"/>
                <w:sz w:val="24"/>
              </w:rPr>
              <w:t>罩，产生的粉尘通过集气罩收集经布袋除尘器处理，（和破碎粉尘处理共用一套设备）经一根不低于</w:t>
            </w:r>
            <w:r w:rsidRPr="00283FE7">
              <w:rPr>
                <w:rFonts w:ascii="Times New Roman" w:hAnsi="Times New Roman"/>
                <w:kern w:val="0"/>
                <w:sz w:val="24"/>
              </w:rPr>
              <w:t>15m</w:t>
            </w:r>
            <w:r w:rsidRPr="00283FE7">
              <w:rPr>
                <w:rFonts w:ascii="Times New Roman" w:hAnsi="Times New Roman" w:hint="eastAsia"/>
                <w:kern w:val="0"/>
                <w:sz w:val="24"/>
              </w:rPr>
              <w:t>高排气筒排放（</w:t>
            </w:r>
            <w:r w:rsidRPr="00283FE7">
              <w:rPr>
                <w:rFonts w:ascii="Times New Roman" w:hAnsi="Times New Roman"/>
                <w:kern w:val="0"/>
                <w:sz w:val="24"/>
              </w:rPr>
              <w:t>DA001</w:t>
            </w:r>
            <w:r w:rsidRPr="00283FE7">
              <w:rPr>
                <w:rFonts w:ascii="Times New Roman" w:hAnsi="Times New Roman" w:hint="eastAsia"/>
                <w:kern w:val="0"/>
                <w:sz w:val="24"/>
              </w:rPr>
              <w:t>）</w:t>
            </w:r>
          </w:p>
        </w:tc>
        <w:tc>
          <w:tcPr>
            <w:tcW w:w="2540" w:type="dxa"/>
            <w:vMerge/>
            <w:vAlign w:val="center"/>
          </w:tcPr>
          <w:p w14:paraId="3B797EE6" w14:textId="77777777" w:rsidR="00090F05" w:rsidRPr="00283FE7" w:rsidRDefault="00090F05">
            <w:pPr>
              <w:adjustRightInd w:val="0"/>
              <w:snapToGrid w:val="0"/>
              <w:spacing w:line="400" w:lineRule="exact"/>
              <w:jc w:val="center"/>
              <w:rPr>
                <w:rFonts w:ascii="Times New Roman" w:hAnsi="Times New Roman"/>
                <w:sz w:val="24"/>
              </w:rPr>
            </w:pPr>
          </w:p>
        </w:tc>
      </w:tr>
      <w:tr w:rsidR="00250306" w:rsidRPr="00283FE7" w14:paraId="023ACF27" w14:textId="77777777">
        <w:trPr>
          <w:trHeight w:val="531"/>
          <w:jc w:val="center"/>
        </w:trPr>
        <w:tc>
          <w:tcPr>
            <w:tcW w:w="1580" w:type="dxa"/>
            <w:vMerge/>
            <w:vAlign w:val="center"/>
          </w:tcPr>
          <w:p w14:paraId="69A4F960" w14:textId="77777777" w:rsidR="00250306" w:rsidRPr="00283FE7" w:rsidRDefault="00250306">
            <w:pPr>
              <w:adjustRightInd w:val="0"/>
              <w:snapToGrid w:val="0"/>
              <w:spacing w:line="400" w:lineRule="exact"/>
              <w:jc w:val="center"/>
              <w:rPr>
                <w:rFonts w:ascii="Times New Roman" w:hAnsi="Times New Roman"/>
                <w:sz w:val="24"/>
              </w:rPr>
            </w:pPr>
          </w:p>
        </w:tc>
        <w:tc>
          <w:tcPr>
            <w:tcW w:w="1953" w:type="dxa"/>
            <w:vAlign w:val="center"/>
          </w:tcPr>
          <w:p w14:paraId="78FFCD96" w14:textId="77777777" w:rsidR="00250306" w:rsidRPr="00283FE7" w:rsidRDefault="00250306">
            <w:pPr>
              <w:adjustRightInd w:val="0"/>
              <w:snapToGrid w:val="0"/>
              <w:spacing w:line="400" w:lineRule="exact"/>
              <w:jc w:val="center"/>
              <w:rPr>
                <w:rFonts w:ascii="Times New Roman" w:hAnsi="Times New Roman"/>
                <w:sz w:val="24"/>
              </w:rPr>
            </w:pPr>
            <w:r w:rsidRPr="00283FE7">
              <w:rPr>
                <w:rFonts w:ascii="Times New Roman" w:hAnsi="Times New Roman" w:hint="eastAsia"/>
                <w:kern w:val="0"/>
                <w:sz w:val="24"/>
              </w:rPr>
              <w:t>筒仓</w:t>
            </w:r>
          </w:p>
        </w:tc>
        <w:tc>
          <w:tcPr>
            <w:tcW w:w="970" w:type="dxa"/>
            <w:vAlign w:val="center"/>
          </w:tcPr>
          <w:p w14:paraId="087EDB0C" w14:textId="77777777" w:rsidR="00250306" w:rsidRPr="00283FE7" w:rsidRDefault="00250306">
            <w:pPr>
              <w:adjustRightInd w:val="0"/>
              <w:snapToGrid w:val="0"/>
              <w:spacing w:line="400" w:lineRule="exact"/>
              <w:jc w:val="center"/>
              <w:rPr>
                <w:rFonts w:ascii="Times New Roman" w:hAnsi="Times New Roman"/>
                <w:sz w:val="24"/>
              </w:rPr>
            </w:pPr>
            <w:r w:rsidRPr="00283FE7">
              <w:rPr>
                <w:rFonts w:ascii="Times New Roman" w:hAnsi="Times New Roman" w:hint="eastAsia"/>
                <w:kern w:val="0"/>
                <w:sz w:val="24"/>
              </w:rPr>
              <w:t>粉尘</w:t>
            </w:r>
          </w:p>
        </w:tc>
        <w:tc>
          <w:tcPr>
            <w:tcW w:w="1757" w:type="dxa"/>
            <w:vAlign w:val="center"/>
          </w:tcPr>
          <w:p w14:paraId="05A6100A" w14:textId="77777777" w:rsidR="00250306" w:rsidRPr="002F35FF" w:rsidRDefault="00250306">
            <w:pPr>
              <w:adjustRightInd w:val="0"/>
              <w:snapToGrid w:val="0"/>
              <w:spacing w:line="400" w:lineRule="exact"/>
              <w:jc w:val="center"/>
              <w:rPr>
                <w:rFonts w:ascii="Times New Roman" w:hAnsi="Times New Roman"/>
                <w:color w:val="FF0000"/>
                <w:sz w:val="24"/>
              </w:rPr>
            </w:pPr>
            <w:r w:rsidRPr="002F35FF">
              <w:rPr>
                <w:rFonts w:ascii="Times New Roman" w:hAnsi="Times New Roman" w:hint="eastAsia"/>
                <w:color w:val="FF0000"/>
                <w:kern w:val="0"/>
                <w:sz w:val="24"/>
              </w:rPr>
              <w:t>水泥筒仓自带除尘器</w:t>
            </w:r>
          </w:p>
        </w:tc>
        <w:tc>
          <w:tcPr>
            <w:tcW w:w="2540" w:type="dxa"/>
            <w:vMerge w:val="restart"/>
            <w:vAlign w:val="center"/>
          </w:tcPr>
          <w:p w14:paraId="4B9DB1A8" w14:textId="77777777" w:rsidR="00250306" w:rsidRPr="002F35FF" w:rsidRDefault="00250306">
            <w:pPr>
              <w:adjustRightInd w:val="0"/>
              <w:snapToGrid w:val="0"/>
              <w:spacing w:line="400" w:lineRule="exact"/>
              <w:jc w:val="center"/>
              <w:rPr>
                <w:rFonts w:ascii="Times New Roman" w:hAnsi="Times New Roman"/>
                <w:color w:val="FF0000"/>
                <w:sz w:val="24"/>
              </w:rPr>
            </w:pPr>
            <w:r w:rsidRPr="002F35FF">
              <w:rPr>
                <w:rFonts w:ascii="Times New Roman" w:hAnsi="Times New Roman" w:hint="eastAsia"/>
                <w:bCs/>
                <w:color w:val="FF0000"/>
                <w:sz w:val="24"/>
              </w:rPr>
              <w:t>水泥工业大气污染物排放标准</w:t>
            </w:r>
            <w:proofErr w:type="gramStart"/>
            <w:r w:rsidRPr="002F35FF">
              <w:rPr>
                <w:rFonts w:ascii="Times New Roman" w:hAnsi="Times New Roman" w:hint="eastAsia"/>
                <w:bCs/>
                <w:color w:val="FF0000"/>
                <w:sz w:val="24"/>
              </w:rPr>
              <w:t>》</w:t>
            </w:r>
            <w:proofErr w:type="gramEnd"/>
            <w:r w:rsidRPr="002F35FF">
              <w:rPr>
                <w:rFonts w:ascii="Times New Roman" w:hAnsi="Times New Roman" w:hint="eastAsia"/>
                <w:bCs/>
                <w:color w:val="FF0000"/>
                <w:sz w:val="24"/>
              </w:rPr>
              <w:t>（</w:t>
            </w:r>
            <w:r w:rsidRPr="002F35FF">
              <w:rPr>
                <w:rFonts w:ascii="Times New Roman" w:hAnsi="Times New Roman"/>
                <w:bCs/>
                <w:color w:val="FF0000"/>
                <w:sz w:val="24"/>
              </w:rPr>
              <w:t>GB29620-2013</w:t>
            </w:r>
            <w:r w:rsidRPr="002F35FF">
              <w:rPr>
                <w:rFonts w:ascii="Times New Roman" w:hAnsi="Times New Roman" w:hint="eastAsia"/>
                <w:bCs/>
                <w:color w:val="FF0000"/>
                <w:sz w:val="24"/>
              </w:rPr>
              <w:t>）中表</w:t>
            </w:r>
            <w:r w:rsidRPr="002F35FF">
              <w:rPr>
                <w:rFonts w:ascii="Times New Roman" w:hAnsi="Times New Roman" w:hint="eastAsia"/>
                <w:bCs/>
                <w:color w:val="FF0000"/>
                <w:sz w:val="24"/>
              </w:rPr>
              <w:t>3</w:t>
            </w:r>
            <w:r w:rsidRPr="002F35FF">
              <w:rPr>
                <w:rFonts w:ascii="Times New Roman" w:hAnsi="Times New Roman" w:hint="eastAsia"/>
                <w:bCs/>
                <w:color w:val="FF0000"/>
                <w:sz w:val="24"/>
              </w:rPr>
              <w:t>大气污染物无组织排放限值</w:t>
            </w:r>
          </w:p>
          <w:p w14:paraId="4EC1F758" w14:textId="384097BC" w:rsidR="00250306" w:rsidRPr="002F35FF" w:rsidRDefault="00250306" w:rsidP="00147AFF">
            <w:pPr>
              <w:adjustRightInd w:val="0"/>
              <w:snapToGrid w:val="0"/>
              <w:spacing w:line="400" w:lineRule="exact"/>
              <w:jc w:val="center"/>
              <w:rPr>
                <w:rFonts w:ascii="Times New Roman" w:hAnsi="Times New Roman"/>
                <w:color w:val="FF0000"/>
                <w:sz w:val="24"/>
              </w:rPr>
            </w:pPr>
          </w:p>
        </w:tc>
      </w:tr>
      <w:tr w:rsidR="00250306" w:rsidRPr="00283FE7" w14:paraId="24B73407" w14:textId="77777777">
        <w:trPr>
          <w:trHeight w:val="531"/>
          <w:jc w:val="center"/>
        </w:trPr>
        <w:tc>
          <w:tcPr>
            <w:tcW w:w="1580" w:type="dxa"/>
            <w:vMerge/>
            <w:vAlign w:val="center"/>
          </w:tcPr>
          <w:p w14:paraId="2529B907" w14:textId="77777777" w:rsidR="00250306" w:rsidRPr="00283FE7" w:rsidRDefault="00250306">
            <w:pPr>
              <w:adjustRightInd w:val="0"/>
              <w:snapToGrid w:val="0"/>
              <w:spacing w:line="400" w:lineRule="exact"/>
              <w:jc w:val="center"/>
              <w:rPr>
                <w:rFonts w:ascii="Times New Roman" w:hAnsi="Times New Roman"/>
                <w:sz w:val="24"/>
              </w:rPr>
            </w:pPr>
          </w:p>
        </w:tc>
        <w:tc>
          <w:tcPr>
            <w:tcW w:w="1953" w:type="dxa"/>
            <w:vAlign w:val="center"/>
          </w:tcPr>
          <w:p w14:paraId="4CABFB51" w14:textId="77777777" w:rsidR="00250306" w:rsidRPr="00283FE7" w:rsidRDefault="00250306">
            <w:pPr>
              <w:adjustRightInd w:val="0"/>
              <w:snapToGrid w:val="0"/>
              <w:spacing w:line="400" w:lineRule="exact"/>
              <w:jc w:val="center"/>
              <w:rPr>
                <w:rFonts w:ascii="Times New Roman" w:hAnsi="Times New Roman"/>
                <w:kern w:val="0"/>
                <w:sz w:val="24"/>
              </w:rPr>
            </w:pPr>
            <w:r w:rsidRPr="00283FE7">
              <w:rPr>
                <w:rFonts w:ascii="Times New Roman" w:hAnsi="Times New Roman" w:hint="eastAsia"/>
                <w:kern w:val="0"/>
                <w:sz w:val="24"/>
              </w:rPr>
              <w:t>原料堆场</w:t>
            </w:r>
          </w:p>
        </w:tc>
        <w:tc>
          <w:tcPr>
            <w:tcW w:w="970" w:type="dxa"/>
            <w:vAlign w:val="center"/>
          </w:tcPr>
          <w:p w14:paraId="7CD51EA0" w14:textId="77777777" w:rsidR="00250306" w:rsidRPr="00283FE7" w:rsidRDefault="00250306">
            <w:pPr>
              <w:adjustRightInd w:val="0"/>
              <w:snapToGrid w:val="0"/>
              <w:spacing w:line="400" w:lineRule="exact"/>
              <w:jc w:val="center"/>
              <w:rPr>
                <w:rFonts w:ascii="Times New Roman" w:hAnsi="Times New Roman"/>
                <w:kern w:val="0"/>
                <w:sz w:val="24"/>
              </w:rPr>
            </w:pPr>
            <w:r w:rsidRPr="00283FE7">
              <w:rPr>
                <w:rFonts w:ascii="Times New Roman" w:hAnsi="Times New Roman" w:hint="eastAsia"/>
                <w:kern w:val="0"/>
                <w:sz w:val="24"/>
              </w:rPr>
              <w:t>颗粒物</w:t>
            </w:r>
          </w:p>
        </w:tc>
        <w:tc>
          <w:tcPr>
            <w:tcW w:w="1757" w:type="dxa"/>
            <w:vAlign w:val="center"/>
          </w:tcPr>
          <w:p w14:paraId="1704D5EA" w14:textId="78A89265" w:rsidR="00250306" w:rsidRPr="002F35FF" w:rsidRDefault="00250306">
            <w:pPr>
              <w:adjustRightInd w:val="0"/>
              <w:snapToGrid w:val="0"/>
              <w:spacing w:line="400" w:lineRule="exact"/>
              <w:jc w:val="center"/>
              <w:rPr>
                <w:rFonts w:ascii="Times New Roman" w:hAnsi="Times New Roman"/>
                <w:color w:val="FF0000"/>
                <w:kern w:val="0"/>
                <w:sz w:val="24"/>
              </w:rPr>
            </w:pPr>
            <w:r w:rsidRPr="002F35FF">
              <w:rPr>
                <w:rFonts w:ascii="Times New Roman" w:hAnsi="Times New Roman" w:hint="eastAsia"/>
                <w:color w:val="FF0000"/>
                <w:kern w:val="0"/>
                <w:sz w:val="24"/>
              </w:rPr>
              <w:t>石子堆放防风</w:t>
            </w:r>
            <w:proofErr w:type="gramStart"/>
            <w:r w:rsidRPr="002F35FF">
              <w:rPr>
                <w:rFonts w:ascii="Times New Roman" w:hAnsi="Times New Roman" w:hint="eastAsia"/>
                <w:color w:val="FF0000"/>
                <w:kern w:val="0"/>
                <w:sz w:val="24"/>
              </w:rPr>
              <w:t>抑</w:t>
            </w:r>
            <w:proofErr w:type="gramEnd"/>
            <w:r w:rsidRPr="002F35FF">
              <w:rPr>
                <w:rFonts w:ascii="Times New Roman" w:hAnsi="Times New Roman" w:hint="eastAsia"/>
                <w:color w:val="FF0000"/>
                <w:kern w:val="0"/>
                <w:sz w:val="24"/>
              </w:rPr>
              <w:t>尘网；再生土密闭库房，库内设</w:t>
            </w:r>
            <w:proofErr w:type="gramStart"/>
            <w:r w:rsidRPr="002F35FF">
              <w:rPr>
                <w:rFonts w:ascii="Times New Roman" w:hAnsi="Times New Roman" w:hint="eastAsia"/>
                <w:color w:val="FF0000"/>
                <w:kern w:val="0"/>
                <w:sz w:val="24"/>
              </w:rPr>
              <w:t>抑</w:t>
            </w:r>
            <w:proofErr w:type="gramEnd"/>
            <w:r w:rsidRPr="002F35FF">
              <w:rPr>
                <w:rFonts w:ascii="Times New Roman" w:hAnsi="Times New Roman" w:hint="eastAsia"/>
                <w:color w:val="FF0000"/>
                <w:kern w:val="0"/>
                <w:sz w:val="24"/>
              </w:rPr>
              <w:t>尘网遮盖，设洒水降尘装置，</w:t>
            </w:r>
            <w:r w:rsidRPr="002F35FF">
              <w:rPr>
                <w:rFonts w:ascii="Times New Roman" w:hAnsi="Times New Roman"/>
                <w:color w:val="FF0000"/>
                <w:kern w:val="0"/>
                <w:sz w:val="24"/>
              </w:rPr>
              <w:t xml:space="preserve"> </w:t>
            </w:r>
          </w:p>
        </w:tc>
        <w:tc>
          <w:tcPr>
            <w:tcW w:w="2540" w:type="dxa"/>
            <w:vMerge/>
            <w:vAlign w:val="center"/>
          </w:tcPr>
          <w:p w14:paraId="2F8F3A2A" w14:textId="1456DE2C" w:rsidR="00250306" w:rsidRPr="002F35FF" w:rsidRDefault="00250306" w:rsidP="00147AFF">
            <w:pPr>
              <w:adjustRightInd w:val="0"/>
              <w:snapToGrid w:val="0"/>
              <w:spacing w:line="400" w:lineRule="exact"/>
              <w:jc w:val="center"/>
              <w:rPr>
                <w:rFonts w:ascii="Times New Roman" w:hAnsi="Times New Roman"/>
                <w:color w:val="FF0000"/>
                <w:sz w:val="24"/>
              </w:rPr>
            </w:pPr>
          </w:p>
        </w:tc>
      </w:tr>
      <w:tr w:rsidR="00250306" w:rsidRPr="00283FE7" w14:paraId="7425F35A" w14:textId="77777777">
        <w:trPr>
          <w:trHeight w:val="531"/>
          <w:jc w:val="center"/>
        </w:trPr>
        <w:tc>
          <w:tcPr>
            <w:tcW w:w="1580" w:type="dxa"/>
            <w:vMerge/>
            <w:vAlign w:val="center"/>
          </w:tcPr>
          <w:p w14:paraId="2353B10F" w14:textId="77777777" w:rsidR="00250306" w:rsidRPr="00283FE7" w:rsidRDefault="00250306">
            <w:pPr>
              <w:adjustRightInd w:val="0"/>
              <w:snapToGrid w:val="0"/>
              <w:spacing w:line="400" w:lineRule="exact"/>
              <w:jc w:val="center"/>
              <w:rPr>
                <w:rFonts w:ascii="Times New Roman" w:hAnsi="Times New Roman"/>
                <w:sz w:val="24"/>
              </w:rPr>
            </w:pPr>
          </w:p>
        </w:tc>
        <w:tc>
          <w:tcPr>
            <w:tcW w:w="1953" w:type="dxa"/>
            <w:vAlign w:val="center"/>
          </w:tcPr>
          <w:p w14:paraId="5CBC4EFC" w14:textId="77777777" w:rsidR="00250306" w:rsidRPr="00283FE7" w:rsidRDefault="00250306">
            <w:pPr>
              <w:adjustRightInd w:val="0"/>
              <w:snapToGrid w:val="0"/>
              <w:spacing w:line="400" w:lineRule="exact"/>
              <w:jc w:val="center"/>
              <w:rPr>
                <w:rFonts w:ascii="Times New Roman" w:hAnsi="Times New Roman"/>
                <w:kern w:val="0"/>
                <w:sz w:val="24"/>
              </w:rPr>
            </w:pPr>
            <w:r w:rsidRPr="00283FE7">
              <w:rPr>
                <w:rFonts w:ascii="Times New Roman" w:hAnsi="Times New Roman" w:hint="eastAsia"/>
                <w:kern w:val="0"/>
                <w:sz w:val="24"/>
              </w:rPr>
              <w:t>运输过程</w:t>
            </w:r>
          </w:p>
        </w:tc>
        <w:tc>
          <w:tcPr>
            <w:tcW w:w="970" w:type="dxa"/>
            <w:vAlign w:val="center"/>
          </w:tcPr>
          <w:p w14:paraId="3F2EFEC6" w14:textId="77777777" w:rsidR="00250306" w:rsidRPr="00283FE7" w:rsidRDefault="00250306">
            <w:pPr>
              <w:adjustRightInd w:val="0"/>
              <w:snapToGrid w:val="0"/>
              <w:spacing w:line="400" w:lineRule="exact"/>
              <w:jc w:val="center"/>
              <w:rPr>
                <w:rFonts w:ascii="Times New Roman" w:hAnsi="Times New Roman"/>
                <w:kern w:val="0"/>
                <w:sz w:val="24"/>
              </w:rPr>
            </w:pPr>
            <w:r w:rsidRPr="00283FE7">
              <w:rPr>
                <w:rFonts w:ascii="Times New Roman" w:hAnsi="Times New Roman" w:hint="eastAsia"/>
                <w:kern w:val="0"/>
                <w:sz w:val="24"/>
              </w:rPr>
              <w:t>颗粒物</w:t>
            </w:r>
          </w:p>
        </w:tc>
        <w:tc>
          <w:tcPr>
            <w:tcW w:w="1757" w:type="dxa"/>
            <w:vAlign w:val="center"/>
          </w:tcPr>
          <w:p w14:paraId="08F0DAFC" w14:textId="26C41A59" w:rsidR="00250306" w:rsidRPr="00283FE7" w:rsidRDefault="00250306">
            <w:pPr>
              <w:adjustRightInd w:val="0"/>
              <w:snapToGrid w:val="0"/>
              <w:spacing w:line="400" w:lineRule="exact"/>
              <w:jc w:val="center"/>
              <w:rPr>
                <w:rFonts w:ascii="Times New Roman" w:hAnsi="Times New Roman"/>
                <w:kern w:val="0"/>
                <w:sz w:val="24"/>
              </w:rPr>
            </w:pPr>
            <w:r w:rsidRPr="00283FE7">
              <w:rPr>
                <w:rFonts w:ascii="Times New Roman" w:hAnsi="Times New Roman" w:hint="eastAsia"/>
                <w:kern w:val="0"/>
                <w:sz w:val="24"/>
              </w:rPr>
              <w:t>再</w:t>
            </w:r>
            <w:proofErr w:type="gramStart"/>
            <w:r w:rsidRPr="00283FE7">
              <w:rPr>
                <w:rFonts w:ascii="Times New Roman" w:hAnsi="Times New Roman" w:hint="eastAsia"/>
                <w:kern w:val="0"/>
                <w:sz w:val="24"/>
              </w:rPr>
              <w:t>生土吨包运输</w:t>
            </w:r>
            <w:proofErr w:type="gramEnd"/>
            <w:r w:rsidRPr="00283FE7">
              <w:rPr>
                <w:rFonts w:ascii="Times New Roman" w:hAnsi="Times New Roman" w:hint="eastAsia"/>
                <w:kern w:val="0"/>
                <w:sz w:val="24"/>
              </w:rPr>
              <w:t>，路面硬化，洒水降尘</w:t>
            </w:r>
          </w:p>
        </w:tc>
        <w:tc>
          <w:tcPr>
            <w:tcW w:w="2540" w:type="dxa"/>
            <w:vMerge/>
            <w:vAlign w:val="center"/>
          </w:tcPr>
          <w:p w14:paraId="1B0D9BFD" w14:textId="6A243727" w:rsidR="00250306" w:rsidRPr="00283FE7" w:rsidRDefault="00250306">
            <w:pPr>
              <w:adjustRightInd w:val="0"/>
              <w:snapToGrid w:val="0"/>
              <w:spacing w:line="400" w:lineRule="exact"/>
              <w:jc w:val="center"/>
              <w:rPr>
                <w:rFonts w:ascii="Times New Roman" w:hAnsi="Times New Roman"/>
                <w:sz w:val="24"/>
              </w:rPr>
            </w:pPr>
          </w:p>
        </w:tc>
      </w:tr>
      <w:tr w:rsidR="00283FE7" w:rsidRPr="00283FE7" w14:paraId="0BBF6462" w14:textId="77777777">
        <w:trPr>
          <w:trHeight w:val="531"/>
          <w:jc w:val="center"/>
        </w:trPr>
        <w:tc>
          <w:tcPr>
            <w:tcW w:w="1580" w:type="dxa"/>
            <w:vMerge/>
            <w:vAlign w:val="center"/>
          </w:tcPr>
          <w:p w14:paraId="23781099" w14:textId="77777777" w:rsidR="00090F05" w:rsidRPr="00283FE7" w:rsidRDefault="00090F05">
            <w:pPr>
              <w:adjustRightInd w:val="0"/>
              <w:snapToGrid w:val="0"/>
              <w:spacing w:line="400" w:lineRule="exact"/>
              <w:jc w:val="center"/>
              <w:rPr>
                <w:rFonts w:ascii="Times New Roman" w:hAnsi="Times New Roman"/>
                <w:sz w:val="24"/>
              </w:rPr>
            </w:pPr>
          </w:p>
        </w:tc>
        <w:tc>
          <w:tcPr>
            <w:tcW w:w="1953" w:type="dxa"/>
            <w:vAlign w:val="center"/>
          </w:tcPr>
          <w:p w14:paraId="502179AD" w14:textId="57B46937" w:rsidR="00090F05" w:rsidRPr="00283FE7" w:rsidRDefault="00090F05">
            <w:pPr>
              <w:adjustRightInd w:val="0"/>
              <w:snapToGrid w:val="0"/>
              <w:spacing w:line="400" w:lineRule="exact"/>
              <w:jc w:val="center"/>
              <w:rPr>
                <w:rFonts w:ascii="Times New Roman" w:hAnsi="Times New Roman"/>
                <w:kern w:val="0"/>
                <w:sz w:val="24"/>
              </w:rPr>
            </w:pPr>
            <w:r w:rsidRPr="00283FE7">
              <w:rPr>
                <w:rFonts w:ascii="Times New Roman" w:hAnsi="Times New Roman" w:hint="eastAsia"/>
                <w:kern w:val="0"/>
                <w:sz w:val="24"/>
              </w:rPr>
              <w:t>食堂</w:t>
            </w:r>
          </w:p>
        </w:tc>
        <w:tc>
          <w:tcPr>
            <w:tcW w:w="970" w:type="dxa"/>
            <w:vAlign w:val="center"/>
          </w:tcPr>
          <w:p w14:paraId="2F45AF40" w14:textId="43124278" w:rsidR="00090F05" w:rsidRPr="00283FE7" w:rsidRDefault="00090F05">
            <w:pPr>
              <w:adjustRightInd w:val="0"/>
              <w:snapToGrid w:val="0"/>
              <w:spacing w:line="400" w:lineRule="exact"/>
              <w:jc w:val="center"/>
              <w:rPr>
                <w:rFonts w:ascii="Times New Roman" w:hAnsi="Times New Roman"/>
                <w:kern w:val="0"/>
                <w:sz w:val="24"/>
              </w:rPr>
            </w:pPr>
            <w:r w:rsidRPr="00283FE7">
              <w:rPr>
                <w:rFonts w:ascii="Times New Roman" w:hAnsi="Times New Roman" w:hint="eastAsia"/>
                <w:kern w:val="0"/>
                <w:sz w:val="24"/>
              </w:rPr>
              <w:t>油烟</w:t>
            </w:r>
          </w:p>
        </w:tc>
        <w:tc>
          <w:tcPr>
            <w:tcW w:w="1757" w:type="dxa"/>
            <w:vAlign w:val="center"/>
          </w:tcPr>
          <w:p w14:paraId="1F60F614" w14:textId="781847BF" w:rsidR="00090F05" w:rsidRPr="00283FE7" w:rsidRDefault="00090F05">
            <w:pPr>
              <w:adjustRightInd w:val="0"/>
              <w:snapToGrid w:val="0"/>
              <w:spacing w:line="400" w:lineRule="exact"/>
              <w:jc w:val="center"/>
              <w:rPr>
                <w:rFonts w:ascii="Times New Roman" w:hAnsi="Times New Roman"/>
                <w:kern w:val="0"/>
                <w:sz w:val="24"/>
              </w:rPr>
            </w:pPr>
            <w:r w:rsidRPr="00283FE7">
              <w:rPr>
                <w:rFonts w:ascii="Times New Roman" w:hAnsi="Times New Roman" w:hint="eastAsia"/>
                <w:kern w:val="0"/>
                <w:sz w:val="24"/>
              </w:rPr>
              <w:t>油烟净化器，</w:t>
            </w:r>
            <w:r w:rsidRPr="00283FE7">
              <w:rPr>
                <w:rFonts w:ascii="Times New Roman" w:hAnsi="Times New Roman" w:hint="eastAsia"/>
                <w:kern w:val="0"/>
                <w:sz w:val="24"/>
              </w:rPr>
              <w:t>D</w:t>
            </w:r>
            <w:r w:rsidRPr="00283FE7">
              <w:rPr>
                <w:rFonts w:ascii="Times New Roman" w:hAnsi="Times New Roman"/>
                <w:kern w:val="0"/>
                <w:sz w:val="24"/>
              </w:rPr>
              <w:t>A002</w:t>
            </w:r>
            <w:r w:rsidRPr="00283FE7">
              <w:rPr>
                <w:rFonts w:ascii="Times New Roman" w:hAnsi="Times New Roman" w:hint="eastAsia"/>
                <w:kern w:val="0"/>
                <w:sz w:val="24"/>
              </w:rPr>
              <w:t>排放</w:t>
            </w:r>
          </w:p>
        </w:tc>
        <w:tc>
          <w:tcPr>
            <w:tcW w:w="2540" w:type="dxa"/>
            <w:vAlign w:val="center"/>
          </w:tcPr>
          <w:p w14:paraId="65CD3036" w14:textId="7AAF3BF7" w:rsidR="00090F05" w:rsidRPr="00283FE7" w:rsidRDefault="00090F05">
            <w:pPr>
              <w:adjustRightInd w:val="0"/>
              <w:snapToGrid w:val="0"/>
              <w:spacing w:line="400" w:lineRule="exact"/>
              <w:jc w:val="center"/>
              <w:rPr>
                <w:rFonts w:ascii="Times New Roman" w:hAnsi="Times New Roman"/>
                <w:sz w:val="24"/>
              </w:rPr>
            </w:pPr>
            <w:r w:rsidRPr="00283FE7">
              <w:rPr>
                <w:rFonts w:ascii="Times New Roman" w:hAnsi="Times New Roman" w:hint="eastAsia"/>
                <w:kern w:val="0"/>
                <w:sz w:val="24"/>
              </w:rPr>
              <w:t>《</w:t>
            </w:r>
            <w:r w:rsidRPr="00283FE7">
              <w:rPr>
                <w:rFonts w:ascii="Times New Roman" w:hAnsi="Times New Roman"/>
                <w:kern w:val="0"/>
                <w:sz w:val="24"/>
              </w:rPr>
              <w:t>饮食业油烟排放标准》（</w:t>
            </w:r>
            <w:r w:rsidRPr="00283FE7">
              <w:rPr>
                <w:rFonts w:ascii="Times New Roman" w:hAnsi="Times New Roman"/>
                <w:kern w:val="0"/>
                <w:sz w:val="24"/>
              </w:rPr>
              <w:t>GB18483-2001</w:t>
            </w:r>
            <w:r w:rsidRPr="00283FE7">
              <w:rPr>
                <w:rFonts w:ascii="Times New Roman" w:hAnsi="Times New Roman"/>
                <w:kern w:val="0"/>
                <w:sz w:val="24"/>
              </w:rPr>
              <w:t>）中的要求</w:t>
            </w:r>
          </w:p>
        </w:tc>
      </w:tr>
      <w:tr w:rsidR="00283FE7" w:rsidRPr="00283FE7" w14:paraId="3A10A2E7" w14:textId="77777777">
        <w:trPr>
          <w:trHeight w:val="531"/>
          <w:jc w:val="center"/>
        </w:trPr>
        <w:tc>
          <w:tcPr>
            <w:tcW w:w="1580" w:type="dxa"/>
            <w:vMerge/>
            <w:vAlign w:val="center"/>
          </w:tcPr>
          <w:p w14:paraId="6F495CB6" w14:textId="77777777" w:rsidR="00090F05" w:rsidRPr="00283FE7" w:rsidRDefault="00090F05">
            <w:pPr>
              <w:adjustRightInd w:val="0"/>
              <w:snapToGrid w:val="0"/>
              <w:spacing w:line="400" w:lineRule="exact"/>
              <w:jc w:val="center"/>
              <w:rPr>
                <w:rFonts w:ascii="Times New Roman" w:hAnsi="Times New Roman"/>
                <w:sz w:val="24"/>
              </w:rPr>
            </w:pPr>
          </w:p>
        </w:tc>
        <w:tc>
          <w:tcPr>
            <w:tcW w:w="1953" w:type="dxa"/>
            <w:vAlign w:val="center"/>
          </w:tcPr>
          <w:p w14:paraId="6C76B457" w14:textId="775E6141" w:rsidR="00090F05" w:rsidRPr="00283FE7" w:rsidRDefault="00090F05">
            <w:pPr>
              <w:adjustRightInd w:val="0"/>
              <w:snapToGrid w:val="0"/>
              <w:spacing w:line="400" w:lineRule="exact"/>
              <w:jc w:val="center"/>
              <w:rPr>
                <w:rFonts w:ascii="Times New Roman" w:hAnsi="Times New Roman"/>
                <w:kern w:val="0"/>
                <w:sz w:val="24"/>
              </w:rPr>
            </w:pPr>
            <w:r w:rsidRPr="00283FE7">
              <w:rPr>
                <w:rFonts w:ascii="Times New Roman" w:hAnsi="Times New Roman" w:hint="eastAsia"/>
                <w:kern w:val="0"/>
                <w:sz w:val="24"/>
              </w:rPr>
              <w:t>堆场</w:t>
            </w:r>
          </w:p>
        </w:tc>
        <w:tc>
          <w:tcPr>
            <w:tcW w:w="970" w:type="dxa"/>
            <w:vAlign w:val="center"/>
          </w:tcPr>
          <w:p w14:paraId="20F1621F" w14:textId="7AC5EAC7" w:rsidR="00090F05" w:rsidRPr="00283FE7" w:rsidRDefault="00090F05">
            <w:pPr>
              <w:adjustRightInd w:val="0"/>
              <w:snapToGrid w:val="0"/>
              <w:spacing w:line="400" w:lineRule="exact"/>
              <w:jc w:val="center"/>
              <w:rPr>
                <w:rFonts w:ascii="Times New Roman" w:hAnsi="Times New Roman"/>
                <w:kern w:val="0"/>
                <w:sz w:val="24"/>
              </w:rPr>
            </w:pPr>
            <w:r w:rsidRPr="00283FE7">
              <w:rPr>
                <w:rFonts w:ascii="Times New Roman" w:hAnsi="Times New Roman" w:hint="eastAsia"/>
                <w:kern w:val="0"/>
                <w:sz w:val="24"/>
              </w:rPr>
              <w:t>非甲烷总烃</w:t>
            </w:r>
          </w:p>
        </w:tc>
        <w:tc>
          <w:tcPr>
            <w:tcW w:w="1757" w:type="dxa"/>
            <w:vAlign w:val="center"/>
          </w:tcPr>
          <w:p w14:paraId="674E041E" w14:textId="15CCD15A" w:rsidR="00090F05" w:rsidRPr="00283FE7" w:rsidRDefault="00090F05">
            <w:pPr>
              <w:adjustRightInd w:val="0"/>
              <w:snapToGrid w:val="0"/>
              <w:spacing w:line="400" w:lineRule="exact"/>
              <w:jc w:val="center"/>
              <w:rPr>
                <w:rFonts w:ascii="Times New Roman" w:hAnsi="Times New Roman"/>
                <w:kern w:val="0"/>
                <w:sz w:val="24"/>
              </w:rPr>
            </w:pPr>
            <w:r w:rsidRPr="00283FE7">
              <w:rPr>
                <w:rFonts w:ascii="Times New Roman" w:hAnsi="Times New Roman" w:hint="eastAsia"/>
                <w:kern w:val="0"/>
                <w:sz w:val="24"/>
              </w:rPr>
              <w:t>加强通风</w:t>
            </w:r>
          </w:p>
        </w:tc>
        <w:tc>
          <w:tcPr>
            <w:tcW w:w="2540" w:type="dxa"/>
            <w:vAlign w:val="center"/>
          </w:tcPr>
          <w:p w14:paraId="3700F054" w14:textId="2F48964C" w:rsidR="00090F05" w:rsidRPr="00283FE7" w:rsidRDefault="00090F05">
            <w:pPr>
              <w:adjustRightInd w:val="0"/>
              <w:snapToGrid w:val="0"/>
              <w:spacing w:line="400" w:lineRule="exact"/>
              <w:jc w:val="center"/>
              <w:rPr>
                <w:rFonts w:ascii="Times New Roman" w:hAnsi="Times New Roman"/>
                <w:kern w:val="0"/>
                <w:sz w:val="24"/>
              </w:rPr>
            </w:pPr>
            <w:r w:rsidRPr="00283FE7">
              <w:rPr>
                <w:rFonts w:hint="eastAsia"/>
                <w:sz w:val="24"/>
              </w:rPr>
              <w:t>《大气污染物综合排放标准》（</w:t>
            </w:r>
            <w:r w:rsidRPr="00283FE7">
              <w:rPr>
                <w:rFonts w:hint="eastAsia"/>
                <w:sz w:val="24"/>
              </w:rPr>
              <w:t>GB16297-1996</w:t>
            </w:r>
            <w:r w:rsidRPr="00283FE7">
              <w:rPr>
                <w:rFonts w:hint="eastAsia"/>
                <w:sz w:val="24"/>
              </w:rPr>
              <w:t>）厂界无组织控制要求</w:t>
            </w:r>
          </w:p>
        </w:tc>
      </w:tr>
      <w:tr w:rsidR="00283FE7" w:rsidRPr="00283FE7" w14:paraId="477D83DA" w14:textId="77777777">
        <w:trPr>
          <w:trHeight w:val="425"/>
          <w:jc w:val="center"/>
        </w:trPr>
        <w:tc>
          <w:tcPr>
            <w:tcW w:w="1580" w:type="dxa"/>
            <w:vAlign w:val="center"/>
          </w:tcPr>
          <w:p w14:paraId="6EF5B79B"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sz w:val="24"/>
              </w:rPr>
              <w:t>声环境</w:t>
            </w:r>
          </w:p>
        </w:tc>
        <w:tc>
          <w:tcPr>
            <w:tcW w:w="1953" w:type="dxa"/>
            <w:vAlign w:val="center"/>
          </w:tcPr>
          <w:p w14:paraId="6391B582"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sz w:val="24"/>
              </w:rPr>
              <w:t>生产设备</w:t>
            </w:r>
          </w:p>
        </w:tc>
        <w:tc>
          <w:tcPr>
            <w:tcW w:w="970" w:type="dxa"/>
            <w:vAlign w:val="center"/>
          </w:tcPr>
          <w:p w14:paraId="67ED3456"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sz w:val="24"/>
              </w:rPr>
              <w:t>噪声</w:t>
            </w:r>
          </w:p>
        </w:tc>
        <w:tc>
          <w:tcPr>
            <w:tcW w:w="1757" w:type="dxa"/>
            <w:vAlign w:val="center"/>
          </w:tcPr>
          <w:p w14:paraId="11FDA79A"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sz w:val="24"/>
              </w:rPr>
              <w:t>隔声、消声减振等，厂界设围墙，加强绿化；同时车辆限速禁鸣。</w:t>
            </w:r>
          </w:p>
        </w:tc>
        <w:tc>
          <w:tcPr>
            <w:tcW w:w="2540" w:type="dxa"/>
            <w:vAlign w:val="center"/>
          </w:tcPr>
          <w:p w14:paraId="4B13890D"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sz w:val="24"/>
              </w:rPr>
              <w:t>厂界执行《工业企业厂界环境噪声排放标准》（</w:t>
            </w:r>
            <w:r w:rsidRPr="00283FE7">
              <w:rPr>
                <w:rFonts w:ascii="Times New Roman" w:hAnsi="Times New Roman"/>
                <w:sz w:val="24"/>
              </w:rPr>
              <w:t>GB12348-2008</w:t>
            </w:r>
            <w:r w:rsidRPr="00283FE7">
              <w:rPr>
                <w:rFonts w:ascii="Times New Roman" w:hAnsi="Times New Roman"/>
                <w:sz w:val="24"/>
              </w:rPr>
              <w:t>）中的</w:t>
            </w:r>
            <w:r w:rsidRPr="00283FE7">
              <w:rPr>
                <w:rFonts w:ascii="Times New Roman" w:hAnsi="Times New Roman"/>
                <w:sz w:val="24"/>
              </w:rPr>
              <w:t>2</w:t>
            </w:r>
            <w:r w:rsidRPr="00283FE7">
              <w:rPr>
                <w:rFonts w:ascii="Times New Roman" w:hAnsi="Times New Roman"/>
                <w:sz w:val="24"/>
              </w:rPr>
              <w:t>类标准</w:t>
            </w:r>
          </w:p>
        </w:tc>
      </w:tr>
      <w:tr w:rsidR="00283FE7" w:rsidRPr="00283FE7" w14:paraId="1155E30C" w14:textId="77777777">
        <w:trPr>
          <w:trHeight w:val="425"/>
          <w:jc w:val="center"/>
        </w:trPr>
        <w:tc>
          <w:tcPr>
            <w:tcW w:w="1580" w:type="dxa"/>
            <w:vMerge w:val="restart"/>
            <w:vAlign w:val="center"/>
          </w:tcPr>
          <w:p w14:paraId="35380AA7"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sz w:val="24"/>
              </w:rPr>
              <w:t>水环境</w:t>
            </w:r>
          </w:p>
        </w:tc>
        <w:tc>
          <w:tcPr>
            <w:tcW w:w="1953" w:type="dxa"/>
            <w:vAlign w:val="center"/>
          </w:tcPr>
          <w:p w14:paraId="41FD74F2"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sz w:val="24"/>
              </w:rPr>
              <w:t>生活污水</w:t>
            </w:r>
          </w:p>
        </w:tc>
        <w:tc>
          <w:tcPr>
            <w:tcW w:w="970" w:type="dxa"/>
            <w:vAlign w:val="center"/>
          </w:tcPr>
          <w:p w14:paraId="337C3E4F"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sz w:val="24"/>
              </w:rPr>
              <w:t>COD</w:t>
            </w:r>
            <w:r w:rsidRPr="00283FE7">
              <w:rPr>
                <w:rFonts w:ascii="Times New Roman" w:hAnsi="Times New Roman"/>
                <w:sz w:val="24"/>
              </w:rPr>
              <w:t>、</w:t>
            </w:r>
            <w:r w:rsidRPr="00283FE7">
              <w:rPr>
                <w:rFonts w:ascii="Times New Roman" w:hAnsi="Times New Roman"/>
                <w:sz w:val="24"/>
              </w:rPr>
              <w:t>BOD</w:t>
            </w:r>
            <w:r w:rsidRPr="00283FE7">
              <w:rPr>
                <w:rFonts w:ascii="Times New Roman" w:hAnsi="Times New Roman"/>
                <w:sz w:val="24"/>
              </w:rPr>
              <w:t>、</w:t>
            </w:r>
            <w:r w:rsidRPr="00283FE7">
              <w:rPr>
                <w:rFonts w:ascii="Times New Roman" w:hAnsi="Times New Roman"/>
                <w:sz w:val="24"/>
              </w:rPr>
              <w:t>SS</w:t>
            </w:r>
            <w:r w:rsidRPr="00283FE7">
              <w:rPr>
                <w:rFonts w:ascii="Times New Roman" w:hAnsi="Times New Roman"/>
                <w:sz w:val="24"/>
              </w:rPr>
              <w:t>、氨氮</w:t>
            </w:r>
          </w:p>
        </w:tc>
        <w:tc>
          <w:tcPr>
            <w:tcW w:w="1757" w:type="dxa"/>
            <w:vAlign w:val="center"/>
          </w:tcPr>
          <w:p w14:paraId="406F20BC" w14:textId="0F43DAAF" w:rsidR="001653E7" w:rsidRPr="00283FE7" w:rsidRDefault="0093754B">
            <w:pPr>
              <w:adjustRightInd w:val="0"/>
              <w:snapToGrid w:val="0"/>
              <w:spacing w:line="400" w:lineRule="exact"/>
              <w:jc w:val="center"/>
              <w:rPr>
                <w:rFonts w:ascii="Times New Roman" w:hAnsi="Times New Roman"/>
                <w:sz w:val="24"/>
              </w:rPr>
            </w:pPr>
            <w:r w:rsidRPr="00283FE7">
              <w:rPr>
                <w:rFonts w:ascii="Times New Roman" w:hAnsi="Times New Roman" w:hint="eastAsia"/>
                <w:sz w:val="24"/>
              </w:rPr>
              <w:t>地埋式</w:t>
            </w:r>
            <w:r w:rsidR="000E3DE4" w:rsidRPr="00283FE7">
              <w:rPr>
                <w:rFonts w:ascii="Times New Roman" w:hAnsi="Times New Roman" w:hint="eastAsia"/>
                <w:sz w:val="24"/>
              </w:rPr>
              <w:t>防渗化粪池</w:t>
            </w:r>
            <w:r w:rsidRPr="00283FE7">
              <w:rPr>
                <w:rFonts w:ascii="Times New Roman" w:hAnsi="Times New Roman" w:hint="eastAsia"/>
                <w:sz w:val="24"/>
              </w:rPr>
              <w:t>收集，定期拉运至</w:t>
            </w:r>
            <w:r w:rsidRPr="00283FE7">
              <w:rPr>
                <w:rFonts w:ascii="Times New Roman" w:hAnsi="Times New Roman"/>
                <w:sz w:val="24"/>
              </w:rPr>
              <w:t>123</w:t>
            </w:r>
            <w:r w:rsidRPr="00283FE7">
              <w:rPr>
                <w:rFonts w:ascii="Times New Roman" w:hAnsi="Times New Roman" w:hint="eastAsia"/>
                <w:sz w:val="24"/>
              </w:rPr>
              <w:t>团污水处理厂</w:t>
            </w:r>
          </w:p>
        </w:tc>
        <w:tc>
          <w:tcPr>
            <w:tcW w:w="2540" w:type="dxa"/>
            <w:vAlign w:val="center"/>
          </w:tcPr>
          <w:p w14:paraId="0247A371"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hint="eastAsia"/>
                <w:sz w:val="24"/>
              </w:rPr>
              <w:t>《污水综合排放标准》（</w:t>
            </w:r>
            <w:r w:rsidRPr="00283FE7">
              <w:rPr>
                <w:rFonts w:ascii="Times New Roman" w:hAnsi="Times New Roman"/>
                <w:sz w:val="24"/>
              </w:rPr>
              <w:t>GB8978-1996</w:t>
            </w:r>
            <w:r w:rsidRPr="00283FE7">
              <w:rPr>
                <w:rFonts w:ascii="Times New Roman" w:hAnsi="Times New Roman" w:hint="eastAsia"/>
                <w:sz w:val="24"/>
              </w:rPr>
              <w:t>）中的三级标准</w:t>
            </w:r>
          </w:p>
        </w:tc>
      </w:tr>
      <w:tr w:rsidR="00283FE7" w:rsidRPr="00283FE7" w14:paraId="13D06443" w14:textId="77777777">
        <w:trPr>
          <w:trHeight w:val="425"/>
          <w:jc w:val="center"/>
        </w:trPr>
        <w:tc>
          <w:tcPr>
            <w:tcW w:w="1580" w:type="dxa"/>
            <w:vMerge/>
            <w:vAlign w:val="center"/>
          </w:tcPr>
          <w:p w14:paraId="26F3F14B" w14:textId="77777777" w:rsidR="001653E7" w:rsidRPr="00283FE7" w:rsidRDefault="001653E7">
            <w:pPr>
              <w:adjustRightInd w:val="0"/>
              <w:snapToGrid w:val="0"/>
              <w:spacing w:line="400" w:lineRule="exact"/>
              <w:jc w:val="center"/>
              <w:rPr>
                <w:rFonts w:ascii="Times New Roman" w:hAnsi="Times New Roman"/>
                <w:sz w:val="24"/>
              </w:rPr>
            </w:pPr>
          </w:p>
        </w:tc>
        <w:tc>
          <w:tcPr>
            <w:tcW w:w="1953" w:type="dxa"/>
            <w:vAlign w:val="center"/>
          </w:tcPr>
          <w:p w14:paraId="777CA1FC"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hint="eastAsia"/>
                <w:sz w:val="24"/>
              </w:rPr>
              <w:t>生产废水</w:t>
            </w:r>
          </w:p>
        </w:tc>
        <w:tc>
          <w:tcPr>
            <w:tcW w:w="970" w:type="dxa"/>
            <w:vAlign w:val="center"/>
          </w:tcPr>
          <w:p w14:paraId="035F354A"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sz w:val="24"/>
              </w:rPr>
              <w:t>SS</w:t>
            </w:r>
          </w:p>
        </w:tc>
        <w:tc>
          <w:tcPr>
            <w:tcW w:w="1757" w:type="dxa"/>
            <w:vAlign w:val="center"/>
          </w:tcPr>
          <w:p w14:paraId="768C0B5B"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hint="eastAsia"/>
                <w:sz w:val="24"/>
              </w:rPr>
              <w:t>沉淀后回用</w:t>
            </w:r>
          </w:p>
        </w:tc>
        <w:tc>
          <w:tcPr>
            <w:tcW w:w="2540" w:type="dxa"/>
            <w:vAlign w:val="center"/>
          </w:tcPr>
          <w:p w14:paraId="759C9A17" w14:textId="77777777" w:rsidR="001653E7" w:rsidRPr="00283FE7" w:rsidRDefault="009E79C5">
            <w:pPr>
              <w:adjustRightInd w:val="0"/>
              <w:snapToGrid w:val="0"/>
              <w:spacing w:line="400" w:lineRule="exact"/>
              <w:jc w:val="center"/>
              <w:rPr>
                <w:rFonts w:ascii="Times New Roman" w:hAnsi="Times New Roman"/>
                <w:sz w:val="24"/>
              </w:rPr>
            </w:pPr>
            <w:r w:rsidRPr="00283FE7">
              <w:rPr>
                <w:rFonts w:ascii="Times New Roman" w:hAnsi="Times New Roman"/>
                <w:sz w:val="24"/>
              </w:rPr>
              <w:t>/</w:t>
            </w:r>
          </w:p>
        </w:tc>
      </w:tr>
      <w:tr w:rsidR="00283FE7" w:rsidRPr="00283FE7" w14:paraId="7B3F4C7F" w14:textId="77777777">
        <w:trPr>
          <w:trHeight w:val="425"/>
          <w:jc w:val="center"/>
        </w:trPr>
        <w:tc>
          <w:tcPr>
            <w:tcW w:w="1580" w:type="dxa"/>
            <w:vAlign w:val="center"/>
          </w:tcPr>
          <w:p w14:paraId="3CA31437" w14:textId="77777777" w:rsidR="001653E7" w:rsidRPr="00283FE7" w:rsidRDefault="009E79C5">
            <w:pPr>
              <w:adjustRightInd w:val="0"/>
              <w:snapToGrid w:val="0"/>
              <w:jc w:val="center"/>
              <w:rPr>
                <w:rFonts w:ascii="Times New Roman" w:hAnsi="Times New Roman"/>
                <w:sz w:val="24"/>
              </w:rPr>
            </w:pPr>
            <w:r w:rsidRPr="00283FE7">
              <w:rPr>
                <w:sz w:val="24"/>
              </w:rPr>
              <w:t>电磁辐射</w:t>
            </w:r>
          </w:p>
        </w:tc>
        <w:tc>
          <w:tcPr>
            <w:tcW w:w="1953" w:type="dxa"/>
            <w:vAlign w:val="center"/>
          </w:tcPr>
          <w:p w14:paraId="574B4C75" w14:textId="77777777" w:rsidR="001653E7" w:rsidRPr="00283FE7" w:rsidRDefault="009E79C5">
            <w:pPr>
              <w:pStyle w:val="afff5"/>
              <w:adjustRightInd w:val="0"/>
              <w:spacing w:line="360" w:lineRule="auto"/>
              <w:rPr>
                <w:rFonts w:ascii="Times New Roman" w:hAnsi="Times New Roman"/>
                <w:color w:val="auto"/>
                <w:sz w:val="24"/>
                <w:szCs w:val="24"/>
              </w:rPr>
            </w:pPr>
            <w:r w:rsidRPr="00283FE7">
              <w:rPr>
                <w:rFonts w:ascii="Times New Roman" w:hAnsi="Times New Roman" w:hint="eastAsia"/>
                <w:color w:val="auto"/>
                <w:sz w:val="24"/>
                <w:szCs w:val="24"/>
              </w:rPr>
              <w:t>/</w:t>
            </w:r>
          </w:p>
        </w:tc>
        <w:tc>
          <w:tcPr>
            <w:tcW w:w="970" w:type="dxa"/>
            <w:vAlign w:val="center"/>
          </w:tcPr>
          <w:p w14:paraId="7EC11378" w14:textId="77777777" w:rsidR="001653E7" w:rsidRPr="00283FE7" w:rsidRDefault="009E79C5">
            <w:pPr>
              <w:adjustRightInd w:val="0"/>
              <w:snapToGrid w:val="0"/>
              <w:spacing w:line="360" w:lineRule="auto"/>
              <w:jc w:val="center"/>
              <w:rPr>
                <w:rFonts w:ascii="Times New Roman" w:hAnsi="Times New Roman"/>
                <w:sz w:val="24"/>
              </w:rPr>
            </w:pPr>
            <w:r w:rsidRPr="00283FE7">
              <w:rPr>
                <w:sz w:val="24"/>
              </w:rPr>
              <w:t>/</w:t>
            </w:r>
          </w:p>
        </w:tc>
        <w:tc>
          <w:tcPr>
            <w:tcW w:w="1757" w:type="dxa"/>
            <w:vAlign w:val="center"/>
          </w:tcPr>
          <w:p w14:paraId="5014E32C" w14:textId="77777777" w:rsidR="001653E7" w:rsidRPr="00283FE7" w:rsidRDefault="009E79C5">
            <w:pPr>
              <w:adjustRightInd w:val="0"/>
              <w:snapToGrid w:val="0"/>
              <w:spacing w:line="360" w:lineRule="auto"/>
              <w:jc w:val="center"/>
              <w:rPr>
                <w:rFonts w:ascii="Times New Roman" w:hAnsi="Times New Roman"/>
                <w:sz w:val="24"/>
              </w:rPr>
            </w:pPr>
            <w:r w:rsidRPr="00283FE7">
              <w:rPr>
                <w:sz w:val="24"/>
              </w:rPr>
              <w:t>/</w:t>
            </w:r>
          </w:p>
        </w:tc>
        <w:tc>
          <w:tcPr>
            <w:tcW w:w="2540" w:type="dxa"/>
            <w:vAlign w:val="center"/>
          </w:tcPr>
          <w:p w14:paraId="4C5BDD22" w14:textId="77777777" w:rsidR="001653E7" w:rsidRPr="00283FE7" w:rsidRDefault="009E79C5">
            <w:pPr>
              <w:adjustRightInd w:val="0"/>
              <w:snapToGrid w:val="0"/>
              <w:spacing w:line="360" w:lineRule="auto"/>
              <w:jc w:val="center"/>
              <w:rPr>
                <w:rFonts w:ascii="Times New Roman" w:hAnsi="Times New Roman"/>
                <w:sz w:val="24"/>
              </w:rPr>
            </w:pPr>
            <w:r w:rsidRPr="00283FE7">
              <w:rPr>
                <w:sz w:val="24"/>
              </w:rPr>
              <w:t>/</w:t>
            </w:r>
          </w:p>
        </w:tc>
      </w:tr>
      <w:tr w:rsidR="00283FE7" w:rsidRPr="00283FE7" w14:paraId="6E6F7391" w14:textId="77777777">
        <w:trPr>
          <w:trHeight w:val="1276"/>
          <w:jc w:val="center"/>
        </w:trPr>
        <w:tc>
          <w:tcPr>
            <w:tcW w:w="1580" w:type="dxa"/>
            <w:vAlign w:val="center"/>
          </w:tcPr>
          <w:p w14:paraId="46669A99"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固体废物</w:t>
            </w:r>
          </w:p>
        </w:tc>
        <w:tc>
          <w:tcPr>
            <w:tcW w:w="7220" w:type="dxa"/>
            <w:gridSpan w:val="4"/>
            <w:vAlign w:val="center"/>
          </w:tcPr>
          <w:p w14:paraId="6945C02A" w14:textId="77777777" w:rsidR="001653E7" w:rsidRPr="00283FE7" w:rsidRDefault="009E79C5">
            <w:pPr>
              <w:adjustRightInd w:val="0"/>
              <w:snapToGrid w:val="0"/>
              <w:spacing w:line="360" w:lineRule="auto"/>
              <w:jc w:val="left"/>
              <w:rPr>
                <w:rFonts w:ascii="Times New Roman" w:hAnsi="Times New Roman"/>
                <w:sz w:val="24"/>
              </w:rPr>
            </w:pPr>
            <w:r w:rsidRPr="00283FE7">
              <w:rPr>
                <w:rFonts w:ascii="Times New Roman" w:hAnsi="Times New Roman" w:hint="eastAsia"/>
                <w:sz w:val="24"/>
              </w:rPr>
              <w:t>（</w:t>
            </w:r>
            <w:r w:rsidRPr="00283FE7">
              <w:rPr>
                <w:rFonts w:ascii="Times New Roman" w:hAnsi="Times New Roman" w:hint="eastAsia"/>
                <w:sz w:val="24"/>
              </w:rPr>
              <w:t>1</w:t>
            </w:r>
            <w:r w:rsidRPr="00283FE7">
              <w:rPr>
                <w:rFonts w:ascii="Times New Roman" w:hAnsi="Times New Roman" w:hint="eastAsia"/>
                <w:sz w:val="24"/>
              </w:rPr>
              <w:t>）一般固废</w:t>
            </w:r>
          </w:p>
          <w:p w14:paraId="33E9EA45" w14:textId="77777777" w:rsidR="001653E7" w:rsidRPr="00283FE7" w:rsidRDefault="009E79C5">
            <w:pPr>
              <w:adjustRightInd w:val="0"/>
              <w:snapToGrid w:val="0"/>
              <w:spacing w:line="360" w:lineRule="auto"/>
              <w:jc w:val="left"/>
              <w:rPr>
                <w:rFonts w:ascii="Times New Roman" w:hAnsi="Times New Roman"/>
                <w:sz w:val="24"/>
              </w:rPr>
            </w:pPr>
            <w:r w:rsidRPr="00283FE7">
              <w:rPr>
                <w:rFonts w:ascii="Times New Roman" w:hAnsi="Times New Roman" w:hint="eastAsia"/>
                <w:sz w:val="24"/>
              </w:rPr>
              <w:t>①</w:t>
            </w:r>
            <w:proofErr w:type="gramStart"/>
            <w:r w:rsidRPr="00283FE7">
              <w:rPr>
                <w:rFonts w:ascii="Times New Roman" w:hAnsi="Times New Roman" w:hint="eastAsia"/>
                <w:sz w:val="24"/>
              </w:rPr>
              <w:t>生活垃圾生活垃圾</w:t>
            </w:r>
            <w:proofErr w:type="gramEnd"/>
            <w:r w:rsidRPr="00283FE7">
              <w:rPr>
                <w:rFonts w:ascii="Times New Roman" w:hAnsi="Times New Roman" w:hint="eastAsia"/>
                <w:sz w:val="24"/>
              </w:rPr>
              <w:t>建立相应的收集箱，统一运至第七师</w:t>
            </w:r>
            <w:proofErr w:type="gramStart"/>
            <w:r w:rsidRPr="00283FE7">
              <w:rPr>
                <w:rFonts w:ascii="Times New Roman" w:hAnsi="Times New Roman" w:hint="eastAsia"/>
                <w:sz w:val="24"/>
              </w:rPr>
              <w:t>胡杨河</w:t>
            </w:r>
            <w:proofErr w:type="gramEnd"/>
            <w:r w:rsidRPr="00283FE7">
              <w:rPr>
                <w:rFonts w:ascii="Times New Roman" w:hAnsi="Times New Roman" w:hint="eastAsia"/>
                <w:sz w:val="24"/>
              </w:rPr>
              <w:t>市垃圾处理厂。</w:t>
            </w:r>
          </w:p>
          <w:p w14:paraId="2FCD18D5" w14:textId="77777777" w:rsidR="001653E7" w:rsidRPr="00283FE7" w:rsidRDefault="009E79C5">
            <w:pPr>
              <w:adjustRightInd w:val="0"/>
              <w:snapToGrid w:val="0"/>
              <w:spacing w:line="360" w:lineRule="auto"/>
              <w:jc w:val="left"/>
              <w:rPr>
                <w:rFonts w:ascii="Times New Roman" w:hAnsi="Times New Roman"/>
                <w:sz w:val="24"/>
              </w:rPr>
            </w:pPr>
            <w:r w:rsidRPr="00283FE7">
              <w:rPr>
                <w:rFonts w:ascii="Times New Roman" w:hAnsi="Times New Roman" w:hint="eastAsia"/>
                <w:sz w:val="24"/>
              </w:rPr>
              <w:t>②生产过程沉淀废渣、除尘灰和不合格产品，经收集后回用于生产。</w:t>
            </w:r>
          </w:p>
          <w:p w14:paraId="6A3E6CF5" w14:textId="77777777" w:rsidR="001653E7" w:rsidRPr="00283FE7" w:rsidRDefault="009E79C5">
            <w:pPr>
              <w:adjustRightInd w:val="0"/>
              <w:snapToGrid w:val="0"/>
              <w:spacing w:line="360" w:lineRule="auto"/>
              <w:jc w:val="left"/>
              <w:rPr>
                <w:rFonts w:ascii="Times New Roman" w:hAnsi="Times New Roman"/>
                <w:sz w:val="24"/>
              </w:rPr>
            </w:pPr>
            <w:r w:rsidRPr="00283FE7">
              <w:rPr>
                <w:rFonts w:ascii="Times New Roman" w:hAnsi="Times New Roman" w:hint="eastAsia"/>
                <w:sz w:val="24"/>
              </w:rPr>
              <w:t>（</w:t>
            </w:r>
            <w:r w:rsidRPr="00283FE7">
              <w:rPr>
                <w:rFonts w:ascii="Times New Roman" w:hAnsi="Times New Roman" w:hint="eastAsia"/>
                <w:sz w:val="24"/>
              </w:rPr>
              <w:t>2</w:t>
            </w:r>
            <w:r w:rsidRPr="00283FE7">
              <w:rPr>
                <w:rFonts w:ascii="Times New Roman" w:hAnsi="Times New Roman" w:hint="eastAsia"/>
                <w:sz w:val="24"/>
              </w:rPr>
              <w:t>）危险废物</w:t>
            </w:r>
          </w:p>
          <w:p w14:paraId="77E6DB14" w14:textId="77777777" w:rsidR="001653E7" w:rsidRPr="00283FE7" w:rsidRDefault="009E79C5">
            <w:pPr>
              <w:adjustRightInd w:val="0"/>
              <w:snapToGrid w:val="0"/>
              <w:spacing w:line="360" w:lineRule="auto"/>
              <w:jc w:val="left"/>
              <w:rPr>
                <w:rFonts w:ascii="Times New Roman" w:hAnsi="Times New Roman"/>
                <w:sz w:val="24"/>
              </w:rPr>
            </w:pPr>
            <w:proofErr w:type="gramStart"/>
            <w:r w:rsidRPr="00283FE7">
              <w:rPr>
                <w:rFonts w:ascii="Times New Roman" w:hAnsi="Times New Roman" w:hint="eastAsia"/>
                <w:sz w:val="24"/>
              </w:rPr>
              <w:t>危废设危废</w:t>
            </w:r>
            <w:proofErr w:type="gramEnd"/>
            <w:r w:rsidRPr="00283FE7">
              <w:rPr>
                <w:rFonts w:ascii="Times New Roman" w:hAnsi="Times New Roman" w:hint="eastAsia"/>
                <w:sz w:val="24"/>
              </w:rPr>
              <w:t>暂存间，定期委托有资质单位处置。</w:t>
            </w:r>
          </w:p>
        </w:tc>
      </w:tr>
      <w:tr w:rsidR="00283FE7" w:rsidRPr="00283FE7" w14:paraId="62EF1CA0" w14:textId="77777777">
        <w:trPr>
          <w:trHeight w:val="1276"/>
          <w:jc w:val="center"/>
        </w:trPr>
        <w:tc>
          <w:tcPr>
            <w:tcW w:w="1580" w:type="dxa"/>
            <w:vAlign w:val="center"/>
          </w:tcPr>
          <w:p w14:paraId="44B171B2" w14:textId="77777777" w:rsidR="001653E7" w:rsidRPr="00283FE7" w:rsidRDefault="009E79C5">
            <w:pPr>
              <w:adjustRightInd w:val="0"/>
              <w:snapToGrid w:val="0"/>
              <w:jc w:val="center"/>
              <w:rPr>
                <w:rFonts w:ascii="Times New Roman" w:hAnsi="Times New Roman"/>
                <w:sz w:val="24"/>
              </w:rPr>
            </w:pPr>
            <w:r w:rsidRPr="00283FE7">
              <w:rPr>
                <w:rFonts w:ascii="宋体" w:hAnsi="宋体" w:cs="宋体" w:hint="eastAsia"/>
                <w:sz w:val="24"/>
              </w:rPr>
              <w:t>土壤及地下水污染防治措施</w:t>
            </w:r>
          </w:p>
        </w:tc>
        <w:tc>
          <w:tcPr>
            <w:tcW w:w="7220" w:type="dxa"/>
            <w:gridSpan w:val="4"/>
            <w:vAlign w:val="center"/>
          </w:tcPr>
          <w:p w14:paraId="6663826B" w14:textId="77777777" w:rsidR="001653E7" w:rsidRPr="00283FE7" w:rsidRDefault="009E79C5">
            <w:pPr>
              <w:pStyle w:val="affe"/>
              <w:adjustRightInd/>
              <w:snapToGrid/>
              <w:spacing w:line="360" w:lineRule="auto"/>
              <w:ind w:firstLine="480"/>
              <w:rPr>
                <w:rFonts w:ascii="Times New Roman" w:hAnsi="Times New Roman"/>
                <w:sz w:val="24"/>
                <w:szCs w:val="24"/>
                <w:lang w:eastAsia="zh-CN"/>
              </w:rPr>
            </w:pPr>
            <w:r w:rsidRPr="00283FE7">
              <w:rPr>
                <w:rFonts w:ascii="Times New Roman" w:hAnsi="Times New Roman" w:hint="eastAsia"/>
                <w:sz w:val="24"/>
                <w:szCs w:val="24"/>
                <w:lang w:eastAsia="zh-CN"/>
              </w:rPr>
              <w:t>分区防渗。</w:t>
            </w:r>
          </w:p>
          <w:p w14:paraId="128F2B06" w14:textId="79CCC510" w:rsidR="001653E7" w:rsidRPr="00283FE7" w:rsidRDefault="009E79C5">
            <w:pPr>
              <w:pStyle w:val="affe"/>
              <w:adjustRightInd/>
              <w:snapToGrid/>
              <w:spacing w:line="360" w:lineRule="auto"/>
              <w:ind w:firstLine="480"/>
              <w:rPr>
                <w:rFonts w:ascii="Times New Roman" w:hAnsi="Times New Roman"/>
                <w:sz w:val="24"/>
                <w:szCs w:val="24"/>
                <w:lang w:eastAsia="zh-CN"/>
              </w:rPr>
            </w:pPr>
            <w:r w:rsidRPr="00283FE7">
              <w:rPr>
                <w:rFonts w:ascii="Times New Roman" w:hAnsi="Times New Roman"/>
                <w:sz w:val="24"/>
                <w:szCs w:val="24"/>
                <w:lang w:eastAsia="zh-CN"/>
              </w:rPr>
              <w:t>一般防渗区：</w:t>
            </w:r>
            <w:r w:rsidRPr="00283FE7">
              <w:rPr>
                <w:rFonts w:ascii="Times New Roman" w:hAnsi="Times New Roman" w:hint="eastAsia"/>
                <w:sz w:val="24"/>
                <w:szCs w:val="24"/>
                <w:lang w:eastAsia="zh-CN"/>
              </w:rPr>
              <w:t>堆场、生产车间、沉淀池、</w:t>
            </w:r>
            <w:r w:rsidR="0093754B" w:rsidRPr="00283FE7">
              <w:rPr>
                <w:rFonts w:ascii="Times New Roman" w:hAnsi="Times New Roman" w:hint="eastAsia"/>
                <w:sz w:val="24"/>
                <w:szCs w:val="24"/>
                <w:lang w:eastAsia="zh-CN"/>
              </w:rPr>
              <w:t>地埋式</w:t>
            </w:r>
            <w:r w:rsidR="000E3DE4" w:rsidRPr="00283FE7">
              <w:rPr>
                <w:rFonts w:ascii="Times New Roman" w:hAnsi="Times New Roman" w:hint="eastAsia"/>
                <w:sz w:val="24"/>
                <w:szCs w:val="24"/>
                <w:lang w:eastAsia="zh-CN"/>
              </w:rPr>
              <w:t>防渗化粪池</w:t>
            </w:r>
          </w:p>
          <w:p w14:paraId="19724B17" w14:textId="77777777" w:rsidR="001653E7" w:rsidRPr="00283FE7" w:rsidRDefault="009E79C5">
            <w:pPr>
              <w:pStyle w:val="affe"/>
              <w:adjustRightInd/>
              <w:snapToGrid/>
              <w:spacing w:line="360" w:lineRule="auto"/>
              <w:ind w:firstLine="480"/>
              <w:rPr>
                <w:rFonts w:ascii="Times New Roman" w:hAnsi="Times New Roman"/>
                <w:sz w:val="24"/>
                <w:szCs w:val="24"/>
                <w:lang w:eastAsia="zh-CN"/>
              </w:rPr>
            </w:pPr>
            <w:r w:rsidRPr="00283FE7">
              <w:rPr>
                <w:rFonts w:ascii="Times New Roman" w:hAnsi="Times New Roman"/>
                <w:sz w:val="24"/>
                <w:szCs w:val="24"/>
                <w:lang w:eastAsia="zh-CN"/>
              </w:rPr>
              <w:t>简单防渗区：道路等除重点防渗及一般防渗区外的区域，采用铺砌地坪或一般混凝土地面；</w:t>
            </w:r>
          </w:p>
          <w:p w14:paraId="50B776E3" w14:textId="77777777" w:rsidR="001653E7" w:rsidRPr="00283FE7" w:rsidRDefault="009E79C5">
            <w:pPr>
              <w:pStyle w:val="affe"/>
              <w:adjustRightInd/>
              <w:snapToGrid/>
              <w:spacing w:line="360" w:lineRule="auto"/>
              <w:ind w:firstLine="480"/>
              <w:rPr>
                <w:rFonts w:ascii="Times New Roman" w:hAnsi="Times New Roman"/>
                <w:sz w:val="24"/>
                <w:szCs w:val="24"/>
                <w:lang w:eastAsia="zh-CN"/>
              </w:rPr>
            </w:pPr>
            <w:r w:rsidRPr="00283FE7">
              <w:rPr>
                <w:rFonts w:ascii="Times New Roman" w:hAnsi="Times New Roman" w:hint="eastAsia"/>
                <w:sz w:val="24"/>
                <w:szCs w:val="24"/>
                <w:lang w:eastAsia="zh-CN"/>
              </w:rPr>
              <w:lastRenderedPageBreak/>
              <w:t>重点防渗区：</w:t>
            </w:r>
            <w:proofErr w:type="gramStart"/>
            <w:r w:rsidRPr="00283FE7">
              <w:rPr>
                <w:rFonts w:ascii="Times New Roman" w:hAnsi="Times New Roman" w:hint="eastAsia"/>
                <w:sz w:val="24"/>
                <w:szCs w:val="24"/>
                <w:lang w:eastAsia="zh-CN"/>
              </w:rPr>
              <w:t>危废暂存</w:t>
            </w:r>
            <w:proofErr w:type="gramEnd"/>
            <w:r w:rsidRPr="00283FE7">
              <w:rPr>
                <w:rFonts w:ascii="Times New Roman" w:hAnsi="Times New Roman" w:hint="eastAsia"/>
                <w:sz w:val="24"/>
                <w:szCs w:val="24"/>
                <w:lang w:eastAsia="zh-CN"/>
              </w:rPr>
              <w:t>间，</w:t>
            </w:r>
            <w:r w:rsidRPr="00283FE7">
              <w:rPr>
                <w:rFonts w:ascii="Times New Roman" w:hAnsi="Times New Roman"/>
                <w:sz w:val="24"/>
                <w:szCs w:val="24"/>
                <w:lang w:eastAsia="zh-CN"/>
              </w:rPr>
              <w:t>用防渗混凝土防渗，等效黏土防渗层</w:t>
            </w:r>
            <w:r w:rsidRPr="00283FE7">
              <w:rPr>
                <w:rFonts w:ascii="Times New Roman" w:hAnsi="Times New Roman"/>
                <w:sz w:val="24"/>
                <w:szCs w:val="24"/>
                <w:lang w:eastAsia="zh-CN"/>
              </w:rPr>
              <w:t>Mb≥1.5m</w:t>
            </w:r>
            <w:r w:rsidRPr="00283FE7">
              <w:rPr>
                <w:rFonts w:ascii="Times New Roman" w:hAnsi="Times New Roman"/>
                <w:sz w:val="24"/>
                <w:szCs w:val="24"/>
                <w:lang w:eastAsia="zh-CN"/>
              </w:rPr>
              <w:t>，</w:t>
            </w:r>
            <w:r w:rsidRPr="00283FE7">
              <w:rPr>
                <w:rFonts w:ascii="Times New Roman" w:hAnsi="Times New Roman"/>
                <w:sz w:val="24"/>
                <w:szCs w:val="24"/>
                <w:lang w:eastAsia="zh-CN"/>
              </w:rPr>
              <w:t>K≤1×10</w:t>
            </w:r>
            <w:r w:rsidRPr="00283FE7">
              <w:rPr>
                <w:rFonts w:ascii="Times New Roman" w:hAnsi="Times New Roman"/>
                <w:sz w:val="24"/>
                <w:szCs w:val="24"/>
                <w:vertAlign w:val="superscript"/>
                <w:lang w:eastAsia="zh-CN"/>
              </w:rPr>
              <w:t>-10</w:t>
            </w:r>
            <w:r w:rsidRPr="00283FE7">
              <w:rPr>
                <w:rFonts w:ascii="Times New Roman" w:hAnsi="Times New Roman"/>
                <w:sz w:val="24"/>
                <w:szCs w:val="24"/>
                <w:lang w:eastAsia="zh-CN"/>
              </w:rPr>
              <w:t>cm/s</w:t>
            </w:r>
            <w:r w:rsidRPr="00283FE7">
              <w:rPr>
                <w:rFonts w:ascii="Times New Roman" w:hAnsi="Times New Roman"/>
                <w:sz w:val="24"/>
                <w:szCs w:val="24"/>
                <w:lang w:eastAsia="zh-CN"/>
              </w:rPr>
              <w:t>；</w:t>
            </w:r>
          </w:p>
          <w:p w14:paraId="2958D1E3" w14:textId="77777777" w:rsidR="001653E7" w:rsidRPr="00283FE7" w:rsidRDefault="009E79C5">
            <w:pPr>
              <w:pStyle w:val="affe"/>
              <w:adjustRightInd/>
              <w:snapToGrid/>
              <w:spacing w:line="360" w:lineRule="auto"/>
              <w:ind w:firstLine="480"/>
              <w:rPr>
                <w:rFonts w:ascii="Times New Roman" w:hAnsi="Times New Roman"/>
                <w:sz w:val="24"/>
                <w:szCs w:val="24"/>
                <w:lang w:eastAsia="zh-CN"/>
              </w:rPr>
            </w:pPr>
            <w:r w:rsidRPr="00283FE7">
              <w:rPr>
                <w:rFonts w:ascii="Times New Roman" w:hAnsi="Times New Roman"/>
                <w:sz w:val="24"/>
                <w:szCs w:val="24"/>
                <w:lang w:eastAsia="zh-CN"/>
              </w:rPr>
              <w:t>非污染防治区：绿化区。采取分区防渗措施后能够有效预防地下水和土壤的污染。</w:t>
            </w:r>
          </w:p>
          <w:p w14:paraId="4F78A8C3" w14:textId="77777777" w:rsidR="001653E7" w:rsidRPr="00283FE7" w:rsidRDefault="001653E7">
            <w:pPr>
              <w:adjustRightInd w:val="0"/>
              <w:snapToGrid w:val="0"/>
              <w:spacing w:line="360" w:lineRule="auto"/>
              <w:jc w:val="center"/>
              <w:rPr>
                <w:rFonts w:ascii="Times New Roman" w:hAnsi="Times New Roman"/>
                <w:sz w:val="24"/>
              </w:rPr>
            </w:pPr>
          </w:p>
        </w:tc>
      </w:tr>
      <w:tr w:rsidR="00283FE7" w:rsidRPr="00283FE7" w14:paraId="0CDAD646" w14:textId="77777777">
        <w:trPr>
          <w:trHeight w:val="1276"/>
          <w:jc w:val="center"/>
        </w:trPr>
        <w:tc>
          <w:tcPr>
            <w:tcW w:w="1580" w:type="dxa"/>
            <w:vAlign w:val="center"/>
          </w:tcPr>
          <w:p w14:paraId="0A2A1386" w14:textId="77777777" w:rsidR="001653E7" w:rsidRPr="00283FE7" w:rsidRDefault="009E79C5">
            <w:pPr>
              <w:adjustRightInd w:val="0"/>
              <w:snapToGrid w:val="0"/>
              <w:jc w:val="center"/>
              <w:rPr>
                <w:rFonts w:ascii="宋体" w:hAnsi="宋体" w:cs="宋体"/>
                <w:sz w:val="24"/>
              </w:rPr>
            </w:pPr>
            <w:r w:rsidRPr="00283FE7">
              <w:rPr>
                <w:rFonts w:ascii="宋体" w:hAnsi="宋体" w:cs="宋体" w:hint="eastAsia"/>
                <w:sz w:val="24"/>
              </w:rPr>
              <w:t>生态保护措施</w:t>
            </w:r>
          </w:p>
        </w:tc>
        <w:tc>
          <w:tcPr>
            <w:tcW w:w="7220" w:type="dxa"/>
            <w:gridSpan w:val="4"/>
            <w:vAlign w:val="center"/>
          </w:tcPr>
          <w:p w14:paraId="0B3BB6A7" w14:textId="77777777" w:rsidR="001653E7" w:rsidRPr="00283FE7" w:rsidRDefault="009E79C5">
            <w:pPr>
              <w:adjustRightInd w:val="0"/>
              <w:snapToGrid w:val="0"/>
              <w:spacing w:line="360" w:lineRule="auto"/>
              <w:jc w:val="center"/>
              <w:rPr>
                <w:sz w:val="24"/>
              </w:rPr>
            </w:pPr>
            <w:r w:rsidRPr="00283FE7">
              <w:rPr>
                <w:rFonts w:ascii="宋体" w:hAnsi="宋体" w:cs="宋体" w:hint="eastAsia"/>
                <w:sz w:val="24"/>
              </w:rPr>
              <w:t>项目建成后加强厂区绿化。</w:t>
            </w:r>
          </w:p>
        </w:tc>
      </w:tr>
      <w:tr w:rsidR="00283FE7" w:rsidRPr="00283FE7" w14:paraId="36DAB299" w14:textId="77777777">
        <w:trPr>
          <w:trHeight w:val="1276"/>
          <w:jc w:val="center"/>
        </w:trPr>
        <w:tc>
          <w:tcPr>
            <w:tcW w:w="1580" w:type="dxa"/>
            <w:vAlign w:val="center"/>
          </w:tcPr>
          <w:p w14:paraId="425AF859" w14:textId="77777777" w:rsidR="001653E7" w:rsidRPr="00283FE7" w:rsidRDefault="009E79C5">
            <w:pPr>
              <w:adjustRightInd w:val="0"/>
              <w:snapToGrid w:val="0"/>
              <w:spacing w:line="360" w:lineRule="auto"/>
              <w:jc w:val="center"/>
              <w:rPr>
                <w:rFonts w:ascii="Times New Roman" w:hAnsi="Times New Roman"/>
                <w:spacing w:val="-8"/>
                <w:sz w:val="24"/>
              </w:rPr>
            </w:pPr>
            <w:r w:rsidRPr="00283FE7">
              <w:rPr>
                <w:rFonts w:ascii="Times New Roman" w:hAnsi="Times New Roman"/>
                <w:spacing w:val="-8"/>
                <w:sz w:val="24"/>
              </w:rPr>
              <w:t>环境风险</w:t>
            </w:r>
          </w:p>
          <w:p w14:paraId="36F63BA9" w14:textId="77777777" w:rsidR="001653E7" w:rsidRPr="00283FE7" w:rsidRDefault="009E79C5">
            <w:pPr>
              <w:adjustRightInd w:val="0"/>
              <w:snapToGrid w:val="0"/>
              <w:spacing w:line="360" w:lineRule="auto"/>
              <w:jc w:val="center"/>
              <w:rPr>
                <w:rFonts w:ascii="Times New Roman" w:hAnsi="Times New Roman"/>
                <w:spacing w:val="-8"/>
                <w:sz w:val="24"/>
              </w:rPr>
            </w:pPr>
            <w:r w:rsidRPr="00283FE7">
              <w:rPr>
                <w:rFonts w:ascii="Times New Roman" w:hAnsi="Times New Roman"/>
                <w:spacing w:val="-8"/>
                <w:sz w:val="24"/>
              </w:rPr>
              <w:t>防范措施</w:t>
            </w:r>
          </w:p>
        </w:tc>
        <w:tc>
          <w:tcPr>
            <w:tcW w:w="7220" w:type="dxa"/>
            <w:gridSpan w:val="4"/>
            <w:vAlign w:val="center"/>
          </w:tcPr>
          <w:p w14:paraId="1F5B8742" w14:textId="77777777" w:rsidR="001653E7" w:rsidRPr="00283FE7" w:rsidRDefault="009E79C5">
            <w:pPr>
              <w:adjustRightInd w:val="0"/>
              <w:snapToGrid w:val="0"/>
              <w:spacing w:line="360" w:lineRule="auto"/>
              <w:jc w:val="left"/>
              <w:rPr>
                <w:rFonts w:ascii="Times New Roman" w:hAnsi="Times New Roman"/>
                <w:sz w:val="24"/>
              </w:rPr>
            </w:pPr>
            <w:r w:rsidRPr="00283FE7">
              <w:rPr>
                <w:rFonts w:ascii="Times New Roman" w:hAnsi="Times New Roman"/>
                <w:sz w:val="24"/>
              </w:rPr>
              <w:t>①</w:t>
            </w:r>
            <w:r w:rsidRPr="00283FE7">
              <w:rPr>
                <w:rFonts w:ascii="Times New Roman" w:hAnsi="Times New Roman"/>
                <w:sz w:val="24"/>
              </w:rPr>
              <w:t>加强生产设备、除尘设施等密封性检查与维护，发现问题及时解决；</w:t>
            </w:r>
          </w:p>
          <w:p w14:paraId="15609FAF" w14:textId="77777777" w:rsidR="001653E7" w:rsidRPr="00283FE7" w:rsidRDefault="009E79C5">
            <w:pPr>
              <w:adjustRightInd w:val="0"/>
              <w:snapToGrid w:val="0"/>
              <w:spacing w:line="360" w:lineRule="auto"/>
              <w:jc w:val="left"/>
              <w:rPr>
                <w:rFonts w:ascii="Times New Roman" w:hAnsi="Times New Roman"/>
                <w:sz w:val="24"/>
              </w:rPr>
            </w:pPr>
            <w:r w:rsidRPr="00283FE7">
              <w:rPr>
                <w:rFonts w:ascii="Times New Roman" w:hAnsi="Times New Roman"/>
                <w:sz w:val="24"/>
              </w:rPr>
              <w:t>②</w:t>
            </w:r>
            <w:r w:rsidRPr="00283FE7">
              <w:rPr>
                <w:rFonts w:ascii="Times New Roman" w:hAnsi="Times New Roman"/>
                <w:sz w:val="24"/>
              </w:rPr>
              <w:t>对操作人员进行岗位培训，严格按操作规程进行操作，严禁违章作业；</w:t>
            </w:r>
            <w:r w:rsidRPr="00283FE7">
              <w:rPr>
                <w:rFonts w:ascii="Times New Roman" w:hAnsi="Times New Roman"/>
                <w:sz w:val="24"/>
              </w:rPr>
              <w:t>③</w:t>
            </w:r>
            <w:r w:rsidRPr="00283FE7">
              <w:rPr>
                <w:rFonts w:ascii="Times New Roman" w:hAnsi="Times New Roman"/>
                <w:sz w:val="24"/>
              </w:rPr>
              <w:t>安排工作人员定期检测生产设施的运行情况，排查厂区各处的风险隐患，并做好记录，</w:t>
            </w:r>
            <w:proofErr w:type="gramStart"/>
            <w:r w:rsidRPr="00283FE7">
              <w:rPr>
                <w:rFonts w:ascii="Times New Roman" w:hAnsi="Times New Roman"/>
                <w:sz w:val="24"/>
              </w:rPr>
              <w:t>杜决事故</w:t>
            </w:r>
            <w:proofErr w:type="gramEnd"/>
            <w:r w:rsidRPr="00283FE7">
              <w:rPr>
                <w:rFonts w:ascii="Times New Roman" w:hAnsi="Times New Roman"/>
                <w:sz w:val="24"/>
              </w:rPr>
              <w:t>发生</w:t>
            </w:r>
          </w:p>
        </w:tc>
      </w:tr>
      <w:tr w:rsidR="00283FE7" w:rsidRPr="00283FE7" w14:paraId="5C9DD68D" w14:textId="77777777">
        <w:trPr>
          <w:trHeight w:val="1002"/>
          <w:jc w:val="center"/>
        </w:trPr>
        <w:tc>
          <w:tcPr>
            <w:tcW w:w="1580" w:type="dxa"/>
            <w:vAlign w:val="center"/>
          </w:tcPr>
          <w:p w14:paraId="7F026FFE" w14:textId="77777777" w:rsidR="001653E7" w:rsidRPr="00283FE7" w:rsidRDefault="009E79C5">
            <w:pPr>
              <w:adjustRightInd w:val="0"/>
              <w:snapToGrid w:val="0"/>
              <w:spacing w:line="360" w:lineRule="auto"/>
              <w:jc w:val="center"/>
              <w:rPr>
                <w:rFonts w:ascii="Times New Roman" w:hAnsi="Times New Roman"/>
                <w:spacing w:val="-8"/>
                <w:sz w:val="24"/>
              </w:rPr>
            </w:pPr>
            <w:r w:rsidRPr="00283FE7">
              <w:rPr>
                <w:rFonts w:ascii="Times New Roman" w:hAnsi="Times New Roman"/>
                <w:spacing w:val="-8"/>
                <w:sz w:val="24"/>
              </w:rPr>
              <w:t>其他环境</w:t>
            </w:r>
          </w:p>
          <w:p w14:paraId="1B8F705E" w14:textId="77777777" w:rsidR="001653E7" w:rsidRPr="00283FE7" w:rsidRDefault="009E79C5">
            <w:pPr>
              <w:adjustRightInd w:val="0"/>
              <w:snapToGrid w:val="0"/>
              <w:spacing w:line="360" w:lineRule="auto"/>
              <w:jc w:val="center"/>
              <w:rPr>
                <w:rFonts w:ascii="Times New Roman" w:hAnsi="Times New Roman"/>
                <w:spacing w:val="-8"/>
                <w:sz w:val="24"/>
              </w:rPr>
            </w:pPr>
            <w:r w:rsidRPr="00283FE7">
              <w:rPr>
                <w:rFonts w:ascii="Times New Roman" w:hAnsi="Times New Roman"/>
                <w:spacing w:val="-8"/>
                <w:sz w:val="24"/>
              </w:rPr>
              <w:t>管理要求</w:t>
            </w:r>
          </w:p>
        </w:tc>
        <w:tc>
          <w:tcPr>
            <w:tcW w:w="7220" w:type="dxa"/>
            <w:gridSpan w:val="4"/>
            <w:vAlign w:val="center"/>
          </w:tcPr>
          <w:p w14:paraId="68D67AD2"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hint="eastAsia"/>
                <w:sz w:val="24"/>
              </w:rPr>
              <w:t>建立环保管理制度，建立监测计划安排，认真落实各项污染防治措施及污染防治和生态保护对策建议，严格执行“三同时”制度。</w:t>
            </w:r>
          </w:p>
          <w:p w14:paraId="0732BEBB"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排污单位应根据自行监测方案及开展状况，梳理全过程监测质控要求，建立自行监测质量保证与质量控制体系</w:t>
            </w:r>
          </w:p>
          <w:p w14:paraId="40CBC9C0" w14:textId="77777777" w:rsidR="001653E7" w:rsidRPr="00283FE7" w:rsidRDefault="009E79C5">
            <w:pPr>
              <w:adjustRightInd w:val="0"/>
              <w:snapToGrid w:val="0"/>
              <w:spacing w:line="360" w:lineRule="auto"/>
              <w:jc w:val="center"/>
              <w:rPr>
                <w:rFonts w:ascii="Times New Roman" w:hAnsi="Times New Roman"/>
                <w:sz w:val="24"/>
              </w:rPr>
            </w:pPr>
            <w:r w:rsidRPr="00283FE7">
              <w:rPr>
                <w:rFonts w:ascii="Times New Roman" w:hAnsi="Times New Roman"/>
                <w:sz w:val="24"/>
              </w:rPr>
              <w:t>项目运行后根据《建设项目竣工环境保护验收暂行办法》的规定，建设项目竣工后，建设单位应当如实查验、监测、记载建设项目环境保护设施的建设和调试情况，编制验收监测报告。</w:t>
            </w:r>
          </w:p>
          <w:p w14:paraId="65079EF8" w14:textId="77777777" w:rsidR="001653E7" w:rsidRPr="00283FE7" w:rsidRDefault="001653E7">
            <w:pPr>
              <w:adjustRightInd w:val="0"/>
              <w:snapToGrid w:val="0"/>
              <w:spacing w:line="360" w:lineRule="auto"/>
              <w:jc w:val="center"/>
              <w:rPr>
                <w:rFonts w:ascii="Times New Roman" w:hAnsi="Times New Roman"/>
                <w:sz w:val="24"/>
              </w:rPr>
            </w:pPr>
          </w:p>
          <w:p w14:paraId="706A7039" w14:textId="77777777" w:rsidR="001653E7" w:rsidRPr="00283FE7" w:rsidRDefault="001653E7">
            <w:pPr>
              <w:adjustRightInd w:val="0"/>
              <w:snapToGrid w:val="0"/>
              <w:spacing w:line="360" w:lineRule="auto"/>
              <w:jc w:val="center"/>
              <w:rPr>
                <w:rFonts w:ascii="Times New Roman" w:hAnsi="Times New Roman"/>
                <w:sz w:val="24"/>
              </w:rPr>
            </w:pPr>
          </w:p>
          <w:p w14:paraId="3E603CA2" w14:textId="77777777" w:rsidR="001653E7" w:rsidRPr="00283FE7" w:rsidRDefault="001653E7">
            <w:pPr>
              <w:adjustRightInd w:val="0"/>
              <w:snapToGrid w:val="0"/>
              <w:spacing w:line="360" w:lineRule="auto"/>
              <w:jc w:val="center"/>
              <w:rPr>
                <w:rFonts w:ascii="Times New Roman" w:hAnsi="Times New Roman"/>
                <w:sz w:val="24"/>
              </w:rPr>
            </w:pPr>
          </w:p>
          <w:p w14:paraId="0D02EB7F" w14:textId="77777777" w:rsidR="001653E7" w:rsidRPr="00283FE7" w:rsidRDefault="001653E7">
            <w:pPr>
              <w:adjustRightInd w:val="0"/>
              <w:snapToGrid w:val="0"/>
              <w:spacing w:line="360" w:lineRule="auto"/>
              <w:jc w:val="center"/>
              <w:rPr>
                <w:rFonts w:ascii="Times New Roman" w:hAnsi="Times New Roman"/>
                <w:sz w:val="24"/>
              </w:rPr>
            </w:pPr>
          </w:p>
          <w:p w14:paraId="4411160B" w14:textId="77777777" w:rsidR="001653E7" w:rsidRPr="00283FE7" w:rsidRDefault="001653E7">
            <w:pPr>
              <w:adjustRightInd w:val="0"/>
              <w:snapToGrid w:val="0"/>
              <w:spacing w:line="360" w:lineRule="auto"/>
              <w:jc w:val="center"/>
              <w:rPr>
                <w:rFonts w:ascii="Times New Roman" w:hAnsi="Times New Roman"/>
                <w:sz w:val="24"/>
              </w:rPr>
            </w:pPr>
          </w:p>
          <w:p w14:paraId="34E606DC" w14:textId="77777777" w:rsidR="001653E7" w:rsidRPr="00283FE7" w:rsidRDefault="001653E7">
            <w:pPr>
              <w:adjustRightInd w:val="0"/>
              <w:snapToGrid w:val="0"/>
              <w:spacing w:line="360" w:lineRule="auto"/>
              <w:jc w:val="center"/>
              <w:rPr>
                <w:rFonts w:ascii="Times New Roman" w:hAnsi="Times New Roman"/>
                <w:sz w:val="24"/>
              </w:rPr>
            </w:pPr>
          </w:p>
          <w:p w14:paraId="77A1E2B0" w14:textId="77777777" w:rsidR="001653E7" w:rsidRPr="00283FE7" w:rsidRDefault="001653E7">
            <w:pPr>
              <w:pStyle w:val="21"/>
              <w:framePr w:wrap="around"/>
              <w:jc w:val="center"/>
              <w:rPr>
                <w:rFonts w:ascii="Times New Roman" w:hAnsi="Times New Roman"/>
                <w:color w:val="auto"/>
              </w:rPr>
            </w:pPr>
          </w:p>
          <w:p w14:paraId="18825FB1" w14:textId="77777777" w:rsidR="001653E7" w:rsidRPr="00283FE7" w:rsidRDefault="001653E7">
            <w:pPr>
              <w:adjustRightInd w:val="0"/>
              <w:snapToGrid w:val="0"/>
              <w:spacing w:line="360" w:lineRule="auto"/>
              <w:jc w:val="center"/>
              <w:rPr>
                <w:rFonts w:ascii="Times New Roman" w:hAnsi="Times New Roman"/>
                <w:sz w:val="24"/>
              </w:rPr>
            </w:pPr>
          </w:p>
        </w:tc>
      </w:tr>
    </w:tbl>
    <w:p w14:paraId="2E3CC37A" w14:textId="77777777" w:rsidR="001653E7" w:rsidRPr="00283FE7" w:rsidRDefault="009E79C5">
      <w:pPr>
        <w:pStyle w:val="af4"/>
        <w:jc w:val="center"/>
        <w:outlineLvl w:val="0"/>
        <w:rPr>
          <w:rFonts w:ascii="Times New Roman" w:eastAsia="黑体" w:hAnsi="Times New Roman"/>
          <w:snapToGrid w:val="0"/>
          <w:sz w:val="30"/>
          <w:szCs w:val="30"/>
        </w:rPr>
      </w:pPr>
      <w:r w:rsidRPr="00283FE7">
        <w:rPr>
          <w:rFonts w:ascii="Times New Roman" w:hAnsi="Times New Roman"/>
          <w:snapToGrid w:val="0"/>
        </w:rPr>
        <w:br w:type="page"/>
      </w:r>
      <w:r w:rsidRPr="00283FE7">
        <w:rPr>
          <w:rFonts w:ascii="Times New Roman" w:hAnsi="Times New Roman"/>
          <w:b/>
          <w:bCs/>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1653E7" w:rsidRPr="00283FE7" w14:paraId="3B4E293D" w14:textId="77777777">
        <w:trPr>
          <w:trHeight w:val="11991"/>
          <w:jc w:val="center"/>
        </w:trPr>
        <w:tc>
          <w:tcPr>
            <w:tcW w:w="8865" w:type="dxa"/>
          </w:tcPr>
          <w:p w14:paraId="6C23FA81" w14:textId="77777777" w:rsidR="001653E7" w:rsidRPr="00283FE7" w:rsidRDefault="009E79C5">
            <w:pPr>
              <w:spacing w:line="360" w:lineRule="auto"/>
              <w:ind w:firstLineChars="200" w:firstLine="480"/>
              <w:rPr>
                <w:rFonts w:ascii="Times New Roman" w:hAnsi="Times New Roman"/>
                <w:sz w:val="24"/>
              </w:rPr>
            </w:pPr>
            <w:r w:rsidRPr="00283FE7">
              <w:rPr>
                <w:rFonts w:ascii="Times New Roman" w:hAnsi="Times New Roman"/>
                <w:sz w:val="24"/>
                <w:szCs w:val="32"/>
              </w:rPr>
              <w:t>综上所述，项目的建设目前符合国家产业政策要求，拟采取的污染防治措施技术可行、经济合理、在严格落实各项污染治理措施的前提下，各污染物均能够稳定达标排放，满足相应环境功能区要求，对区域环境质量影响在可接受范围内。从环境保护角度考虑，项目的建设是可行的。</w:t>
            </w:r>
          </w:p>
        </w:tc>
      </w:tr>
    </w:tbl>
    <w:p w14:paraId="4090E519" w14:textId="77777777" w:rsidR="001653E7" w:rsidRPr="00283FE7" w:rsidRDefault="001653E7">
      <w:pPr>
        <w:rPr>
          <w:rFonts w:ascii="Times New Roman" w:hAnsi="Times New Roman"/>
        </w:rPr>
        <w:sectPr w:rsidR="001653E7" w:rsidRPr="00283FE7">
          <w:pgSz w:w="11906" w:h="16838"/>
          <w:pgMar w:top="1440" w:right="1800" w:bottom="1440" w:left="1800" w:header="851" w:footer="851" w:gutter="0"/>
          <w:cols w:space="720"/>
          <w:docGrid w:linePitch="312"/>
        </w:sectPr>
      </w:pPr>
    </w:p>
    <w:p w14:paraId="11B1C50E" w14:textId="77777777" w:rsidR="001653E7" w:rsidRPr="00283FE7" w:rsidRDefault="009E79C5">
      <w:pPr>
        <w:pStyle w:val="af4"/>
        <w:adjustRightInd w:val="0"/>
        <w:snapToGrid w:val="0"/>
        <w:spacing w:before="0" w:beforeAutospacing="0" w:after="0" w:afterAutospacing="0" w:line="648" w:lineRule="auto"/>
        <w:outlineLvl w:val="0"/>
        <w:rPr>
          <w:rFonts w:ascii="Times New Roman" w:eastAsia="黑体" w:hAnsi="Times New Roman"/>
          <w:snapToGrid w:val="0"/>
          <w:sz w:val="32"/>
          <w:szCs w:val="32"/>
        </w:rPr>
      </w:pPr>
      <w:r w:rsidRPr="00283FE7">
        <w:rPr>
          <w:rFonts w:ascii="Times New Roman" w:eastAsia="黑体" w:hAnsi="Times New Roman"/>
          <w:snapToGrid w:val="0"/>
          <w:sz w:val="32"/>
          <w:szCs w:val="32"/>
        </w:rPr>
        <w:lastRenderedPageBreak/>
        <w:t>附表</w:t>
      </w:r>
    </w:p>
    <w:p w14:paraId="6BE15CCF" w14:textId="77777777" w:rsidR="001653E7" w:rsidRPr="00283FE7" w:rsidRDefault="009E79C5">
      <w:pPr>
        <w:pStyle w:val="af4"/>
        <w:adjustRightInd w:val="0"/>
        <w:snapToGrid w:val="0"/>
        <w:spacing w:before="0" w:beforeAutospacing="0" w:after="0" w:afterAutospacing="0" w:line="552" w:lineRule="auto"/>
        <w:jc w:val="center"/>
        <w:outlineLvl w:val="0"/>
        <w:rPr>
          <w:rFonts w:ascii="Times New Roman" w:eastAsia="方正小标宋_GBK" w:hAnsi="Times New Roman"/>
          <w:snapToGrid w:val="0"/>
          <w:sz w:val="38"/>
          <w:szCs w:val="38"/>
        </w:rPr>
      </w:pPr>
      <w:r w:rsidRPr="00283FE7">
        <w:rPr>
          <w:rFonts w:ascii="Times New Roman" w:eastAsia="方正小标宋_GBK" w:hAnsi="Times New Roman"/>
          <w:snapToGrid w:val="0"/>
          <w:sz w:val="38"/>
          <w:szCs w:val="38"/>
        </w:rPr>
        <w:t>建设项目</w:t>
      </w:r>
      <w:bookmarkStart w:id="33" w:name="_Hlk71887787"/>
      <w:r w:rsidRPr="00283FE7">
        <w:rPr>
          <w:rFonts w:ascii="Times New Roman" w:eastAsia="方正小标宋_GBK" w:hAnsi="Times New Roman"/>
          <w:snapToGrid w:val="0"/>
          <w:sz w:val="38"/>
          <w:szCs w:val="38"/>
        </w:rPr>
        <w:t>污染物排放量汇总表</w:t>
      </w:r>
      <w:bookmarkEnd w:id="33"/>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97"/>
        <w:gridCol w:w="1508"/>
        <w:gridCol w:w="1701"/>
        <w:gridCol w:w="1276"/>
        <w:gridCol w:w="1701"/>
        <w:gridCol w:w="1559"/>
        <w:gridCol w:w="1761"/>
        <w:gridCol w:w="1959"/>
        <w:gridCol w:w="826"/>
      </w:tblGrid>
      <w:tr w:rsidR="00283FE7" w:rsidRPr="00283FE7" w14:paraId="28C2F4C7" w14:textId="77777777">
        <w:trPr>
          <w:trHeight w:val="794"/>
        </w:trPr>
        <w:tc>
          <w:tcPr>
            <w:tcW w:w="1497" w:type="dxa"/>
            <w:tcBorders>
              <w:tl2br w:val="single" w:sz="4" w:space="0" w:color="auto"/>
            </w:tcBorders>
            <w:tcMar>
              <w:left w:w="28" w:type="dxa"/>
              <w:right w:w="28" w:type="dxa"/>
            </w:tcMar>
            <w:vAlign w:val="center"/>
          </w:tcPr>
          <w:p w14:paraId="3FB27047" w14:textId="77777777" w:rsidR="001653E7" w:rsidRPr="00283FE7" w:rsidRDefault="009E79C5">
            <w:pPr>
              <w:pStyle w:val="aff3"/>
              <w:spacing w:beforeLines="0" w:afterLines="0" w:line="240" w:lineRule="auto"/>
              <w:jc w:val="right"/>
              <w:rPr>
                <w:rFonts w:ascii="Times New Roman" w:hAnsi="Times New Roman"/>
                <w:b/>
                <w:bCs/>
                <w:snapToGrid w:val="0"/>
                <w:spacing w:val="-6"/>
                <w:kern w:val="21"/>
                <w:szCs w:val="21"/>
              </w:rPr>
            </w:pPr>
            <w:r w:rsidRPr="00283FE7">
              <w:rPr>
                <w:rFonts w:ascii="Times New Roman" w:hAnsi="Times New Roman"/>
                <w:b/>
                <w:bCs/>
                <w:snapToGrid w:val="0"/>
                <w:spacing w:val="-6"/>
                <w:kern w:val="21"/>
                <w:szCs w:val="21"/>
              </w:rPr>
              <w:t>项目</w:t>
            </w:r>
          </w:p>
          <w:p w14:paraId="3B8A3008" w14:textId="77777777" w:rsidR="001653E7" w:rsidRPr="00283FE7" w:rsidRDefault="009E79C5">
            <w:pPr>
              <w:pStyle w:val="aff3"/>
              <w:spacing w:beforeLines="0" w:afterLines="0" w:line="240" w:lineRule="auto"/>
              <w:jc w:val="left"/>
              <w:rPr>
                <w:rFonts w:ascii="Times New Roman" w:hAnsi="Times New Roman"/>
                <w:b/>
                <w:bCs/>
                <w:snapToGrid w:val="0"/>
                <w:spacing w:val="-6"/>
                <w:kern w:val="21"/>
                <w:szCs w:val="21"/>
              </w:rPr>
            </w:pPr>
            <w:r w:rsidRPr="00283FE7">
              <w:rPr>
                <w:rFonts w:ascii="Times New Roman" w:hAnsi="Times New Roman"/>
                <w:b/>
                <w:bCs/>
                <w:snapToGrid w:val="0"/>
                <w:spacing w:val="-6"/>
                <w:kern w:val="21"/>
                <w:szCs w:val="21"/>
              </w:rPr>
              <w:t>分类</w:t>
            </w:r>
          </w:p>
        </w:tc>
        <w:tc>
          <w:tcPr>
            <w:tcW w:w="1508" w:type="dxa"/>
            <w:tcMar>
              <w:left w:w="28" w:type="dxa"/>
              <w:right w:w="28" w:type="dxa"/>
            </w:tcMar>
            <w:vAlign w:val="center"/>
          </w:tcPr>
          <w:p w14:paraId="3F616D63" w14:textId="77777777" w:rsidR="001653E7" w:rsidRPr="00283FE7" w:rsidRDefault="009E79C5">
            <w:pPr>
              <w:pStyle w:val="aff3"/>
              <w:spacing w:beforeLines="0" w:afterLines="0" w:line="240" w:lineRule="auto"/>
              <w:rPr>
                <w:rFonts w:ascii="Times New Roman" w:hAnsi="Times New Roman"/>
                <w:b/>
                <w:bCs/>
                <w:snapToGrid w:val="0"/>
                <w:spacing w:val="-6"/>
                <w:kern w:val="21"/>
                <w:szCs w:val="21"/>
              </w:rPr>
            </w:pPr>
            <w:r w:rsidRPr="00283FE7">
              <w:rPr>
                <w:rFonts w:ascii="Times New Roman" w:hAnsi="Times New Roman"/>
                <w:b/>
                <w:bCs/>
                <w:snapToGrid w:val="0"/>
                <w:spacing w:val="-6"/>
                <w:kern w:val="21"/>
                <w:szCs w:val="21"/>
              </w:rPr>
              <w:t>污染物名称</w:t>
            </w:r>
          </w:p>
        </w:tc>
        <w:tc>
          <w:tcPr>
            <w:tcW w:w="1701" w:type="dxa"/>
            <w:tcMar>
              <w:left w:w="28" w:type="dxa"/>
              <w:right w:w="28" w:type="dxa"/>
            </w:tcMar>
            <w:vAlign w:val="center"/>
          </w:tcPr>
          <w:p w14:paraId="17AE3793" w14:textId="77777777" w:rsidR="001653E7" w:rsidRPr="00283FE7" w:rsidRDefault="009E79C5">
            <w:pPr>
              <w:pStyle w:val="aff3"/>
              <w:spacing w:beforeLines="0" w:afterLines="0" w:line="240" w:lineRule="auto"/>
              <w:rPr>
                <w:rFonts w:ascii="Times New Roman" w:hAnsi="Times New Roman"/>
                <w:b/>
                <w:bCs/>
                <w:snapToGrid w:val="0"/>
                <w:spacing w:val="-6"/>
                <w:kern w:val="21"/>
                <w:szCs w:val="21"/>
              </w:rPr>
            </w:pPr>
            <w:r w:rsidRPr="00283FE7">
              <w:rPr>
                <w:rFonts w:ascii="Times New Roman" w:hAnsi="Times New Roman"/>
                <w:b/>
                <w:bCs/>
                <w:snapToGrid w:val="0"/>
                <w:spacing w:val="-6"/>
                <w:kern w:val="21"/>
                <w:szCs w:val="21"/>
              </w:rPr>
              <w:t>现有工程</w:t>
            </w:r>
          </w:p>
          <w:p w14:paraId="1196B642" w14:textId="77777777" w:rsidR="001653E7" w:rsidRPr="00283FE7" w:rsidRDefault="009E79C5">
            <w:pPr>
              <w:pStyle w:val="aff3"/>
              <w:spacing w:beforeLines="0" w:afterLines="0" w:line="240" w:lineRule="auto"/>
              <w:rPr>
                <w:rFonts w:ascii="Times New Roman" w:hAnsi="Times New Roman"/>
                <w:b/>
                <w:bCs/>
                <w:snapToGrid w:val="0"/>
                <w:spacing w:val="-6"/>
                <w:kern w:val="21"/>
                <w:szCs w:val="21"/>
              </w:rPr>
            </w:pPr>
            <w:r w:rsidRPr="00283FE7">
              <w:rPr>
                <w:rFonts w:ascii="Times New Roman" w:hAnsi="Times New Roman"/>
                <w:b/>
                <w:bCs/>
                <w:snapToGrid w:val="0"/>
                <w:spacing w:val="-6"/>
                <w:kern w:val="21"/>
                <w:szCs w:val="21"/>
              </w:rPr>
              <w:t>排放量（固体废物产生量）</w:t>
            </w:r>
            <w:r w:rsidRPr="00283FE7">
              <w:rPr>
                <w:rFonts w:ascii="Times New Roman" w:hAnsi="Times New Roman"/>
                <w:b/>
                <w:bCs/>
                <w:snapToGrid w:val="0"/>
                <w:spacing w:val="-6"/>
                <w:kern w:val="21"/>
                <w:szCs w:val="21"/>
              </w:rPr>
              <w:fldChar w:fldCharType="begin"/>
            </w:r>
            <w:r w:rsidRPr="00283FE7">
              <w:rPr>
                <w:rFonts w:ascii="Times New Roman" w:hAnsi="Times New Roman"/>
                <w:b/>
                <w:bCs/>
                <w:snapToGrid w:val="0"/>
                <w:spacing w:val="-6"/>
                <w:kern w:val="21"/>
                <w:szCs w:val="21"/>
              </w:rPr>
              <w:instrText xml:space="preserve"> = 1 \* GB3 \* MERGEFORMAT </w:instrText>
            </w:r>
            <w:r w:rsidRPr="00283FE7">
              <w:rPr>
                <w:rFonts w:ascii="Times New Roman" w:hAnsi="Times New Roman"/>
                <w:b/>
                <w:bCs/>
                <w:snapToGrid w:val="0"/>
                <w:spacing w:val="-6"/>
                <w:kern w:val="21"/>
                <w:szCs w:val="21"/>
              </w:rPr>
              <w:fldChar w:fldCharType="separate"/>
            </w:r>
            <w:r w:rsidRPr="00283FE7">
              <w:rPr>
                <w:rFonts w:hAnsi="宋体" w:cs="宋体" w:hint="eastAsia"/>
                <w:b/>
                <w:bCs/>
                <w:kern w:val="2"/>
                <w:szCs w:val="21"/>
              </w:rPr>
              <w:t>①</w:t>
            </w:r>
            <w:r w:rsidRPr="00283FE7">
              <w:rPr>
                <w:rFonts w:ascii="Times New Roman" w:hAnsi="Times New Roman"/>
                <w:b/>
                <w:bCs/>
                <w:snapToGrid w:val="0"/>
                <w:spacing w:val="-6"/>
                <w:kern w:val="21"/>
                <w:szCs w:val="21"/>
              </w:rPr>
              <w:fldChar w:fldCharType="end"/>
            </w:r>
          </w:p>
        </w:tc>
        <w:tc>
          <w:tcPr>
            <w:tcW w:w="1276" w:type="dxa"/>
            <w:tcMar>
              <w:left w:w="28" w:type="dxa"/>
              <w:right w:w="28" w:type="dxa"/>
            </w:tcMar>
            <w:vAlign w:val="center"/>
          </w:tcPr>
          <w:p w14:paraId="5DDAA9C3" w14:textId="77777777" w:rsidR="001653E7" w:rsidRPr="00283FE7" w:rsidRDefault="009E79C5">
            <w:pPr>
              <w:pStyle w:val="aff3"/>
              <w:spacing w:beforeLines="0" w:afterLines="0" w:line="240" w:lineRule="auto"/>
              <w:rPr>
                <w:rFonts w:ascii="Times New Roman" w:hAnsi="Times New Roman"/>
                <w:b/>
                <w:bCs/>
                <w:snapToGrid w:val="0"/>
                <w:spacing w:val="-6"/>
                <w:kern w:val="21"/>
                <w:szCs w:val="21"/>
              </w:rPr>
            </w:pPr>
            <w:r w:rsidRPr="00283FE7">
              <w:rPr>
                <w:rFonts w:ascii="Times New Roman" w:hAnsi="Times New Roman"/>
                <w:b/>
                <w:bCs/>
                <w:snapToGrid w:val="0"/>
                <w:spacing w:val="-6"/>
                <w:kern w:val="21"/>
                <w:szCs w:val="21"/>
              </w:rPr>
              <w:t>现有工程</w:t>
            </w:r>
          </w:p>
          <w:p w14:paraId="28AF88FD" w14:textId="77777777" w:rsidR="001653E7" w:rsidRPr="00283FE7" w:rsidRDefault="009E79C5">
            <w:pPr>
              <w:pStyle w:val="aff3"/>
              <w:spacing w:beforeLines="0" w:afterLines="0" w:line="240" w:lineRule="auto"/>
              <w:rPr>
                <w:rFonts w:ascii="Times New Roman" w:hAnsi="Times New Roman"/>
                <w:b/>
                <w:bCs/>
                <w:snapToGrid w:val="0"/>
                <w:spacing w:val="-6"/>
                <w:kern w:val="21"/>
                <w:szCs w:val="21"/>
              </w:rPr>
            </w:pPr>
            <w:r w:rsidRPr="00283FE7">
              <w:rPr>
                <w:rFonts w:ascii="Times New Roman" w:hAnsi="Times New Roman"/>
                <w:b/>
                <w:bCs/>
                <w:snapToGrid w:val="0"/>
                <w:spacing w:val="-6"/>
                <w:kern w:val="21"/>
                <w:szCs w:val="21"/>
              </w:rPr>
              <w:t>许可排放量</w:t>
            </w:r>
          </w:p>
          <w:p w14:paraId="71272201" w14:textId="77777777" w:rsidR="001653E7" w:rsidRPr="00283FE7" w:rsidRDefault="009E79C5">
            <w:pPr>
              <w:pStyle w:val="aff3"/>
              <w:spacing w:beforeLines="0" w:afterLines="0"/>
              <w:rPr>
                <w:rFonts w:ascii="Times New Roman" w:hAnsi="Times New Roman"/>
                <w:b/>
                <w:bCs/>
                <w:snapToGrid w:val="0"/>
                <w:spacing w:val="-6"/>
                <w:kern w:val="21"/>
                <w:szCs w:val="21"/>
              </w:rPr>
            </w:pPr>
            <w:r w:rsidRPr="00283FE7">
              <w:rPr>
                <w:rFonts w:ascii="Times New Roman" w:hAnsi="Times New Roman"/>
                <w:b/>
                <w:bCs/>
                <w:snapToGrid w:val="0"/>
                <w:spacing w:val="-6"/>
                <w:kern w:val="21"/>
                <w:szCs w:val="21"/>
              </w:rPr>
              <w:fldChar w:fldCharType="begin"/>
            </w:r>
            <w:r w:rsidRPr="00283FE7">
              <w:rPr>
                <w:rFonts w:ascii="Times New Roman" w:hAnsi="Times New Roman"/>
                <w:b/>
                <w:bCs/>
                <w:snapToGrid w:val="0"/>
                <w:spacing w:val="-6"/>
                <w:kern w:val="21"/>
                <w:szCs w:val="21"/>
              </w:rPr>
              <w:instrText xml:space="preserve"> = 2 \* GB3 \* MERGEFORMAT </w:instrText>
            </w:r>
            <w:r w:rsidRPr="00283FE7">
              <w:rPr>
                <w:rFonts w:ascii="Times New Roman" w:hAnsi="Times New Roman"/>
                <w:b/>
                <w:bCs/>
                <w:snapToGrid w:val="0"/>
                <w:spacing w:val="-6"/>
                <w:kern w:val="21"/>
                <w:szCs w:val="21"/>
              </w:rPr>
              <w:fldChar w:fldCharType="separate"/>
            </w:r>
            <w:r w:rsidRPr="00283FE7">
              <w:rPr>
                <w:rFonts w:hAnsi="宋体" w:cs="宋体" w:hint="eastAsia"/>
                <w:b/>
                <w:bCs/>
                <w:snapToGrid w:val="0"/>
                <w:spacing w:val="-6"/>
                <w:kern w:val="21"/>
                <w:szCs w:val="21"/>
              </w:rPr>
              <w:t>②</w:t>
            </w:r>
            <w:r w:rsidRPr="00283FE7">
              <w:rPr>
                <w:rFonts w:ascii="Times New Roman" w:hAnsi="Times New Roman"/>
                <w:b/>
                <w:bCs/>
                <w:snapToGrid w:val="0"/>
                <w:spacing w:val="-6"/>
                <w:kern w:val="21"/>
                <w:szCs w:val="21"/>
              </w:rPr>
              <w:fldChar w:fldCharType="end"/>
            </w:r>
          </w:p>
        </w:tc>
        <w:tc>
          <w:tcPr>
            <w:tcW w:w="1701" w:type="dxa"/>
            <w:tcMar>
              <w:left w:w="28" w:type="dxa"/>
              <w:right w:w="28" w:type="dxa"/>
            </w:tcMar>
            <w:vAlign w:val="center"/>
          </w:tcPr>
          <w:p w14:paraId="0550873D" w14:textId="77777777" w:rsidR="001653E7" w:rsidRPr="00283FE7" w:rsidRDefault="009E79C5">
            <w:pPr>
              <w:pStyle w:val="aff3"/>
              <w:spacing w:beforeLines="0" w:afterLines="0" w:line="240" w:lineRule="auto"/>
              <w:rPr>
                <w:rFonts w:ascii="Times New Roman" w:hAnsi="Times New Roman"/>
                <w:b/>
                <w:bCs/>
                <w:snapToGrid w:val="0"/>
                <w:spacing w:val="-6"/>
                <w:kern w:val="21"/>
                <w:szCs w:val="21"/>
              </w:rPr>
            </w:pPr>
            <w:r w:rsidRPr="00283FE7">
              <w:rPr>
                <w:rFonts w:ascii="Times New Roman" w:hAnsi="Times New Roman"/>
                <w:b/>
                <w:bCs/>
                <w:snapToGrid w:val="0"/>
                <w:spacing w:val="-6"/>
                <w:kern w:val="21"/>
                <w:szCs w:val="21"/>
              </w:rPr>
              <w:t>在建工程</w:t>
            </w:r>
          </w:p>
          <w:p w14:paraId="7D60E0D6" w14:textId="77777777" w:rsidR="001653E7" w:rsidRPr="00283FE7" w:rsidRDefault="009E79C5">
            <w:pPr>
              <w:pStyle w:val="aff3"/>
              <w:spacing w:beforeLines="0" w:afterLines="0" w:line="240" w:lineRule="auto"/>
              <w:rPr>
                <w:rFonts w:ascii="Times New Roman" w:hAnsi="Times New Roman"/>
                <w:b/>
                <w:bCs/>
                <w:snapToGrid w:val="0"/>
                <w:spacing w:val="-6"/>
                <w:kern w:val="21"/>
                <w:szCs w:val="21"/>
              </w:rPr>
            </w:pPr>
            <w:r w:rsidRPr="00283FE7">
              <w:rPr>
                <w:rFonts w:ascii="Times New Roman" w:hAnsi="Times New Roman"/>
                <w:b/>
                <w:bCs/>
                <w:snapToGrid w:val="0"/>
                <w:spacing w:val="-6"/>
                <w:kern w:val="21"/>
                <w:szCs w:val="21"/>
              </w:rPr>
              <w:t>排放量（固体废物产生量）</w:t>
            </w:r>
            <w:r w:rsidRPr="00283FE7">
              <w:rPr>
                <w:rFonts w:ascii="Times New Roman" w:hAnsi="Times New Roman"/>
                <w:b/>
                <w:bCs/>
                <w:snapToGrid w:val="0"/>
                <w:spacing w:val="-6"/>
                <w:kern w:val="21"/>
                <w:szCs w:val="21"/>
              </w:rPr>
              <w:fldChar w:fldCharType="begin"/>
            </w:r>
            <w:r w:rsidRPr="00283FE7">
              <w:rPr>
                <w:rFonts w:ascii="Times New Roman" w:hAnsi="Times New Roman"/>
                <w:b/>
                <w:bCs/>
                <w:snapToGrid w:val="0"/>
                <w:spacing w:val="-6"/>
                <w:kern w:val="21"/>
                <w:szCs w:val="21"/>
              </w:rPr>
              <w:instrText xml:space="preserve"> = 3 \* GB3 \* MERGEFORMAT </w:instrText>
            </w:r>
            <w:r w:rsidRPr="00283FE7">
              <w:rPr>
                <w:rFonts w:ascii="Times New Roman" w:hAnsi="Times New Roman"/>
                <w:b/>
                <w:bCs/>
                <w:snapToGrid w:val="0"/>
                <w:spacing w:val="-6"/>
                <w:kern w:val="21"/>
                <w:szCs w:val="21"/>
              </w:rPr>
              <w:fldChar w:fldCharType="separate"/>
            </w:r>
            <w:r w:rsidRPr="00283FE7">
              <w:rPr>
                <w:rFonts w:hAnsi="宋体" w:cs="宋体" w:hint="eastAsia"/>
                <w:b/>
                <w:bCs/>
                <w:kern w:val="2"/>
                <w:szCs w:val="21"/>
              </w:rPr>
              <w:t>③</w:t>
            </w:r>
            <w:r w:rsidRPr="00283FE7">
              <w:rPr>
                <w:rFonts w:ascii="Times New Roman" w:hAnsi="Times New Roman"/>
                <w:b/>
                <w:bCs/>
                <w:snapToGrid w:val="0"/>
                <w:spacing w:val="-6"/>
                <w:kern w:val="21"/>
                <w:szCs w:val="21"/>
              </w:rPr>
              <w:fldChar w:fldCharType="end"/>
            </w:r>
          </w:p>
        </w:tc>
        <w:tc>
          <w:tcPr>
            <w:tcW w:w="1559" w:type="dxa"/>
            <w:tcMar>
              <w:left w:w="28" w:type="dxa"/>
              <w:right w:w="28" w:type="dxa"/>
            </w:tcMar>
            <w:vAlign w:val="center"/>
          </w:tcPr>
          <w:p w14:paraId="089E5BFF" w14:textId="77777777" w:rsidR="001653E7" w:rsidRPr="00283FE7" w:rsidRDefault="009E79C5">
            <w:pPr>
              <w:pStyle w:val="aff3"/>
              <w:spacing w:beforeLines="0" w:afterLines="0" w:line="240" w:lineRule="auto"/>
              <w:rPr>
                <w:rFonts w:ascii="Times New Roman" w:hAnsi="Times New Roman"/>
                <w:b/>
                <w:bCs/>
                <w:snapToGrid w:val="0"/>
                <w:spacing w:val="-6"/>
                <w:kern w:val="21"/>
                <w:szCs w:val="21"/>
              </w:rPr>
            </w:pPr>
            <w:r w:rsidRPr="00283FE7">
              <w:rPr>
                <w:rFonts w:ascii="Times New Roman" w:hAnsi="Times New Roman"/>
                <w:b/>
                <w:bCs/>
                <w:snapToGrid w:val="0"/>
                <w:spacing w:val="-6"/>
                <w:kern w:val="21"/>
                <w:szCs w:val="21"/>
              </w:rPr>
              <w:t>本项目</w:t>
            </w:r>
          </w:p>
          <w:p w14:paraId="3E3BE8A1" w14:textId="77777777" w:rsidR="001653E7" w:rsidRPr="00283FE7" w:rsidRDefault="009E79C5">
            <w:pPr>
              <w:pStyle w:val="aff3"/>
              <w:spacing w:beforeLines="0" w:afterLines="0" w:line="240" w:lineRule="auto"/>
              <w:rPr>
                <w:rFonts w:ascii="Times New Roman" w:hAnsi="Times New Roman"/>
                <w:b/>
                <w:bCs/>
                <w:snapToGrid w:val="0"/>
                <w:spacing w:val="-6"/>
                <w:kern w:val="21"/>
                <w:szCs w:val="21"/>
              </w:rPr>
            </w:pPr>
            <w:r w:rsidRPr="00283FE7">
              <w:rPr>
                <w:rFonts w:ascii="Times New Roman" w:hAnsi="Times New Roman"/>
                <w:b/>
                <w:bCs/>
                <w:snapToGrid w:val="0"/>
                <w:spacing w:val="-6"/>
                <w:kern w:val="21"/>
                <w:szCs w:val="21"/>
              </w:rPr>
              <w:t>排放量（固体废物产生量）</w:t>
            </w:r>
            <w:r w:rsidRPr="00283FE7">
              <w:rPr>
                <w:rFonts w:ascii="Times New Roman" w:hAnsi="Times New Roman"/>
                <w:b/>
                <w:bCs/>
                <w:snapToGrid w:val="0"/>
                <w:spacing w:val="-6"/>
                <w:kern w:val="21"/>
                <w:szCs w:val="21"/>
              </w:rPr>
              <w:fldChar w:fldCharType="begin"/>
            </w:r>
            <w:r w:rsidRPr="00283FE7">
              <w:rPr>
                <w:rFonts w:ascii="Times New Roman" w:hAnsi="Times New Roman"/>
                <w:b/>
                <w:bCs/>
                <w:snapToGrid w:val="0"/>
                <w:spacing w:val="-6"/>
                <w:kern w:val="21"/>
                <w:szCs w:val="21"/>
              </w:rPr>
              <w:instrText xml:space="preserve"> = 4 \* GB3 \* MERGEFORMAT </w:instrText>
            </w:r>
            <w:r w:rsidRPr="00283FE7">
              <w:rPr>
                <w:rFonts w:ascii="Times New Roman" w:hAnsi="Times New Roman"/>
                <w:b/>
                <w:bCs/>
                <w:snapToGrid w:val="0"/>
                <w:spacing w:val="-6"/>
                <w:kern w:val="21"/>
                <w:szCs w:val="21"/>
              </w:rPr>
              <w:fldChar w:fldCharType="separate"/>
            </w:r>
            <w:r w:rsidRPr="00283FE7">
              <w:rPr>
                <w:rFonts w:hAnsi="宋体" w:cs="宋体" w:hint="eastAsia"/>
                <w:b/>
                <w:bCs/>
                <w:kern w:val="2"/>
                <w:szCs w:val="21"/>
              </w:rPr>
              <w:t>④</w:t>
            </w:r>
            <w:r w:rsidRPr="00283FE7">
              <w:rPr>
                <w:rFonts w:ascii="Times New Roman" w:hAnsi="Times New Roman"/>
                <w:b/>
                <w:bCs/>
                <w:snapToGrid w:val="0"/>
                <w:spacing w:val="-6"/>
                <w:kern w:val="21"/>
                <w:szCs w:val="21"/>
              </w:rPr>
              <w:fldChar w:fldCharType="end"/>
            </w:r>
          </w:p>
        </w:tc>
        <w:tc>
          <w:tcPr>
            <w:tcW w:w="1761" w:type="dxa"/>
            <w:tcMar>
              <w:left w:w="28" w:type="dxa"/>
              <w:right w:w="28" w:type="dxa"/>
            </w:tcMar>
            <w:vAlign w:val="center"/>
          </w:tcPr>
          <w:p w14:paraId="1B583BA9" w14:textId="77777777" w:rsidR="001653E7" w:rsidRPr="00283FE7" w:rsidRDefault="009E79C5">
            <w:pPr>
              <w:pStyle w:val="aff3"/>
              <w:spacing w:beforeLines="0" w:afterLines="0" w:line="240" w:lineRule="auto"/>
              <w:rPr>
                <w:rFonts w:ascii="Times New Roman" w:hAnsi="Times New Roman"/>
                <w:b/>
                <w:bCs/>
                <w:snapToGrid w:val="0"/>
                <w:spacing w:val="-16"/>
                <w:kern w:val="21"/>
                <w:szCs w:val="21"/>
              </w:rPr>
            </w:pPr>
            <w:r w:rsidRPr="00283FE7">
              <w:rPr>
                <w:rFonts w:ascii="Times New Roman" w:hAnsi="Times New Roman"/>
                <w:b/>
                <w:bCs/>
                <w:snapToGrid w:val="0"/>
                <w:spacing w:val="-16"/>
                <w:kern w:val="21"/>
                <w:szCs w:val="21"/>
              </w:rPr>
              <w:t>以新带老削减量</w:t>
            </w:r>
          </w:p>
          <w:p w14:paraId="22F58DB3" w14:textId="77777777" w:rsidR="001653E7" w:rsidRPr="00283FE7" w:rsidRDefault="009E79C5">
            <w:pPr>
              <w:pStyle w:val="aff3"/>
              <w:spacing w:beforeLines="0" w:afterLines="0" w:line="240" w:lineRule="auto"/>
              <w:rPr>
                <w:rFonts w:ascii="Times New Roman" w:hAnsi="Times New Roman"/>
                <w:b/>
                <w:bCs/>
                <w:snapToGrid w:val="0"/>
                <w:spacing w:val="-16"/>
                <w:kern w:val="21"/>
                <w:szCs w:val="21"/>
              </w:rPr>
            </w:pPr>
            <w:r w:rsidRPr="00283FE7">
              <w:rPr>
                <w:rFonts w:ascii="Times New Roman" w:hAnsi="Times New Roman"/>
                <w:b/>
                <w:bCs/>
                <w:snapToGrid w:val="0"/>
                <w:spacing w:val="-16"/>
                <w:kern w:val="21"/>
                <w:szCs w:val="21"/>
              </w:rPr>
              <w:t>（新建项目不填）</w:t>
            </w:r>
            <w:r w:rsidRPr="00283FE7">
              <w:rPr>
                <w:rFonts w:ascii="Times New Roman" w:hAnsi="Times New Roman"/>
                <w:b/>
                <w:bCs/>
                <w:snapToGrid w:val="0"/>
                <w:spacing w:val="-16"/>
                <w:kern w:val="21"/>
                <w:szCs w:val="21"/>
              </w:rPr>
              <w:fldChar w:fldCharType="begin"/>
            </w:r>
            <w:r w:rsidRPr="00283FE7">
              <w:rPr>
                <w:rFonts w:ascii="Times New Roman" w:hAnsi="Times New Roman"/>
                <w:b/>
                <w:bCs/>
                <w:snapToGrid w:val="0"/>
                <w:spacing w:val="-16"/>
                <w:kern w:val="21"/>
                <w:szCs w:val="21"/>
              </w:rPr>
              <w:instrText xml:space="preserve"> = 5 \* GB3 \* MERGEFORMAT </w:instrText>
            </w:r>
            <w:r w:rsidRPr="00283FE7">
              <w:rPr>
                <w:rFonts w:ascii="Times New Roman" w:hAnsi="Times New Roman"/>
                <w:b/>
                <w:bCs/>
                <w:snapToGrid w:val="0"/>
                <w:spacing w:val="-16"/>
                <w:kern w:val="21"/>
                <w:szCs w:val="21"/>
              </w:rPr>
              <w:fldChar w:fldCharType="separate"/>
            </w:r>
            <w:r w:rsidRPr="00283FE7">
              <w:rPr>
                <w:rFonts w:hAnsi="宋体" w:cs="宋体" w:hint="eastAsia"/>
                <w:b/>
                <w:bCs/>
                <w:kern w:val="2"/>
                <w:szCs w:val="21"/>
              </w:rPr>
              <w:t>⑤</w:t>
            </w:r>
            <w:r w:rsidRPr="00283FE7">
              <w:rPr>
                <w:rFonts w:ascii="Times New Roman" w:hAnsi="Times New Roman"/>
                <w:b/>
                <w:bCs/>
                <w:snapToGrid w:val="0"/>
                <w:spacing w:val="-16"/>
                <w:kern w:val="21"/>
                <w:szCs w:val="21"/>
              </w:rPr>
              <w:fldChar w:fldCharType="end"/>
            </w:r>
          </w:p>
        </w:tc>
        <w:tc>
          <w:tcPr>
            <w:tcW w:w="1959" w:type="dxa"/>
            <w:tcMar>
              <w:left w:w="28" w:type="dxa"/>
              <w:right w:w="28" w:type="dxa"/>
            </w:tcMar>
            <w:vAlign w:val="center"/>
          </w:tcPr>
          <w:p w14:paraId="4149D48F" w14:textId="77777777" w:rsidR="001653E7" w:rsidRPr="00283FE7" w:rsidRDefault="009E79C5">
            <w:pPr>
              <w:pStyle w:val="aff3"/>
              <w:spacing w:beforeLines="0" w:afterLines="0" w:line="240" w:lineRule="auto"/>
              <w:rPr>
                <w:rFonts w:ascii="Times New Roman" w:hAnsi="Times New Roman"/>
                <w:b/>
                <w:bCs/>
                <w:snapToGrid w:val="0"/>
                <w:spacing w:val="-16"/>
                <w:kern w:val="21"/>
                <w:szCs w:val="21"/>
              </w:rPr>
            </w:pPr>
            <w:r w:rsidRPr="00283FE7">
              <w:rPr>
                <w:rFonts w:ascii="Times New Roman" w:hAnsi="Times New Roman"/>
                <w:b/>
                <w:bCs/>
                <w:snapToGrid w:val="0"/>
                <w:spacing w:val="-16"/>
                <w:kern w:val="21"/>
                <w:szCs w:val="21"/>
              </w:rPr>
              <w:t>本项目建成后</w:t>
            </w:r>
          </w:p>
          <w:p w14:paraId="486C4532" w14:textId="77777777" w:rsidR="001653E7" w:rsidRPr="00283FE7" w:rsidRDefault="009E79C5">
            <w:pPr>
              <w:pStyle w:val="aff3"/>
              <w:spacing w:beforeLines="0" w:afterLines="0" w:line="240" w:lineRule="auto"/>
              <w:rPr>
                <w:rFonts w:ascii="Times New Roman" w:hAnsi="Times New Roman"/>
                <w:b/>
                <w:bCs/>
                <w:snapToGrid w:val="0"/>
                <w:spacing w:val="-16"/>
                <w:kern w:val="21"/>
                <w:szCs w:val="21"/>
              </w:rPr>
            </w:pPr>
            <w:r w:rsidRPr="00283FE7">
              <w:rPr>
                <w:rFonts w:ascii="Times New Roman" w:hAnsi="Times New Roman"/>
                <w:b/>
                <w:bCs/>
                <w:snapToGrid w:val="0"/>
                <w:spacing w:val="-16"/>
                <w:kern w:val="21"/>
                <w:szCs w:val="21"/>
              </w:rPr>
              <w:t>全厂排放量（固体废物产生量）</w:t>
            </w:r>
            <w:r w:rsidRPr="00283FE7">
              <w:rPr>
                <w:rFonts w:ascii="Times New Roman" w:hAnsi="Times New Roman"/>
                <w:b/>
                <w:bCs/>
                <w:snapToGrid w:val="0"/>
                <w:spacing w:val="-16"/>
                <w:kern w:val="21"/>
                <w:szCs w:val="21"/>
              </w:rPr>
              <w:fldChar w:fldCharType="begin"/>
            </w:r>
            <w:r w:rsidRPr="00283FE7">
              <w:rPr>
                <w:rFonts w:ascii="Times New Roman" w:hAnsi="Times New Roman"/>
                <w:b/>
                <w:bCs/>
                <w:snapToGrid w:val="0"/>
                <w:spacing w:val="-16"/>
                <w:kern w:val="21"/>
                <w:szCs w:val="21"/>
              </w:rPr>
              <w:instrText xml:space="preserve"> = 6 \* GB3 \* MERGEFORMAT </w:instrText>
            </w:r>
            <w:r w:rsidRPr="00283FE7">
              <w:rPr>
                <w:rFonts w:ascii="Times New Roman" w:hAnsi="Times New Roman"/>
                <w:b/>
                <w:bCs/>
                <w:snapToGrid w:val="0"/>
                <w:spacing w:val="-16"/>
                <w:kern w:val="21"/>
                <w:szCs w:val="21"/>
              </w:rPr>
              <w:fldChar w:fldCharType="separate"/>
            </w:r>
            <w:r w:rsidRPr="00283FE7">
              <w:rPr>
                <w:rFonts w:hAnsi="宋体" w:cs="宋体" w:hint="eastAsia"/>
                <w:b/>
                <w:bCs/>
                <w:kern w:val="2"/>
                <w:szCs w:val="21"/>
              </w:rPr>
              <w:t>⑥</w:t>
            </w:r>
            <w:r w:rsidRPr="00283FE7">
              <w:rPr>
                <w:rFonts w:ascii="Times New Roman" w:hAnsi="Times New Roman"/>
                <w:b/>
                <w:bCs/>
                <w:snapToGrid w:val="0"/>
                <w:spacing w:val="-16"/>
                <w:kern w:val="21"/>
                <w:szCs w:val="21"/>
              </w:rPr>
              <w:fldChar w:fldCharType="end"/>
            </w:r>
          </w:p>
        </w:tc>
        <w:tc>
          <w:tcPr>
            <w:tcW w:w="826" w:type="dxa"/>
            <w:tcMar>
              <w:left w:w="28" w:type="dxa"/>
              <w:right w:w="28" w:type="dxa"/>
            </w:tcMar>
            <w:vAlign w:val="center"/>
          </w:tcPr>
          <w:p w14:paraId="7CA7616F" w14:textId="77777777" w:rsidR="001653E7" w:rsidRPr="00283FE7" w:rsidRDefault="009E79C5">
            <w:pPr>
              <w:pStyle w:val="aff3"/>
              <w:spacing w:beforeLines="0" w:afterLines="0" w:line="240" w:lineRule="auto"/>
              <w:rPr>
                <w:rFonts w:ascii="Times New Roman" w:hAnsi="Times New Roman"/>
                <w:b/>
                <w:bCs/>
                <w:snapToGrid w:val="0"/>
                <w:spacing w:val="-6"/>
                <w:kern w:val="21"/>
                <w:szCs w:val="21"/>
              </w:rPr>
            </w:pPr>
            <w:r w:rsidRPr="00283FE7">
              <w:rPr>
                <w:rFonts w:ascii="Times New Roman" w:hAnsi="Times New Roman"/>
                <w:b/>
                <w:bCs/>
                <w:snapToGrid w:val="0"/>
                <w:spacing w:val="-6"/>
                <w:kern w:val="21"/>
                <w:szCs w:val="21"/>
              </w:rPr>
              <w:t>变化量</w:t>
            </w:r>
          </w:p>
          <w:p w14:paraId="3C51CA19" w14:textId="77777777" w:rsidR="001653E7" w:rsidRPr="00283FE7" w:rsidRDefault="009E79C5">
            <w:pPr>
              <w:pStyle w:val="aff3"/>
              <w:spacing w:beforeLines="0" w:afterLines="0" w:line="240" w:lineRule="auto"/>
              <w:rPr>
                <w:rFonts w:ascii="Times New Roman" w:hAnsi="Times New Roman"/>
                <w:b/>
                <w:bCs/>
                <w:snapToGrid w:val="0"/>
                <w:spacing w:val="-6"/>
                <w:kern w:val="21"/>
                <w:szCs w:val="21"/>
              </w:rPr>
            </w:pPr>
            <w:r w:rsidRPr="00283FE7">
              <w:rPr>
                <w:rFonts w:ascii="Times New Roman" w:hAnsi="Times New Roman"/>
                <w:b/>
                <w:bCs/>
                <w:snapToGrid w:val="0"/>
                <w:spacing w:val="-6"/>
                <w:kern w:val="21"/>
                <w:szCs w:val="21"/>
              </w:rPr>
              <w:fldChar w:fldCharType="begin"/>
            </w:r>
            <w:r w:rsidRPr="00283FE7">
              <w:rPr>
                <w:rFonts w:ascii="Times New Roman" w:hAnsi="Times New Roman"/>
                <w:b/>
                <w:bCs/>
                <w:snapToGrid w:val="0"/>
                <w:spacing w:val="-6"/>
                <w:kern w:val="21"/>
                <w:szCs w:val="21"/>
              </w:rPr>
              <w:instrText xml:space="preserve"> = 7 \* GB3 \* MERGEFORMAT </w:instrText>
            </w:r>
            <w:r w:rsidRPr="00283FE7">
              <w:rPr>
                <w:rFonts w:ascii="Times New Roman" w:hAnsi="Times New Roman"/>
                <w:b/>
                <w:bCs/>
                <w:snapToGrid w:val="0"/>
                <w:spacing w:val="-6"/>
                <w:kern w:val="21"/>
                <w:szCs w:val="21"/>
              </w:rPr>
              <w:fldChar w:fldCharType="separate"/>
            </w:r>
            <w:r w:rsidRPr="00283FE7">
              <w:rPr>
                <w:rFonts w:hAnsi="宋体" w:cs="宋体" w:hint="eastAsia"/>
                <w:b/>
                <w:bCs/>
                <w:kern w:val="2"/>
                <w:szCs w:val="21"/>
              </w:rPr>
              <w:t>⑦</w:t>
            </w:r>
            <w:r w:rsidRPr="00283FE7">
              <w:rPr>
                <w:rFonts w:ascii="Times New Roman" w:hAnsi="Times New Roman"/>
                <w:b/>
                <w:bCs/>
                <w:snapToGrid w:val="0"/>
                <w:spacing w:val="-6"/>
                <w:kern w:val="21"/>
                <w:szCs w:val="21"/>
              </w:rPr>
              <w:fldChar w:fldCharType="end"/>
            </w:r>
          </w:p>
        </w:tc>
      </w:tr>
      <w:tr w:rsidR="00283FE7" w:rsidRPr="00283FE7" w14:paraId="4A77B721" w14:textId="77777777">
        <w:trPr>
          <w:trHeight w:val="482"/>
        </w:trPr>
        <w:tc>
          <w:tcPr>
            <w:tcW w:w="1497" w:type="dxa"/>
            <w:vMerge w:val="restart"/>
            <w:vAlign w:val="center"/>
          </w:tcPr>
          <w:p w14:paraId="5A354C02" w14:textId="77777777" w:rsidR="00090F05" w:rsidRPr="00283FE7" w:rsidRDefault="00090F05" w:rsidP="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废气</w:t>
            </w:r>
          </w:p>
        </w:tc>
        <w:tc>
          <w:tcPr>
            <w:tcW w:w="1508" w:type="dxa"/>
            <w:vAlign w:val="center"/>
          </w:tcPr>
          <w:p w14:paraId="49B1E123" w14:textId="77777777" w:rsidR="00090F05" w:rsidRPr="00283FE7" w:rsidRDefault="00090F05" w:rsidP="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颗粒物</w:t>
            </w:r>
            <w:r w:rsidRPr="00283FE7">
              <w:rPr>
                <w:rFonts w:ascii="Times New Roman" w:hAnsi="Times New Roman" w:hint="eastAsia"/>
                <w:snapToGrid w:val="0"/>
                <w:kern w:val="21"/>
                <w:szCs w:val="21"/>
              </w:rPr>
              <w:t>（有组织）</w:t>
            </w:r>
          </w:p>
        </w:tc>
        <w:tc>
          <w:tcPr>
            <w:tcW w:w="1701" w:type="dxa"/>
            <w:vAlign w:val="center"/>
          </w:tcPr>
          <w:p w14:paraId="4816D195" w14:textId="77777777" w:rsidR="00090F05" w:rsidRPr="00283FE7" w:rsidRDefault="00090F05" w:rsidP="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276" w:type="dxa"/>
          </w:tcPr>
          <w:p w14:paraId="2E73211D" w14:textId="77777777" w:rsidR="00090F05" w:rsidRPr="00283FE7" w:rsidRDefault="00090F05" w:rsidP="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701" w:type="dxa"/>
            <w:vAlign w:val="center"/>
          </w:tcPr>
          <w:p w14:paraId="11CA232A" w14:textId="77777777" w:rsidR="00090F05" w:rsidRPr="00283FE7" w:rsidRDefault="00090F05" w:rsidP="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559" w:type="dxa"/>
            <w:vAlign w:val="center"/>
          </w:tcPr>
          <w:p w14:paraId="12B3BCA1" w14:textId="616C6F91" w:rsidR="00090F05" w:rsidRPr="00283FE7" w:rsidRDefault="00090F05" w:rsidP="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0.0</w:t>
            </w:r>
            <w:r w:rsidRPr="00283FE7">
              <w:rPr>
                <w:rFonts w:ascii="Times New Roman" w:hAnsi="Times New Roman" w:hint="eastAsia"/>
                <w:snapToGrid w:val="0"/>
                <w:kern w:val="21"/>
                <w:szCs w:val="21"/>
              </w:rPr>
              <w:t>32</w:t>
            </w:r>
            <w:r w:rsidRPr="00283FE7">
              <w:rPr>
                <w:rFonts w:ascii="Times New Roman" w:hAnsi="Times New Roman"/>
                <w:snapToGrid w:val="0"/>
                <w:kern w:val="21"/>
                <w:szCs w:val="21"/>
              </w:rPr>
              <w:t>t/a</w:t>
            </w:r>
          </w:p>
        </w:tc>
        <w:tc>
          <w:tcPr>
            <w:tcW w:w="1761" w:type="dxa"/>
            <w:vAlign w:val="center"/>
          </w:tcPr>
          <w:p w14:paraId="14583313" w14:textId="77777777" w:rsidR="00090F05" w:rsidRPr="00283FE7" w:rsidRDefault="00090F05" w:rsidP="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959" w:type="dxa"/>
            <w:vAlign w:val="center"/>
          </w:tcPr>
          <w:p w14:paraId="16AC176D" w14:textId="1F9009D9" w:rsidR="00090F05" w:rsidRPr="00283FE7" w:rsidRDefault="00090F05" w:rsidP="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0.0</w:t>
            </w:r>
            <w:r w:rsidRPr="00283FE7">
              <w:rPr>
                <w:rFonts w:ascii="Times New Roman" w:hAnsi="Times New Roman" w:hint="eastAsia"/>
                <w:snapToGrid w:val="0"/>
                <w:kern w:val="21"/>
                <w:szCs w:val="21"/>
              </w:rPr>
              <w:t>32</w:t>
            </w:r>
            <w:r w:rsidRPr="00283FE7">
              <w:rPr>
                <w:rFonts w:ascii="Times New Roman" w:hAnsi="Times New Roman"/>
                <w:snapToGrid w:val="0"/>
                <w:kern w:val="21"/>
                <w:szCs w:val="21"/>
              </w:rPr>
              <w:t>t/a</w:t>
            </w:r>
          </w:p>
        </w:tc>
        <w:tc>
          <w:tcPr>
            <w:tcW w:w="826" w:type="dxa"/>
            <w:vAlign w:val="center"/>
          </w:tcPr>
          <w:p w14:paraId="630B7AED" w14:textId="2EE5D410" w:rsidR="00090F05" w:rsidRPr="00283FE7" w:rsidRDefault="00090F05" w:rsidP="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+0.0</w:t>
            </w:r>
            <w:r w:rsidRPr="00283FE7">
              <w:rPr>
                <w:rFonts w:ascii="Times New Roman" w:hAnsi="Times New Roman" w:hint="eastAsia"/>
                <w:snapToGrid w:val="0"/>
                <w:kern w:val="21"/>
                <w:szCs w:val="21"/>
              </w:rPr>
              <w:t>32</w:t>
            </w:r>
            <w:r w:rsidRPr="00283FE7">
              <w:rPr>
                <w:rFonts w:ascii="Times New Roman" w:hAnsi="Times New Roman"/>
                <w:snapToGrid w:val="0"/>
                <w:kern w:val="21"/>
                <w:szCs w:val="21"/>
              </w:rPr>
              <w:t>/a</w:t>
            </w:r>
          </w:p>
        </w:tc>
      </w:tr>
      <w:tr w:rsidR="00283FE7" w:rsidRPr="00283FE7" w14:paraId="6030C5AB" w14:textId="77777777">
        <w:trPr>
          <w:trHeight w:val="482"/>
        </w:trPr>
        <w:tc>
          <w:tcPr>
            <w:tcW w:w="1497" w:type="dxa"/>
            <w:vMerge/>
            <w:vAlign w:val="center"/>
          </w:tcPr>
          <w:p w14:paraId="6DB94F71" w14:textId="77777777" w:rsidR="00090F05" w:rsidRPr="00283FE7" w:rsidRDefault="00090F05" w:rsidP="009E79C5">
            <w:pPr>
              <w:pStyle w:val="aff3"/>
              <w:spacing w:beforeLines="0" w:afterLines="0" w:line="240" w:lineRule="auto"/>
              <w:rPr>
                <w:rFonts w:ascii="Times New Roman" w:hAnsi="Times New Roman"/>
                <w:snapToGrid w:val="0"/>
                <w:kern w:val="21"/>
                <w:szCs w:val="21"/>
              </w:rPr>
            </w:pPr>
          </w:p>
        </w:tc>
        <w:tc>
          <w:tcPr>
            <w:tcW w:w="1508" w:type="dxa"/>
            <w:vAlign w:val="center"/>
          </w:tcPr>
          <w:p w14:paraId="792995D0" w14:textId="77777777" w:rsidR="00090F05" w:rsidRPr="00283FE7" w:rsidRDefault="00090F05" w:rsidP="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颗粒物</w:t>
            </w:r>
            <w:r w:rsidRPr="00283FE7">
              <w:rPr>
                <w:rFonts w:ascii="Times New Roman" w:hAnsi="Times New Roman" w:hint="eastAsia"/>
                <w:snapToGrid w:val="0"/>
                <w:kern w:val="21"/>
                <w:szCs w:val="21"/>
              </w:rPr>
              <w:t>（无组织）</w:t>
            </w:r>
          </w:p>
        </w:tc>
        <w:tc>
          <w:tcPr>
            <w:tcW w:w="1701" w:type="dxa"/>
            <w:vAlign w:val="center"/>
          </w:tcPr>
          <w:p w14:paraId="4B653ED4" w14:textId="77777777" w:rsidR="00090F05" w:rsidRPr="00283FE7" w:rsidRDefault="00090F05" w:rsidP="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276" w:type="dxa"/>
          </w:tcPr>
          <w:p w14:paraId="06282502" w14:textId="77777777" w:rsidR="00090F05" w:rsidRPr="00283FE7" w:rsidRDefault="00090F05" w:rsidP="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701" w:type="dxa"/>
            <w:vAlign w:val="center"/>
          </w:tcPr>
          <w:p w14:paraId="4D2076F9" w14:textId="77777777" w:rsidR="00090F05" w:rsidRPr="00283FE7" w:rsidRDefault="00090F05" w:rsidP="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559" w:type="dxa"/>
            <w:vAlign w:val="center"/>
          </w:tcPr>
          <w:p w14:paraId="7180FF9A" w14:textId="4F74E162" w:rsidR="00090F05" w:rsidRPr="00283FE7" w:rsidRDefault="00090F05" w:rsidP="009E79C5">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napToGrid w:val="0"/>
                <w:kern w:val="21"/>
                <w:szCs w:val="21"/>
              </w:rPr>
              <w:t>0.75</w:t>
            </w:r>
            <w:r w:rsidRPr="00283FE7">
              <w:rPr>
                <w:rFonts w:ascii="Times New Roman" w:hAnsi="Times New Roman"/>
                <w:snapToGrid w:val="0"/>
                <w:kern w:val="21"/>
                <w:szCs w:val="21"/>
              </w:rPr>
              <w:t>t/a</w:t>
            </w:r>
          </w:p>
        </w:tc>
        <w:tc>
          <w:tcPr>
            <w:tcW w:w="1761" w:type="dxa"/>
            <w:vAlign w:val="center"/>
          </w:tcPr>
          <w:p w14:paraId="7CDAAC48" w14:textId="77777777" w:rsidR="00090F05" w:rsidRPr="00283FE7" w:rsidRDefault="00090F05" w:rsidP="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959" w:type="dxa"/>
            <w:vAlign w:val="center"/>
          </w:tcPr>
          <w:p w14:paraId="6C103160" w14:textId="092FD33E" w:rsidR="00090F05" w:rsidRPr="00283FE7" w:rsidRDefault="00090F05" w:rsidP="009E79C5">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napToGrid w:val="0"/>
                <w:kern w:val="21"/>
                <w:szCs w:val="21"/>
              </w:rPr>
              <w:t>0.75</w:t>
            </w:r>
            <w:r w:rsidRPr="00283FE7">
              <w:rPr>
                <w:rFonts w:ascii="Times New Roman" w:hAnsi="Times New Roman"/>
                <w:snapToGrid w:val="0"/>
                <w:kern w:val="21"/>
                <w:szCs w:val="21"/>
              </w:rPr>
              <w:t>t/a</w:t>
            </w:r>
          </w:p>
        </w:tc>
        <w:tc>
          <w:tcPr>
            <w:tcW w:w="826" w:type="dxa"/>
            <w:vAlign w:val="center"/>
          </w:tcPr>
          <w:p w14:paraId="44432D61" w14:textId="7B023404" w:rsidR="00090F05" w:rsidRPr="00283FE7" w:rsidRDefault="00090F05" w:rsidP="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w:t>
            </w:r>
            <w:r w:rsidRPr="00283FE7">
              <w:rPr>
                <w:rFonts w:ascii="Times New Roman" w:hAnsi="Times New Roman" w:hint="eastAsia"/>
                <w:snapToGrid w:val="0"/>
                <w:kern w:val="21"/>
                <w:szCs w:val="21"/>
              </w:rPr>
              <w:t>0.75</w:t>
            </w:r>
            <w:r w:rsidRPr="00283FE7">
              <w:rPr>
                <w:rFonts w:ascii="Times New Roman" w:hAnsi="Times New Roman"/>
                <w:snapToGrid w:val="0"/>
                <w:kern w:val="21"/>
                <w:szCs w:val="21"/>
              </w:rPr>
              <w:t>t/a</w:t>
            </w:r>
          </w:p>
        </w:tc>
      </w:tr>
      <w:tr w:rsidR="00283FE7" w:rsidRPr="00283FE7" w14:paraId="5FEF3221" w14:textId="77777777">
        <w:trPr>
          <w:trHeight w:val="482"/>
        </w:trPr>
        <w:tc>
          <w:tcPr>
            <w:tcW w:w="1497" w:type="dxa"/>
            <w:vMerge/>
            <w:vAlign w:val="center"/>
          </w:tcPr>
          <w:p w14:paraId="48DC2E02" w14:textId="77777777" w:rsidR="00090F05" w:rsidRPr="00283FE7" w:rsidRDefault="00090F05" w:rsidP="00DA3BD9">
            <w:pPr>
              <w:pStyle w:val="aff3"/>
              <w:spacing w:beforeLines="0" w:afterLines="0" w:line="240" w:lineRule="auto"/>
              <w:rPr>
                <w:rFonts w:ascii="Times New Roman" w:hAnsi="Times New Roman"/>
                <w:snapToGrid w:val="0"/>
                <w:kern w:val="21"/>
                <w:szCs w:val="21"/>
              </w:rPr>
            </w:pPr>
          </w:p>
        </w:tc>
        <w:tc>
          <w:tcPr>
            <w:tcW w:w="1508" w:type="dxa"/>
            <w:vAlign w:val="center"/>
          </w:tcPr>
          <w:p w14:paraId="41DDE64E" w14:textId="74C05D80" w:rsidR="00090F05" w:rsidRPr="00283FE7" w:rsidRDefault="00090F05" w:rsidP="00DA3BD9">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napToGrid w:val="0"/>
                <w:kern w:val="21"/>
                <w:szCs w:val="21"/>
              </w:rPr>
              <w:t>油烟</w:t>
            </w:r>
          </w:p>
        </w:tc>
        <w:tc>
          <w:tcPr>
            <w:tcW w:w="1701" w:type="dxa"/>
            <w:vAlign w:val="center"/>
          </w:tcPr>
          <w:p w14:paraId="78D92788" w14:textId="1B9A8DB1" w:rsidR="00090F05" w:rsidRPr="00283FE7" w:rsidRDefault="00090F05" w:rsidP="00DA3BD9">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276" w:type="dxa"/>
          </w:tcPr>
          <w:p w14:paraId="3DCE8D82" w14:textId="133A873C" w:rsidR="00090F05" w:rsidRPr="00283FE7" w:rsidRDefault="00090F05" w:rsidP="00DA3BD9">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701" w:type="dxa"/>
            <w:vAlign w:val="center"/>
          </w:tcPr>
          <w:p w14:paraId="38178CDE" w14:textId="4762CAA9" w:rsidR="00090F05" w:rsidRPr="00283FE7" w:rsidRDefault="00090F05" w:rsidP="00DA3BD9">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559" w:type="dxa"/>
            <w:vAlign w:val="center"/>
          </w:tcPr>
          <w:p w14:paraId="7A83F5EA" w14:textId="36C3F925" w:rsidR="00090F05" w:rsidRPr="00283FE7" w:rsidRDefault="00090F05" w:rsidP="00DA3BD9">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napToGrid w:val="0"/>
                <w:kern w:val="21"/>
                <w:szCs w:val="21"/>
              </w:rPr>
              <w:t>0.78kg</w:t>
            </w:r>
            <w:r w:rsidRPr="00283FE7">
              <w:rPr>
                <w:rFonts w:ascii="Times New Roman" w:hAnsi="Times New Roman"/>
                <w:snapToGrid w:val="0"/>
                <w:kern w:val="21"/>
                <w:szCs w:val="21"/>
              </w:rPr>
              <w:t>/</w:t>
            </w:r>
            <w:r w:rsidRPr="00283FE7">
              <w:rPr>
                <w:rFonts w:ascii="Times New Roman" w:hAnsi="Times New Roman" w:hint="eastAsia"/>
                <w:snapToGrid w:val="0"/>
                <w:kern w:val="21"/>
                <w:szCs w:val="21"/>
              </w:rPr>
              <w:t>a</w:t>
            </w:r>
          </w:p>
        </w:tc>
        <w:tc>
          <w:tcPr>
            <w:tcW w:w="1761" w:type="dxa"/>
            <w:vAlign w:val="center"/>
          </w:tcPr>
          <w:p w14:paraId="337E06F9" w14:textId="4E0020A8" w:rsidR="00090F05" w:rsidRPr="00283FE7" w:rsidRDefault="00090F05" w:rsidP="00DA3BD9">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959" w:type="dxa"/>
            <w:vAlign w:val="center"/>
          </w:tcPr>
          <w:p w14:paraId="04DE46C4" w14:textId="22BF7F16" w:rsidR="00090F05" w:rsidRPr="00283FE7" w:rsidRDefault="00090F05" w:rsidP="00DA3BD9">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napToGrid w:val="0"/>
                <w:kern w:val="21"/>
                <w:szCs w:val="21"/>
              </w:rPr>
              <w:t>0.78kg</w:t>
            </w:r>
            <w:r w:rsidRPr="00283FE7">
              <w:rPr>
                <w:rFonts w:ascii="Times New Roman" w:hAnsi="Times New Roman"/>
                <w:snapToGrid w:val="0"/>
                <w:kern w:val="21"/>
                <w:szCs w:val="21"/>
              </w:rPr>
              <w:t>/</w:t>
            </w:r>
            <w:r w:rsidRPr="00283FE7">
              <w:rPr>
                <w:rFonts w:ascii="Times New Roman" w:hAnsi="Times New Roman" w:hint="eastAsia"/>
                <w:snapToGrid w:val="0"/>
                <w:kern w:val="21"/>
                <w:szCs w:val="21"/>
              </w:rPr>
              <w:t>a</w:t>
            </w:r>
          </w:p>
        </w:tc>
        <w:tc>
          <w:tcPr>
            <w:tcW w:w="826" w:type="dxa"/>
            <w:vAlign w:val="center"/>
          </w:tcPr>
          <w:p w14:paraId="5E4D8B8B" w14:textId="3CB1B4FF" w:rsidR="00090F05" w:rsidRPr="00283FE7" w:rsidRDefault="00090F05" w:rsidP="00DA3BD9">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w:t>
            </w:r>
            <w:r w:rsidRPr="00283FE7">
              <w:rPr>
                <w:rFonts w:ascii="Times New Roman" w:hAnsi="Times New Roman" w:hint="eastAsia"/>
                <w:snapToGrid w:val="0"/>
                <w:kern w:val="21"/>
                <w:szCs w:val="21"/>
              </w:rPr>
              <w:t>0.78kg</w:t>
            </w:r>
            <w:r w:rsidRPr="00283FE7">
              <w:rPr>
                <w:rFonts w:ascii="Times New Roman" w:hAnsi="Times New Roman"/>
                <w:snapToGrid w:val="0"/>
                <w:kern w:val="21"/>
                <w:szCs w:val="21"/>
              </w:rPr>
              <w:t>/</w:t>
            </w:r>
            <w:r w:rsidRPr="00283FE7">
              <w:rPr>
                <w:rFonts w:ascii="Times New Roman" w:hAnsi="Times New Roman" w:hint="eastAsia"/>
                <w:snapToGrid w:val="0"/>
                <w:kern w:val="21"/>
                <w:szCs w:val="21"/>
              </w:rPr>
              <w:t>a</w:t>
            </w:r>
          </w:p>
        </w:tc>
      </w:tr>
      <w:tr w:rsidR="00283FE7" w:rsidRPr="00283FE7" w14:paraId="0D0B4FFC" w14:textId="77777777">
        <w:trPr>
          <w:trHeight w:val="482"/>
        </w:trPr>
        <w:tc>
          <w:tcPr>
            <w:tcW w:w="1497" w:type="dxa"/>
            <w:vMerge/>
            <w:vAlign w:val="center"/>
          </w:tcPr>
          <w:p w14:paraId="1A98E655" w14:textId="77777777" w:rsidR="00090F05" w:rsidRPr="00283FE7" w:rsidRDefault="00090F05" w:rsidP="00090F05">
            <w:pPr>
              <w:pStyle w:val="aff3"/>
              <w:spacing w:beforeLines="0" w:afterLines="0" w:line="240" w:lineRule="auto"/>
              <w:rPr>
                <w:rFonts w:ascii="Times New Roman" w:hAnsi="Times New Roman"/>
                <w:snapToGrid w:val="0"/>
                <w:kern w:val="21"/>
                <w:szCs w:val="21"/>
              </w:rPr>
            </w:pPr>
          </w:p>
        </w:tc>
        <w:tc>
          <w:tcPr>
            <w:tcW w:w="1508" w:type="dxa"/>
            <w:vAlign w:val="center"/>
          </w:tcPr>
          <w:p w14:paraId="76C8F7E8" w14:textId="2FD88B90" w:rsidR="00090F05" w:rsidRPr="00283FE7" w:rsidRDefault="00090F05" w:rsidP="00090F05">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napToGrid w:val="0"/>
                <w:kern w:val="21"/>
                <w:szCs w:val="21"/>
              </w:rPr>
              <w:t>非甲烷烃（无组织）</w:t>
            </w:r>
          </w:p>
        </w:tc>
        <w:tc>
          <w:tcPr>
            <w:tcW w:w="1701" w:type="dxa"/>
            <w:vAlign w:val="center"/>
          </w:tcPr>
          <w:p w14:paraId="16DB85DB" w14:textId="6040B314" w:rsidR="00090F05" w:rsidRPr="00283FE7" w:rsidRDefault="00090F05" w:rsidP="00090F0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276" w:type="dxa"/>
          </w:tcPr>
          <w:p w14:paraId="7EAADEB9" w14:textId="2D22DF5B" w:rsidR="00090F05" w:rsidRPr="00283FE7" w:rsidRDefault="00090F05" w:rsidP="00090F0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701" w:type="dxa"/>
            <w:vAlign w:val="center"/>
          </w:tcPr>
          <w:p w14:paraId="7C2F59F0" w14:textId="2DDF7EC6" w:rsidR="00090F05" w:rsidRPr="00283FE7" w:rsidRDefault="00090F05" w:rsidP="00090F0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559" w:type="dxa"/>
            <w:vAlign w:val="center"/>
          </w:tcPr>
          <w:p w14:paraId="3F9A3A68" w14:textId="75F645EF" w:rsidR="00090F05" w:rsidRPr="00283FE7" w:rsidRDefault="00090F05" w:rsidP="00090F05">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zCs w:val="21"/>
              </w:rPr>
              <w:t>1.</w:t>
            </w:r>
            <w:r w:rsidRPr="00283FE7">
              <w:rPr>
                <w:rFonts w:ascii="Times New Roman" w:hAnsi="Times New Roman"/>
                <w:szCs w:val="21"/>
              </w:rPr>
              <w:t>3</w:t>
            </w:r>
            <w:r w:rsidRPr="00283FE7">
              <w:rPr>
                <w:rFonts w:ascii="Times New Roman" w:hAnsi="Times New Roman" w:hint="eastAsia"/>
                <w:szCs w:val="21"/>
              </w:rPr>
              <w:t>×</w:t>
            </w:r>
            <w:r w:rsidRPr="00283FE7">
              <w:rPr>
                <w:rFonts w:ascii="Times New Roman" w:hAnsi="Times New Roman"/>
                <w:szCs w:val="21"/>
              </w:rPr>
              <w:t>10</w:t>
            </w:r>
            <w:r w:rsidRPr="00283FE7">
              <w:rPr>
                <w:rFonts w:ascii="Times New Roman" w:hAnsi="Times New Roman" w:hint="eastAsia"/>
                <w:szCs w:val="21"/>
                <w:vertAlign w:val="superscript"/>
              </w:rPr>
              <w:t>-</w:t>
            </w:r>
            <w:r w:rsidRPr="00283FE7">
              <w:rPr>
                <w:rFonts w:ascii="Times New Roman" w:hAnsi="Times New Roman"/>
                <w:sz w:val="24"/>
                <w:vertAlign w:val="superscript"/>
              </w:rPr>
              <w:t>5</w:t>
            </w:r>
            <w:r w:rsidRPr="00283FE7">
              <w:rPr>
                <w:rFonts w:ascii="Times New Roman" w:hAnsi="Times New Roman"/>
                <w:snapToGrid w:val="0"/>
                <w:kern w:val="21"/>
                <w:szCs w:val="21"/>
              </w:rPr>
              <w:t>t/a</w:t>
            </w:r>
          </w:p>
        </w:tc>
        <w:tc>
          <w:tcPr>
            <w:tcW w:w="1761" w:type="dxa"/>
            <w:vAlign w:val="center"/>
          </w:tcPr>
          <w:p w14:paraId="1ABF891E" w14:textId="68C7660B" w:rsidR="00090F05" w:rsidRPr="00283FE7" w:rsidRDefault="00090F05" w:rsidP="00090F05">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napToGrid w:val="0"/>
                <w:kern w:val="21"/>
                <w:szCs w:val="21"/>
              </w:rPr>
              <w:t>0</w:t>
            </w:r>
          </w:p>
        </w:tc>
        <w:tc>
          <w:tcPr>
            <w:tcW w:w="1959" w:type="dxa"/>
            <w:vAlign w:val="center"/>
          </w:tcPr>
          <w:p w14:paraId="40FBF580" w14:textId="03E5D73E" w:rsidR="00090F05" w:rsidRPr="00283FE7" w:rsidRDefault="00090F05" w:rsidP="00090F05">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zCs w:val="21"/>
              </w:rPr>
              <w:t>1.</w:t>
            </w:r>
            <w:r w:rsidRPr="00283FE7">
              <w:rPr>
                <w:rFonts w:ascii="Times New Roman" w:hAnsi="Times New Roman"/>
                <w:szCs w:val="21"/>
              </w:rPr>
              <w:t>3</w:t>
            </w:r>
            <w:r w:rsidRPr="00283FE7">
              <w:rPr>
                <w:rFonts w:ascii="Times New Roman" w:hAnsi="Times New Roman" w:hint="eastAsia"/>
                <w:szCs w:val="21"/>
              </w:rPr>
              <w:t>×</w:t>
            </w:r>
            <w:r w:rsidRPr="00283FE7">
              <w:rPr>
                <w:rFonts w:ascii="Times New Roman" w:hAnsi="Times New Roman"/>
                <w:szCs w:val="21"/>
              </w:rPr>
              <w:t>10</w:t>
            </w:r>
            <w:r w:rsidRPr="00283FE7">
              <w:rPr>
                <w:rFonts w:ascii="Times New Roman" w:hAnsi="Times New Roman" w:hint="eastAsia"/>
                <w:szCs w:val="21"/>
                <w:vertAlign w:val="superscript"/>
              </w:rPr>
              <w:t>-</w:t>
            </w:r>
            <w:r w:rsidRPr="00283FE7">
              <w:rPr>
                <w:rFonts w:ascii="Times New Roman" w:hAnsi="Times New Roman"/>
                <w:sz w:val="24"/>
                <w:vertAlign w:val="superscript"/>
              </w:rPr>
              <w:t>5</w:t>
            </w:r>
            <w:r w:rsidRPr="00283FE7">
              <w:rPr>
                <w:rFonts w:ascii="Times New Roman" w:hAnsi="Times New Roman"/>
                <w:snapToGrid w:val="0"/>
                <w:kern w:val="21"/>
                <w:szCs w:val="21"/>
              </w:rPr>
              <w:t>t/a</w:t>
            </w:r>
          </w:p>
        </w:tc>
        <w:tc>
          <w:tcPr>
            <w:tcW w:w="826" w:type="dxa"/>
            <w:vAlign w:val="center"/>
          </w:tcPr>
          <w:p w14:paraId="1D0612C8" w14:textId="237F0AEA" w:rsidR="00090F05" w:rsidRPr="00283FE7" w:rsidRDefault="00090F05" w:rsidP="00090F05">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zCs w:val="21"/>
              </w:rPr>
              <w:t>+1.</w:t>
            </w:r>
            <w:r w:rsidRPr="00283FE7">
              <w:rPr>
                <w:rFonts w:ascii="Times New Roman" w:hAnsi="Times New Roman"/>
                <w:szCs w:val="21"/>
              </w:rPr>
              <w:t>3</w:t>
            </w:r>
            <w:r w:rsidRPr="00283FE7">
              <w:rPr>
                <w:rFonts w:ascii="Times New Roman" w:hAnsi="Times New Roman" w:hint="eastAsia"/>
                <w:szCs w:val="21"/>
              </w:rPr>
              <w:t>×</w:t>
            </w:r>
            <w:r w:rsidRPr="00283FE7">
              <w:rPr>
                <w:rFonts w:ascii="Times New Roman" w:hAnsi="Times New Roman"/>
                <w:szCs w:val="21"/>
              </w:rPr>
              <w:t>10</w:t>
            </w:r>
            <w:r w:rsidRPr="00283FE7">
              <w:rPr>
                <w:rFonts w:ascii="Times New Roman" w:hAnsi="Times New Roman" w:hint="eastAsia"/>
                <w:szCs w:val="21"/>
                <w:vertAlign w:val="superscript"/>
              </w:rPr>
              <w:t>-</w:t>
            </w:r>
            <w:r w:rsidRPr="00283FE7">
              <w:rPr>
                <w:rFonts w:ascii="Times New Roman" w:hAnsi="Times New Roman"/>
                <w:sz w:val="24"/>
                <w:vertAlign w:val="superscript"/>
              </w:rPr>
              <w:t>5</w:t>
            </w:r>
            <w:r w:rsidRPr="00283FE7">
              <w:rPr>
                <w:rFonts w:ascii="Times New Roman" w:hAnsi="Times New Roman"/>
                <w:snapToGrid w:val="0"/>
                <w:kern w:val="21"/>
                <w:szCs w:val="21"/>
              </w:rPr>
              <w:t>t/a</w:t>
            </w:r>
          </w:p>
        </w:tc>
      </w:tr>
      <w:tr w:rsidR="00283FE7" w:rsidRPr="00283FE7" w14:paraId="1D4FDADA" w14:textId="77777777">
        <w:trPr>
          <w:trHeight w:val="482"/>
        </w:trPr>
        <w:tc>
          <w:tcPr>
            <w:tcW w:w="1497" w:type="dxa"/>
            <w:vAlign w:val="center"/>
          </w:tcPr>
          <w:p w14:paraId="4A1C0C62"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废水</w:t>
            </w:r>
          </w:p>
        </w:tc>
        <w:tc>
          <w:tcPr>
            <w:tcW w:w="1508" w:type="dxa"/>
            <w:vAlign w:val="center"/>
          </w:tcPr>
          <w:p w14:paraId="3113EE95"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生活污水</w:t>
            </w:r>
          </w:p>
        </w:tc>
        <w:tc>
          <w:tcPr>
            <w:tcW w:w="1701" w:type="dxa"/>
          </w:tcPr>
          <w:p w14:paraId="64B4A1F1"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276" w:type="dxa"/>
          </w:tcPr>
          <w:p w14:paraId="00B59643"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701" w:type="dxa"/>
            <w:vAlign w:val="center"/>
          </w:tcPr>
          <w:p w14:paraId="5152378B" w14:textId="77777777" w:rsidR="001653E7" w:rsidRPr="00283FE7" w:rsidRDefault="009E79C5">
            <w:pPr>
              <w:jc w:val="center"/>
              <w:rPr>
                <w:rFonts w:ascii="Times New Roman" w:hAnsi="Times New Roman"/>
                <w:snapToGrid w:val="0"/>
                <w:kern w:val="21"/>
                <w:szCs w:val="21"/>
              </w:rPr>
            </w:pPr>
            <w:r w:rsidRPr="00283FE7">
              <w:rPr>
                <w:rFonts w:ascii="Times New Roman" w:hAnsi="Times New Roman"/>
                <w:snapToGrid w:val="0"/>
                <w:kern w:val="21"/>
                <w:szCs w:val="21"/>
              </w:rPr>
              <w:t>0</w:t>
            </w:r>
          </w:p>
        </w:tc>
        <w:tc>
          <w:tcPr>
            <w:tcW w:w="1559" w:type="dxa"/>
            <w:vAlign w:val="center"/>
          </w:tcPr>
          <w:p w14:paraId="5A29B9F8"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napToGrid w:val="0"/>
                <w:kern w:val="21"/>
                <w:szCs w:val="21"/>
              </w:rPr>
              <w:t>172.8</w:t>
            </w:r>
            <w:r w:rsidRPr="00283FE7">
              <w:rPr>
                <w:rFonts w:ascii="Times New Roman" w:hAnsi="Times New Roman"/>
                <w:snapToGrid w:val="0"/>
                <w:kern w:val="21"/>
                <w:szCs w:val="21"/>
              </w:rPr>
              <w:t>m</w:t>
            </w:r>
            <w:r w:rsidRPr="00283FE7">
              <w:rPr>
                <w:rFonts w:ascii="Times New Roman" w:hAnsi="Times New Roman"/>
                <w:snapToGrid w:val="0"/>
                <w:kern w:val="21"/>
                <w:szCs w:val="21"/>
                <w:vertAlign w:val="superscript"/>
              </w:rPr>
              <w:t>3</w:t>
            </w:r>
            <w:r w:rsidRPr="00283FE7">
              <w:rPr>
                <w:rFonts w:ascii="Times New Roman" w:hAnsi="Times New Roman"/>
                <w:snapToGrid w:val="0"/>
                <w:kern w:val="21"/>
                <w:szCs w:val="21"/>
              </w:rPr>
              <w:t>/a</w:t>
            </w:r>
          </w:p>
        </w:tc>
        <w:tc>
          <w:tcPr>
            <w:tcW w:w="1761" w:type="dxa"/>
            <w:vAlign w:val="center"/>
          </w:tcPr>
          <w:p w14:paraId="0DD048AC" w14:textId="77777777" w:rsidR="001653E7" w:rsidRPr="00283FE7" w:rsidRDefault="009E79C5">
            <w:pPr>
              <w:jc w:val="center"/>
              <w:rPr>
                <w:rFonts w:ascii="Times New Roman" w:hAnsi="Times New Roman"/>
                <w:snapToGrid w:val="0"/>
                <w:kern w:val="21"/>
                <w:szCs w:val="21"/>
              </w:rPr>
            </w:pPr>
            <w:r w:rsidRPr="00283FE7">
              <w:rPr>
                <w:rFonts w:ascii="Times New Roman" w:hAnsi="Times New Roman"/>
                <w:snapToGrid w:val="0"/>
                <w:kern w:val="21"/>
                <w:szCs w:val="21"/>
              </w:rPr>
              <w:t>0</w:t>
            </w:r>
          </w:p>
        </w:tc>
        <w:tc>
          <w:tcPr>
            <w:tcW w:w="1959" w:type="dxa"/>
            <w:vAlign w:val="center"/>
          </w:tcPr>
          <w:p w14:paraId="0A809F57"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napToGrid w:val="0"/>
                <w:kern w:val="21"/>
                <w:szCs w:val="21"/>
              </w:rPr>
              <w:t>172.8</w:t>
            </w:r>
            <w:r w:rsidRPr="00283FE7">
              <w:rPr>
                <w:rFonts w:ascii="Times New Roman" w:hAnsi="Times New Roman"/>
                <w:snapToGrid w:val="0"/>
                <w:kern w:val="21"/>
                <w:szCs w:val="21"/>
              </w:rPr>
              <w:t>m</w:t>
            </w:r>
            <w:r w:rsidRPr="00283FE7">
              <w:rPr>
                <w:rFonts w:ascii="Times New Roman" w:hAnsi="Times New Roman"/>
                <w:snapToGrid w:val="0"/>
                <w:kern w:val="21"/>
                <w:szCs w:val="21"/>
                <w:vertAlign w:val="superscript"/>
              </w:rPr>
              <w:t>3</w:t>
            </w:r>
            <w:r w:rsidRPr="00283FE7">
              <w:rPr>
                <w:rFonts w:ascii="Times New Roman" w:hAnsi="Times New Roman"/>
                <w:snapToGrid w:val="0"/>
                <w:kern w:val="21"/>
                <w:szCs w:val="21"/>
              </w:rPr>
              <w:t>/a</w:t>
            </w:r>
          </w:p>
        </w:tc>
        <w:tc>
          <w:tcPr>
            <w:tcW w:w="826" w:type="dxa"/>
            <w:vAlign w:val="center"/>
          </w:tcPr>
          <w:p w14:paraId="036D9092"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w:t>
            </w:r>
            <w:r w:rsidRPr="00283FE7">
              <w:rPr>
                <w:rFonts w:ascii="Times New Roman" w:hAnsi="Times New Roman" w:hint="eastAsia"/>
                <w:snapToGrid w:val="0"/>
                <w:kern w:val="21"/>
                <w:szCs w:val="21"/>
              </w:rPr>
              <w:t>172.8</w:t>
            </w:r>
            <w:r w:rsidRPr="00283FE7">
              <w:rPr>
                <w:rFonts w:ascii="Times New Roman" w:hAnsi="Times New Roman"/>
                <w:snapToGrid w:val="0"/>
                <w:kern w:val="21"/>
                <w:szCs w:val="21"/>
              </w:rPr>
              <w:t>m</w:t>
            </w:r>
            <w:r w:rsidRPr="00283FE7">
              <w:rPr>
                <w:rFonts w:ascii="Times New Roman" w:hAnsi="Times New Roman"/>
                <w:snapToGrid w:val="0"/>
                <w:kern w:val="21"/>
                <w:szCs w:val="21"/>
                <w:vertAlign w:val="superscript"/>
              </w:rPr>
              <w:t>3</w:t>
            </w:r>
            <w:r w:rsidRPr="00283FE7">
              <w:rPr>
                <w:rFonts w:ascii="Times New Roman" w:hAnsi="Times New Roman"/>
                <w:snapToGrid w:val="0"/>
                <w:kern w:val="21"/>
                <w:szCs w:val="21"/>
              </w:rPr>
              <w:t>/a</w:t>
            </w:r>
          </w:p>
        </w:tc>
      </w:tr>
      <w:tr w:rsidR="00283FE7" w:rsidRPr="00283FE7" w14:paraId="3865E03B" w14:textId="77777777">
        <w:trPr>
          <w:trHeight w:val="482"/>
        </w:trPr>
        <w:tc>
          <w:tcPr>
            <w:tcW w:w="1497" w:type="dxa"/>
            <w:vMerge w:val="restart"/>
            <w:vAlign w:val="center"/>
          </w:tcPr>
          <w:p w14:paraId="1B8B9E50"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一般工业</w:t>
            </w:r>
          </w:p>
          <w:p w14:paraId="5645109E"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固体废物</w:t>
            </w:r>
          </w:p>
        </w:tc>
        <w:tc>
          <w:tcPr>
            <w:tcW w:w="1508" w:type="dxa"/>
            <w:vAlign w:val="center"/>
          </w:tcPr>
          <w:p w14:paraId="329B6806"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napToGrid w:val="0"/>
                <w:kern w:val="21"/>
                <w:szCs w:val="21"/>
              </w:rPr>
              <w:t>除尘灰</w:t>
            </w:r>
          </w:p>
        </w:tc>
        <w:tc>
          <w:tcPr>
            <w:tcW w:w="1701" w:type="dxa"/>
          </w:tcPr>
          <w:p w14:paraId="0EF273DE"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276" w:type="dxa"/>
          </w:tcPr>
          <w:p w14:paraId="0653BC48"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701" w:type="dxa"/>
            <w:vAlign w:val="center"/>
          </w:tcPr>
          <w:p w14:paraId="556AC536" w14:textId="77777777" w:rsidR="001653E7" w:rsidRPr="00283FE7" w:rsidRDefault="009E79C5">
            <w:pPr>
              <w:jc w:val="center"/>
              <w:rPr>
                <w:rFonts w:ascii="Times New Roman" w:hAnsi="Times New Roman"/>
                <w:snapToGrid w:val="0"/>
                <w:kern w:val="21"/>
                <w:szCs w:val="21"/>
              </w:rPr>
            </w:pPr>
            <w:r w:rsidRPr="00283FE7">
              <w:rPr>
                <w:rFonts w:ascii="Times New Roman" w:hAnsi="Times New Roman"/>
                <w:snapToGrid w:val="0"/>
                <w:kern w:val="21"/>
                <w:szCs w:val="21"/>
              </w:rPr>
              <w:t>0</w:t>
            </w:r>
          </w:p>
        </w:tc>
        <w:tc>
          <w:tcPr>
            <w:tcW w:w="1559" w:type="dxa"/>
            <w:vAlign w:val="center"/>
          </w:tcPr>
          <w:p w14:paraId="7C1C8526" w14:textId="3F3E5962" w:rsidR="001653E7" w:rsidRPr="00283FE7" w:rsidRDefault="00A95BD6">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zCs w:val="21"/>
              </w:rPr>
              <w:t>2.89</w:t>
            </w:r>
            <w:r w:rsidR="009E79C5" w:rsidRPr="00283FE7">
              <w:rPr>
                <w:rFonts w:ascii="Times New Roman" w:hAnsi="Times New Roman"/>
                <w:snapToGrid w:val="0"/>
                <w:kern w:val="21"/>
                <w:szCs w:val="21"/>
              </w:rPr>
              <w:t>t/a</w:t>
            </w:r>
          </w:p>
        </w:tc>
        <w:tc>
          <w:tcPr>
            <w:tcW w:w="1761" w:type="dxa"/>
            <w:vAlign w:val="center"/>
          </w:tcPr>
          <w:p w14:paraId="6D2D0F85" w14:textId="77777777" w:rsidR="001653E7" w:rsidRPr="00283FE7" w:rsidRDefault="009E79C5">
            <w:pPr>
              <w:jc w:val="center"/>
              <w:rPr>
                <w:rFonts w:ascii="Times New Roman" w:hAnsi="Times New Roman"/>
                <w:snapToGrid w:val="0"/>
                <w:kern w:val="21"/>
                <w:szCs w:val="21"/>
              </w:rPr>
            </w:pPr>
            <w:r w:rsidRPr="00283FE7">
              <w:rPr>
                <w:rFonts w:ascii="Times New Roman" w:hAnsi="Times New Roman"/>
                <w:snapToGrid w:val="0"/>
                <w:kern w:val="21"/>
                <w:szCs w:val="21"/>
              </w:rPr>
              <w:t>0</w:t>
            </w:r>
          </w:p>
        </w:tc>
        <w:tc>
          <w:tcPr>
            <w:tcW w:w="1959" w:type="dxa"/>
            <w:vAlign w:val="center"/>
          </w:tcPr>
          <w:p w14:paraId="74B93FF3" w14:textId="7ED75ABA" w:rsidR="001653E7" w:rsidRPr="00283FE7" w:rsidRDefault="00A95BD6">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zCs w:val="21"/>
              </w:rPr>
              <w:t>2.89</w:t>
            </w:r>
            <w:r w:rsidR="009E79C5" w:rsidRPr="00283FE7">
              <w:rPr>
                <w:rFonts w:ascii="Times New Roman" w:hAnsi="Times New Roman"/>
                <w:snapToGrid w:val="0"/>
                <w:kern w:val="21"/>
                <w:szCs w:val="21"/>
              </w:rPr>
              <w:t>t/a</w:t>
            </w:r>
          </w:p>
        </w:tc>
        <w:tc>
          <w:tcPr>
            <w:tcW w:w="826" w:type="dxa"/>
            <w:vAlign w:val="center"/>
          </w:tcPr>
          <w:p w14:paraId="01D73701" w14:textId="427D4382"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w:t>
            </w:r>
            <w:r w:rsidR="00A95BD6" w:rsidRPr="00283FE7">
              <w:rPr>
                <w:rFonts w:ascii="Times New Roman" w:hAnsi="Times New Roman" w:hint="eastAsia"/>
                <w:szCs w:val="21"/>
              </w:rPr>
              <w:t>2.89</w:t>
            </w:r>
            <w:r w:rsidRPr="00283FE7">
              <w:rPr>
                <w:rFonts w:ascii="Times New Roman" w:hAnsi="Times New Roman"/>
                <w:snapToGrid w:val="0"/>
                <w:kern w:val="21"/>
                <w:szCs w:val="21"/>
              </w:rPr>
              <w:t>t/a</w:t>
            </w:r>
          </w:p>
        </w:tc>
      </w:tr>
      <w:tr w:rsidR="00283FE7" w:rsidRPr="00283FE7" w14:paraId="382E01C6" w14:textId="77777777">
        <w:trPr>
          <w:trHeight w:val="482"/>
        </w:trPr>
        <w:tc>
          <w:tcPr>
            <w:tcW w:w="1497" w:type="dxa"/>
            <w:vMerge/>
            <w:vAlign w:val="center"/>
          </w:tcPr>
          <w:p w14:paraId="3757FA1F" w14:textId="77777777" w:rsidR="001653E7" w:rsidRPr="00283FE7" w:rsidRDefault="001653E7">
            <w:pPr>
              <w:pStyle w:val="aff3"/>
              <w:spacing w:beforeLines="0" w:afterLines="0" w:line="240" w:lineRule="auto"/>
              <w:rPr>
                <w:rFonts w:ascii="Times New Roman" w:hAnsi="Times New Roman"/>
                <w:snapToGrid w:val="0"/>
                <w:kern w:val="21"/>
                <w:szCs w:val="21"/>
              </w:rPr>
            </w:pPr>
          </w:p>
        </w:tc>
        <w:tc>
          <w:tcPr>
            <w:tcW w:w="1508" w:type="dxa"/>
            <w:vAlign w:val="center"/>
          </w:tcPr>
          <w:p w14:paraId="45235B11"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生活垃圾</w:t>
            </w:r>
          </w:p>
        </w:tc>
        <w:tc>
          <w:tcPr>
            <w:tcW w:w="1701" w:type="dxa"/>
          </w:tcPr>
          <w:p w14:paraId="786972EA"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276" w:type="dxa"/>
          </w:tcPr>
          <w:p w14:paraId="006A6FC0"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701" w:type="dxa"/>
            <w:vAlign w:val="center"/>
          </w:tcPr>
          <w:p w14:paraId="0E4DCC3B" w14:textId="77777777" w:rsidR="001653E7" w:rsidRPr="00283FE7" w:rsidRDefault="009E79C5">
            <w:pPr>
              <w:jc w:val="center"/>
              <w:rPr>
                <w:rFonts w:ascii="Times New Roman" w:hAnsi="Times New Roman"/>
                <w:snapToGrid w:val="0"/>
                <w:kern w:val="21"/>
                <w:szCs w:val="21"/>
              </w:rPr>
            </w:pPr>
            <w:r w:rsidRPr="00283FE7">
              <w:rPr>
                <w:rFonts w:ascii="Times New Roman" w:hAnsi="Times New Roman"/>
                <w:snapToGrid w:val="0"/>
                <w:kern w:val="21"/>
                <w:szCs w:val="21"/>
              </w:rPr>
              <w:t>0</w:t>
            </w:r>
          </w:p>
        </w:tc>
        <w:tc>
          <w:tcPr>
            <w:tcW w:w="1559" w:type="dxa"/>
            <w:vAlign w:val="center"/>
          </w:tcPr>
          <w:p w14:paraId="59A09EBE"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2.16t/a</w:t>
            </w:r>
          </w:p>
        </w:tc>
        <w:tc>
          <w:tcPr>
            <w:tcW w:w="1761" w:type="dxa"/>
            <w:vAlign w:val="center"/>
          </w:tcPr>
          <w:p w14:paraId="01F6C3EB" w14:textId="77777777" w:rsidR="001653E7" w:rsidRPr="00283FE7" w:rsidRDefault="009E79C5">
            <w:pPr>
              <w:jc w:val="center"/>
              <w:rPr>
                <w:rFonts w:ascii="Times New Roman" w:hAnsi="Times New Roman"/>
                <w:snapToGrid w:val="0"/>
                <w:kern w:val="21"/>
                <w:szCs w:val="21"/>
              </w:rPr>
            </w:pPr>
            <w:r w:rsidRPr="00283FE7">
              <w:rPr>
                <w:rFonts w:ascii="Times New Roman" w:hAnsi="Times New Roman"/>
                <w:snapToGrid w:val="0"/>
                <w:kern w:val="21"/>
                <w:szCs w:val="21"/>
              </w:rPr>
              <w:t>0</w:t>
            </w:r>
          </w:p>
        </w:tc>
        <w:tc>
          <w:tcPr>
            <w:tcW w:w="1959" w:type="dxa"/>
            <w:vAlign w:val="center"/>
          </w:tcPr>
          <w:p w14:paraId="72C6C4EB"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2.16t/a</w:t>
            </w:r>
          </w:p>
        </w:tc>
        <w:tc>
          <w:tcPr>
            <w:tcW w:w="826" w:type="dxa"/>
            <w:vAlign w:val="center"/>
          </w:tcPr>
          <w:p w14:paraId="4E7D4E34"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+2.16t/a</w:t>
            </w:r>
          </w:p>
        </w:tc>
      </w:tr>
      <w:tr w:rsidR="00283FE7" w:rsidRPr="00283FE7" w14:paraId="3410DDC8" w14:textId="77777777">
        <w:trPr>
          <w:trHeight w:val="482"/>
        </w:trPr>
        <w:tc>
          <w:tcPr>
            <w:tcW w:w="1497" w:type="dxa"/>
            <w:vMerge/>
            <w:vAlign w:val="center"/>
          </w:tcPr>
          <w:p w14:paraId="5806DD73" w14:textId="77777777" w:rsidR="001653E7" w:rsidRPr="00283FE7" w:rsidRDefault="001653E7">
            <w:pPr>
              <w:pStyle w:val="aff3"/>
              <w:spacing w:beforeLines="0" w:afterLines="0" w:line="240" w:lineRule="auto"/>
              <w:rPr>
                <w:rFonts w:ascii="Times New Roman" w:hAnsi="Times New Roman"/>
                <w:snapToGrid w:val="0"/>
                <w:kern w:val="21"/>
                <w:szCs w:val="21"/>
              </w:rPr>
            </w:pPr>
          </w:p>
        </w:tc>
        <w:tc>
          <w:tcPr>
            <w:tcW w:w="1508" w:type="dxa"/>
            <w:vAlign w:val="center"/>
          </w:tcPr>
          <w:p w14:paraId="1A6A5A6C"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zCs w:val="21"/>
              </w:rPr>
              <w:t>沉淀池渣</w:t>
            </w:r>
          </w:p>
        </w:tc>
        <w:tc>
          <w:tcPr>
            <w:tcW w:w="1701" w:type="dxa"/>
          </w:tcPr>
          <w:p w14:paraId="7D1BAC4F"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276" w:type="dxa"/>
          </w:tcPr>
          <w:p w14:paraId="29AE530E"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701" w:type="dxa"/>
            <w:vAlign w:val="center"/>
          </w:tcPr>
          <w:p w14:paraId="1FB4F969" w14:textId="77777777" w:rsidR="001653E7" w:rsidRPr="00283FE7" w:rsidRDefault="009E79C5">
            <w:pPr>
              <w:jc w:val="center"/>
              <w:rPr>
                <w:rFonts w:ascii="Times New Roman" w:hAnsi="Times New Roman"/>
                <w:snapToGrid w:val="0"/>
                <w:kern w:val="21"/>
                <w:szCs w:val="21"/>
              </w:rPr>
            </w:pPr>
            <w:r w:rsidRPr="00283FE7">
              <w:rPr>
                <w:rFonts w:ascii="Times New Roman" w:hAnsi="Times New Roman"/>
                <w:snapToGrid w:val="0"/>
                <w:kern w:val="21"/>
                <w:szCs w:val="21"/>
              </w:rPr>
              <w:t>0</w:t>
            </w:r>
          </w:p>
        </w:tc>
        <w:tc>
          <w:tcPr>
            <w:tcW w:w="1559" w:type="dxa"/>
            <w:vAlign w:val="center"/>
          </w:tcPr>
          <w:p w14:paraId="7CD0E2E5"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0.1t/a</w:t>
            </w:r>
          </w:p>
        </w:tc>
        <w:tc>
          <w:tcPr>
            <w:tcW w:w="1761" w:type="dxa"/>
            <w:vAlign w:val="center"/>
          </w:tcPr>
          <w:p w14:paraId="749D5C68" w14:textId="77777777" w:rsidR="001653E7" w:rsidRPr="00283FE7" w:rsidRDefault="009E79C5">
            <w:pPr>
              <w:jc w:val="center"/>
              <w:rPr>
                <w:rFonts w:ascii="Times New Roman" w:hAnsi="Times New Roman"/>
                <w:snapToGrid w:val="0"/>
                <w:kern w:val="21"/>
                <w:szCs w:val="21"/>
              </w:rPr>
            </w:pPr>
            <w:r w:rsidRPr="00283FE7">
              <w:rPr>
                <w:rFonts w:ascii="Times New Roman" w:hAnsi="Times New Roman"/>
                <w:snapToGrid w:val="0"/>
                <w:kern w:val="21"/>
                <w:szCs w:val="21"/>
              </w:rPr>
              <w:t>0</w:t>
            </w:r>
          </w:p>
        </w:tc>
        <w:tc>
          <w:tcPr>
            <w:tcW w:w="1959" w:type="dxa"/>
            <w:vAlign w:val="center"/>
          </w:tcPr>
          <w:p w14:paraId="53EEED4D"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0.1t/a</w:t>
            </w:r>
          </w:p>
        </w:tc>
        <w:tc>
          <w:tcPr>
            <w:tcW w:w="826" w:type="dxa"/>
            <w:vAlign w:val="center"/>
          </w:tcPr>
          <w:p w14:paraId="101295FE"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+0.1t/a</w:t>
            </w:r>
          </w:p>
        </w:tc>
      </w:tr>
      <w:tr w:rsidR="00283FE7" w:rsidRPr="00283FE7" w14:paraId="1BACDF63" w14:textId="77777777">
        <w:trPr>
          <w:trHeight w:val="482"/>
        </w:trPr>
        <w:tc>
          <w:tcPr>
            <w:tcW w:w="1497" w:type="dxa"/>
            <w:vMerge/>
            <w:vAlign w:val="center"/>
          </w:tcPr>
          <w:p w14:paraId="06191774" w14:textId="77777777" w:rsidR="001653E7" w:rsidRPr="00283FE7" w:rsidRDefault="001653E7">
            <w:pPr>
              <w:pStyle w:val="aff3"/>
              <w:spacing w:beforeLines="0" w:afterLines="0" w:line="240" w:lineRule="auto"/>
              <w:rPr>
                <w:rFonts w:ascii="Times New Roman" w:hAnsi="Times New Roman"/>
                <w:snapToGrid w:val="0"/>
                <w:kern w:val="21"/>
                <w:szCs w:val="21"/>
              </w:rPr>
            </w:pPr>
          </w:p>
        </w:tc>
        <w:tc>
          <w:tcPr>
            <w:tcW w:w="1508" w:type="dxa"/>
            <w:vAlign w:val="center"/>
          </w:tcPr>
          <w:p w14:paraId="0BA56FCC"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napToGrid w:val="0"/>
                <w:kern w:val="21"/>
                <w:szCs w:val="21"/>
              </w:rPr>
              <w:t>不合格产品</w:t>
            </w:r>
          </w:p>
        </w:tc>
        <w:tc>
          <w:tcPr>
            <w:tcW w:w="1701" w:type="dxa"/>
          </w:tcPr>
          <w:p w14:paraId="64BE907E"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276" w:type="dxa"/>
          </w:tcPr>
          <w:p w14:paraId="7DBA1221" w14:textId="77777777"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701" w:type="dxa"/>
            <w:vAlign w:val="center"/>
          </w:tcPr>
          <w:p w14:paraId="66566C74" w14:textId="77777777" w:rsidR="001653E7" w:rsidRPr="00283FE7" w:rsidRDefault="009E79C5">
            <w:pPr>
              <w:jc w:val="center"/>
              <w:rPr>
                <w:rFonts w:ascii="Times New Roman" w:hAnsi="Times New Roman"/>
                <w:snapToGrid w:val="0"/>
                <w:kern w:val="21"/>
                <w:szCs w:val="21"/>
              </w:rPr>
            </w:pPr>
            <w:r w:rsidRPr="00283FE7">
              <w:rPr>
                <w:rFonts w:ascii="Times New Roman" w:hAnsi="Times New Roman"/>
                <w:snapToGrid w:val="0"/>
                <w:kern w:val="21"/>
                <w:szCs w:val="21"/>
              </w:rPr>
              <w:t>0</w:t>
            </w:r>
          </w:p>
        </w:tc>
        <w:tc>
          <w:tcPr>
            <w:tcW w:w="1559" w:type="dxa"/>
            <w:vAlign w:val="center"/>
          </w:tcPr>
          <w:p w14:paraId="1C8B90B5" w14:textId="717B88D6"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3.</w:t>
            </w:r>
            <w:r w:rsidR="00A95BD6" w:rsidRPr="00283FE7">
              <w:rPr>
                <w:rFonts w:ascii="Times New Roman" w:hAnsi="Times New Roman" w:hint="eastAsia"/>
                <w:snapToGrid w:val="0"/>
                <w:kern w:val="21"/>
                <w:szCs w:val="21"/>
              </w:rPr>
              <w:t>9</w:t>
            </w:r>
            <w:r w:rsidR="00E65CC8" w:rsidRPr="00283FE7">
              <w:rPr>
                <w:rFonts w:ascii="Times New Roman" w:hAnsi="Times New Roman" w:hint="eastAsia"/>
                <w:snapToGrid w:val="0"/>
                <w:kern w:val="21"/>
                <w:szCs w:val="21"/>
              </w:rPr>
              <w:t>6</w:t>
            </w:r>
            <w:r w:rsidRPr="00283FE7">
              <w:rPr>
                <w:rFonts w:ascii="Times New Roman" w:hAnsi="Times New Roman"/>
                <w:snapToGrid w:val="0"/>
                <w:kern w:val="21"/>
                <w:szCs w:val="21"/>
              </w:rPr>
              <w:t>t/a</w:t>
            </w:r>
          </w:p>
        </w:tc>
        <w:tc>
          <w:tcPr>
            <w:tcW w:w="1761" w:type="dxa"/>
            <w:vAlign w:val="center"/>
          </w:tcPr>
          <w:p w14:paraId="313B3F2E" w14:textId="77777777" w:rsidR="001653E7" w:rsidRPr="00283FE7" w:rsidRDefault="009E79C5">
            <w:pPr>
              <w:jc w:val="center"/>
              <w:rPr>
                <w:rFonts w:ascii="Times New Roman" w:hAnsi="Times New Roman"/>
                <w:snapToGrid w:val="0"/>
                <w:kern w:val="21"/>
                <w:szCs w:val="21"/>
              </w:rPr>
            </w:pPr>
            <w:r w:rsidRPr="00283FE7">
              <w:rPr>
                <w:rFonts w:ascii="Times New Roman" w:hAnsi="Times New Roman"/>
                <w:snapToGrid w:val="0"/>
                <w:kern w:val="21"/>
                <w:szCs w:val="21"/>
              </w:rPr>
              <w:t>0</w:t>
            </w:r>
          </w:p>
        </w:tc>
        <w:tc>
          <w:tcPr>
            <w:tcW w:w="1959" w:type="dxa"/>
            <w:vAlign w:val="center"/>
          </w:tcPr>
          <w:p w14:paraId="48F38FDE" w14:textId="2B3D803D"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3.</w:t>
            </w:r>
            <w:r w:rsidR="00A95BD6" w:rsidRPr="00283FE7">
              <w:rPr>
                <w:rFonts w:ascii="Times New Roman" w:hAnsi="Times New Roman" w:hint="eastAsia"/>
                <w:snapToGrid w:val="0"/>
                <w:kern w:val="21"/>
                <w:szCs w:val="21"/>
              </w:rPr>
              <w:t>9</w:t>
            </w:r>
            <w:r w:rsidR="00E65CC8" w:rsidRPr="00283FE7">
              <w:rPr>
                <w:rFonts w:ascii="Times New Roman" w:hAnsi="Times New Roman" w:hint="eastAsia"/>
                <w:snapToGrid w:val="0"/>
                <w:kern w:val="21"/>
                <w:szCs w:val="21"/>
              </w:rPr>
              <w:t>6</w:t>
            </w:r>
            <w:r w:rsidRPr="00283FE7">
              <w:rPr>
                <w:rFonts w:ascii="Times New Roman" w:hAnsi="Times New Roman"/>
                <w:snapToGrid w:val="0"/>
                <w:kern w:val="21"/>
                <w:szCs w:val="21"/>
              </w:rPr>
              <w:t>t/a</w:t>
            </w:r>
          </w:p>
        </w:tc>
        <w:tc>
          <w:tcPr>
            <w:tcW w:w="826" w:type="dxa"/>
            <w:vAlign w:val="center"/>
          </w:tcPr>
          <w:p w14:paraId="42E30E6A" w14:textId="716D7FCB" w:rsidR="001653E7" w:rsidRPr="00283FE7" w:rsidRDefault="009E79C5">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+3.</w:t>
            </w:r>
            <w:r w:rsidR="00A95BD6" w:rsidRPr="00283FE7">
              <w:rPr>
                <w:rFonts w:ascii="Times New Roman" w:hAnsi="Times New Roman" w:hint="eastAsia"/>
                <w:snapToGrid w:val="0"/>
                <w:kern w:val="21"/>
                <w:szCs w:val="21"/>
              </w:rPr>
              <w:t>9</w:t>
            </w:r>
            <w:r w:rsidR="00E65CC8" w:rsidRPr="00283FE7">
              <w:rPr>
                <w:rFonts w:ascii="Times New Roman" w:hAnsi="Times New Roman" w:hint="eastAsia"/>
                <w:snapToGrid w:val="0"/>
                <w:kern w:val="21"/>
                <w:szCs w:val="21"/>
              </w:rPr>
              <w:t>6</w:t>
            </w:r>
            <w:r w:rsidRPr="00283FE7">
              <w:rPr>
                <w:rFonts w:ascii="Times New Roman" w:hAnsi="Times New Roman"/>
                <w:snapToGrid w:val="0"/>
                <w:kern w:val="21"/>
                <w:szCs w:val="21"/>
              </w:rPr>
              <w:t>t/a</w:t>
            </w:r>
          </w:p>
        </w:tc>
      </w:tr>
      <w:tr w:rsidR="00283FE7" w:rsidRPr="00283FE7" w14:paraId="6AEE8B68" w14:textId="77777777">
        <w:trPr>
          <w:trHeight w:val="482"/>
        </w:trPr>
        <w:tc>
          <w:tcPr>
            <w:tcW w:w="1497" w:type="dxa"/>
            <w:vMerge w:val="restart"/>
            <w:vAlign w:val="center"/>
          </w:tcPr>
          <w:p w14:paraId="52029B80" w14:textId="77777777" w:rsidR="006D3E82" w:rsidRPr="00283FE7" w:rsidRDefault="006D3E82">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napToGrid w:val="0"/>
                <w:kern w:val="21"/>
                <w:szCs w:val="21"/>
              </w:rPr>
              <w:t>危险废物</w:t>
            </w:r>
          </w:p>
        </w:tc>
        <w:tc>
          <w:tcPr>
            <w:tcW w:w="1508" w:type="dxa"/>
            <w:vAlign w:val="center"/>
          </w:tcPr>
          <w:p w14:paraId="491462BA" w14:textId="77777777" w:rsidR="006D3E82" w:rsidRPr="00283FE7" w:rsidRDefault="006D3E82">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napToGrid w:val="0"/>
                <w:kern w:val="21"/>
                <w:szCs w:val="21"/>
              </w:rPr>
              <w:t>废机油</w:t>
            </w:r>
          </w:p>
        </w:tc>
        <w:tc>
          <w:tcPr>
            <w:tcW w:w="1701" w:type="dxa"/>
          </w:tcPr>
          <w:p w14:paraId="2E1C629F" w14:textId="77777777" w:rsidR="006D3E82" w:rsidRPr="00283FE7" w:rsidRDefault="006D3E82">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276" w:type="dxa"/>
          </w:tcPr>
          <w:p w14:paraId="12003A91" w14:textId="77777777" w:rsidR="006D3E82" w:rsidRPr="00283FE7" w:rsidRDefault="006D3E82">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701" w:type="dxa"/>
            <w:vAlign w:val="center"/>
          </w:tcPr>
          <w:p w14:paraId="2DD3871F" w14:textId="77777777" w:rsidR="006D3E82" w:rsidRPr="00283FE7" w:rsidRDefault="006D3E82">
            <w:pPr>
              <w:jc w:val="center"/>
              <w:rPr>
                <w:rFonts w:ascii="Times New Roman" w:hAnsi="Times New Roman"/>
                <w:snapToGrid w:val="0"/>
                <w:kern w:val="21"/>
                <w:szCs w:val="21"/>
              </w:rPr>
            </w:pPr>
            <w:r w:rsidRPr="00283FE7">
              <w:rPr>
                <w:rFonts w:ascii="Times New Roman" w:hAnsi="Times New Roman"/>
                <w:snapToGrid w:val="0"/>
                <w:kern w:val="21"/>
                <w:szCs w:val="21"/>
              </w:rPr>
              <w:t>0</w:t>
            </w:r>
          </w:p>
        </w:tc>
        <w:tc>
          <w:tcPr>
            <w:tcW w:w="1559" w:type="dxa"/>
            <w:vAlign w:val="center"/>
          </w:tcPr>
          <w:p w14:paraId="26F37DD0" w14:textId="77777777" w:rsidR="006D3E82" w:rsidRPr="00283FE7" w:rsidRDefault="006D3E82">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0.1t/a</w:t>
            </w:r>
          </w:p>
        </w:tc>
        <w:tc>
          <w:tcPr>
            <w:tcW w:w="1761" w:type="dxa"/>
            <w:vAlign w:val="center"/>
          </w:tcPr>
          <w:p w14:paraId="662E6E53" w14:textId="77777777" w:rsidR="006D3E82" w:rsidRPr="00283FE7" w:rsidRDefault="006D3E82">
            <w:pPr>
              <w:jc w:val="center"/>
              <w:rPr>
                <w:rFonts w:ascii="Times New Roman" w:hAnsi="Times New Roman"/>
                <w:snapToGrid w:val="0"/>
                <w:kern w:val="21"/>
                <w:szCs w:val="21"/>
              </w:rPr>
            </w:pPr>
            <w:r w:rsidRPr="00283FE7">
              <w:rPr>
                <w:rFonts w:ascii="Times New Roman" w:hAnsi="Times New Roman"/>
                <w:snapToGrid w:val="0"/>
                <w:kern w:val="21"/>
                <w:szCs w:val="21"/>
              </w:rPr>
              <w:t>0</w:t>
            </w:r>
          </w:p>
        </w:tc>
        <w:tc>
          <w:tcPr>
            <w:tcW w:w="1959" w:type="dxa"/>
            <w:vAlign w:val="center"/>
          </w:tcPr>
          <w:p w14:paraId="1E4B5739" w14:textId="77777777" w:rsidR="006D3E82" w:rsidRPr="00283FE7" w:rsidRDefault="006D3E82">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0.1t/a</w:t>
            </w:r>
          </w:p>
        </w:tc>
        <w:tc>
          <w:tcPr>
            <w:tcW w:w="826" w:type="dxa"/>
            <w:vAlign w:val="center"/>
          </w:tcPr>
          <w:p w14:paraId="4B5DDCDB" w14:textId="77777777" w:rsidR="006D3E82" w:rsidRPr="00283FE7" w:rsidRDefault="006D3E82">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+0.1t/a</w:t>
            </w:r>
          </w:p>
        </w:tc>
      </w:tr>
      <w:tr w:rsidR="00283FE7" w:rsidRPr="00283FE7" w14:paraId="38F6F3D3" w14:textId="77777777">
        <w:trPr>
          <w:trHeight w:val="482"/>
        </w:trPr>
        <w:tc>
          <w:tcPr>
            <w:tcW w:w="1497" w:type="dxa"/>
            <w:vMerge/>
            <w:vAlign w:val="center"/>
          </w:tcPr>
          <w:p w14:paraId="5DFA6A69" w14:textId="77777777" w:rsidR="006D3E82" w:rsidRPr="00283FE7" w:rsidRDefault="006D3E82" w:rsidP="006D3E82">
            <w:pPr>
              <w:pStyle w:val="aff3"/>
              <w:spacing w:beforeLines="0" w:afterLines="0" w:line="240" w:lineRule="auto"/>
              <w:rPr>
                <w:rFonts w:ascii="Times New Roman" w:hAnsi="Times New Roman"/>
                <w:snapToGrid w:val="0"/>
                <w:kern w:val="21"/>
                <w:szCs w:val="21"/>
              </w:rPr>
            </w:pPr>
          </w:p>
        </w:tc>
        <w:tc>
          <w:tcPr>
            <w:tcW w:w="1508" w:type="dxa"/>
            <w:vAlign w:val="center"/>
          </w:tcPr>
          <w:p w14:paraId="6AD11B94" w14:textId="74F4CA47" w:rsidR="006D3E82" w:rsidRPr="00283FE7" w:rsidRDefault="006D3E82" w:rsidP="006D3E82">
            <w:pPr>
              <w:pStyle w:val="aff3"/>
              <w:spacing w:beforeLines="0" w:afterLines="0" w:line="240" w:lineRule="auto"/>
              <w:rPr>
                <w:rFonts w:ascii="Times New Roman" w:hAnsi="Times New Roman"/>
                <w:snapToGrid w:val="0"/>
                <w:kern w:val="21"/>
                <w:szCs w:val="21"/>
              </w:rPr>
            </w:pPr>
            <w:r w:rsidRPr="00283FE7">
              <w:rPr>
                <w:rFonts w:ascii="Times New Roman" w:hAnsi="Times New Roman" w:hint="eastAsia"/>
                <w:snapToGrid w:val="0"/>
                <w:kern w:val="21"/>
                <w:szCs w:val="21"/>
              </w:rPr>
              <w:t>废油桶</w:t>
            </w:r>
          </w:p>
        </w:tc>
        <w:tc>
          <w:tcPr>
            <w:tcW w:w="1701" w:type="dxa"/>
          </w:tcPr>
          <w:p w14:paraId="731BEA02" w14:textId="5D8A77EA" w:rsidR="006D3E82" w:rsidRPr="00283FE7" w:rsidRDefault="006D3E82" w:rsidP="006D3E82">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276" w:type="dxa"/>
          </w:tcPr>
          <w:p w14:paraId="10ED48A3" w14:textId="24272BB1" w:rsidR="006D3E82" w:rsidRPr="00283FE7" w:rsidRDefault="006D3E82" w:rsidP="006D3E82">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w:t>
            </w:r>
          </w:p>
        </w:tc>
        <w:tc>
          <w:tcPr>
            <w:tcW w:w="1701" w:type="dxa"/>
            <w:vAlign w:val="center"/>
          </w:tcPr>
          <w:p w14:paraId="7A085D11" w14:textId="0DC3FD6B" w:rsidR="006D3E82" w:rsidRPr="00283FE7" w:rsidRDefault="006D3E82" w:rsidP="006D3E82">
            <w:pPr>
              <w:jc w:val="center"/>
              <w:rPr>
                <w:rFonts w:ascii="Times New Roman" w:hAnsi="Times New Roman"/>
                <w:snapToGrid w:val="0"/>
                <w:kern w:val="21"/>
                <w:szCs w:val="21"/>
              </w:rPr>
            </w:pPr>
            <w:r w:rsidRPr="00283FE7">
              <w:rPr>
                <w:rFonts w:ascii="Times New Roman" w:hAnsi="Times New Roman"/>
                <w:snapToGrid w:val="0"/>
                <w:kern w:val="21"/>
                <w:szCs w:val="21"/>
              </w:rPr>
              <w:t>0</w:t>
            </w:r>
          </w:p>
        </w:tc>
        <w:tc>
          <w:tcPr>
            <w:tcW w:w="1559" w:type="dxa"/>
            <w:vAlign w:val="center"/>
          </w:tcPr>
          <w:p w14:paraId="2DE75CCC" w14:textId="2B822D3A" w:rsidR="006D3E82" w:rsidRPr="00283FE7" w:rsidRDefault="006D3E82" w:rsidP="006D3E82">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0.01t/a</w:t>
            </w:r>
          </w:p>
        </w:tc>
        <w:tc>
          <w:tcPr>
            <w:tcW w:w="1761" w:type="dxa"/>
            <w:vAlign w:val="center"/>
          </w:tcPr>
          <w:p w14:paraId="1FDFCF42" w14:textId="7F9DF0A7" w:rsidR="006D3E82" w:rsidRPr="00283FE7" w:rsidRDefault="006D3E82" w:rsidP="006D3E82">
            <w:pPr>
              <w:jc w:val="center"/>
              <w:rPr>
                <w:rFonts w:ascii="Times New Roman" w:hAnsi="Times New Roman"/>
                <w:snapToGrid w:val="0"/>
                <w:kern w:val="21"/>
                <w:szCs w:val="21"/>
              </w:rPr>
            </w:pPr>
            <w:r w:rsidRPr="00283FE7">
              <w:rPr>
                <w:rFonts w:ascii="Times New Roman" w:hAnsi="Times New Roman"/>
                <w:snapToGrid w:val="0"/>
                <w:kern w:val="21"/>
                <w:szCs w:val="21"/>
              </w:rPr>
              <w:t>0</w:t>
            </w:r>
          </w:p>
        </w:tc>
        <w:tc>
          <w:tcPr>
            <w:tcW w:w="1959" w:type="dxa"/>
            <w:vAlign w:val="center"/>
          </w:tcPr>
          <w:p w14:paraId="681EE5F3" w14:textId="06E5DD3B" w:rsidR="006D3E82" w:rsidRPr="00283FE7" w:rsidRDefault="006D3E82" w:rsidP="006D3E82">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0.01t/a</w:t>
            </w:r>
          </w:p>
        </w:tc>
        <w:tc>
          <w:tcPr>
            <w:tcW w:w="826" w:type="dxa"/>
            <w:vAlign w:val="center"/>
          </w:tcPr>
          <w:p w14:paraId="0468865B" w14:textId="67AD8576" w:rsidR="006D3E82" w:rsidRPr="00283FE7" w:rsidRDefault="006D3E82" w:rsidP="006D3E82">
            <w:pPr>
              <w:pStyle w:val="aff3"/>
              <w:spacing w:beforeLines="0" w:afterLines="0" w:line="240" w:lineRule="auto"/>
              <w:rPr>
                <w:rFonts w:ascii="Times New Roman" w:hAnsi="Times New Roman"/>
                <w:snapToGrid w:val="0"/>
                <w:kern w:val="21"/>
                <w:szCs w:val="21"/>
              </w:rPr>
            </w:pPr>
            <w:r w:rsidRPr="00283FE7">
              <w:rPr>
                <w:rFonts w:ascii="Times New Roman" w:hAnsi="Times New Roman"/>
                <w:snapToGrid w:val="0"/>
                <w:kern w:val="21"/>
                <w:szCs w:val="21"/>
              </w:rPr>
              <w:t>+0.01t/a</w:t>
            </w:r>
          </w:p>
        </w:tc>
      </w:tr>
    </w:tbl>
    <w:p w14:paraId="4D97119A" w14:textId="62C8EC54" w:rsidR="001653E7" w:rsidRPr="00283FE7" w:rsidRDefault="009E79C5" w:rsidP="00D97732">
      <w:pPr>
        <w:pStyle w:val="aff3"/>
        <w:spacing w:beforeLines="80" w:before="192" w:after="24"/>
        <w:jc w:val="left"/>
      </w:pPr>
      <w:r w:rsidRPr="00283FE7">
        <w:rPr>
          <w:rFonts w:ascii="Times New Roman" w:hAnsi="Times New Roman"/>
          <w:snapToGrid w:val="0"/>
          <w:kern w:val="21"/>
          <w:szCs w:val="21"/>
        </w:rPr>
        <w:t>注：</w:t>
      </w:r>
      <w:r w:rsidRPr="00283FE7">
        <w:rPr>
          <w:rFonts w:ascii="Times New Roman" w:hAnsi="Times New Roman"/>
          <w:snapToGrid w:val="0"/>
          <w:spacing w:val="-16"/>
          <w:kern w:val="21"/>
          <w:szCs w:val="21"/>
        </w:rPr>
        <w:fldChar w:fldCharType="begin"/>
      </w:r>
      <w:r w:rsidRPr="00283FE7">
        <w:rPr>
          <w:rFonts w:ascii="Times New Roman" w:hAnsi="Times New Roman"/>
          <w:snapToGrid w:val="0"/>
          <w:spacing w:val="-16"/>
          <w:kern w:val="21"/>
          <w:szCs w:val="21"/>
        </w:rPr>
        <w:instrText xml:space="preserve"> = 6 \* GB3 \* MERGEFORMAT </w:instrText>
      </w:r>
      <w:r w:rsidRPr="00283FE7">
        <w:rPr>
          <w:rFonts w:ascii="Times New Roman" w:hAnsi="Times New Roman"/>
          <w:snapToGrid w:val="0"/>
          <w:spacing w:val="-16"/>
          <w:kern w:val="21"/>
          <w:szCs w:val="21"/>
        </w:rPr>
        <w:fldChar w:fldCharType="separate"/>
      </w:r>
      <w:r w:rsidRPr="00283FE7">
        <w:rPr>
          <w:rFonts w:hAnsi="宋体" w:cs="宋体" w:hint="eastAsia"/>
          <w:szCs w:val="21"/>
        </w:rPr>
        <w:t>⑥</w:t>
      </w:r>
      <w:r w:rsidRPr="00283FE7">
        <w:rPr>
          <w:rFonts w:ascii="Times New Roman" w:hAnsi="Times New Roman"/>
          <w:snapToGrid w:val="0"/>
          <w:spacing w:val="-16"/>
          <w:kern w:val="21"/>
          <w:szCs w:val="21"/>
        </w:rPr>
        <w:fldChar w:fldCharType="end"/>
      </w:r>
      <w:r w:rsidRPr="00283FE7">
        <w:rPr>
          <w:rFonts w:ascii="Times New Roman" w:hAnsi="Times New Roman"/>
          <w:snapToGrid w:val="0"/>
          <w:spacing w:val="-16"/>
          <w:kern w:val="21"/>
          <w:szCs w:val="21"/>
        </w:rPr>
        <w:t>=</w:t>
      </w:r>
      <w:r w:rsidRPr="00283FE7">
        <w:rPr>
          <w:rFonts w:ascii="Times New Roman" w:hAnsi="Times New Roman"/>
          <w:snapToGrid w:val="0"/>
          <w:spacing w:val="-6"/>
          <w:kern w:val="21"/>
          <w:szCs w:val="21"/>
        </w:rPr>
        <w:fldChar w:fldCharType="begin"/>
      </w:r>
      <w:r w:rsidRPr="00283FE7">
        <w:rPr>
          <w:rFonts w:ascii="Times New Roman" w:hAnsi="Times New Roman"/>
          <w:snapToGrid w:val="0"/>
          <w:spacing w:val="-6"/>
          <w:kern w:val="21"/>
          <w:szCs w:val="21"/>
        </w:rPr>
        <w:instrText xml:space="preserve"> = 1 \* GB3 \* MERGEFORMAT </w:instrText>
      </w:r>
      <w:r w:rsidRPr="00283FE7">
        <w:rPr>
          <w:rFonts w:ascii="Times New Roman" w:hAnsi="Times New Roman"/>
          <w:snapToGrid w:val="0"/>
          <w:spacing w:val="-6"/>
          <w:kern w:val="21"/>
          <w:szCs w:val="21"/>
        </w:rPr>
        <w:fldChar w:fldCharType="separate"/>
      </w:r>
      <w:r w:rsidRPr="00283FE7">
        <w:rPr>
          <w:rFonts w:hAnsi="宋体" w:cs="宋体" w:hint="eastAsia"/>
          <w:szCs w:val="21"/>
        </w:rPr>
        <w:t>①</w:t>
      </w:r>
      <w:r w:rsidRPr="00283FE7">
        <w:rPr>
          <w:rFonts w:ascii="Times New Roman" w:hAnsi="Times New Roman"/>
          <w:snapToGrid w:val="0"/>
          <w:spacing w:val="-6"/>
          <w:kern w:val="21"/>
          <w:szCs w:val="21"/>
        </w:rPr>
        <w:fldChar w:fldCharType="end"/>
      </w:r>
      <w:r w:rsidRPr="00283FE7">
        <w:rPr>
          <w:rFonts w:ascii="Times New Roman" w:hAnsi="Times New Roman"/>
          <w:snapToGrid w:val="0"/>
          <w:spacing w:val="-6"/>
          <w:kern w:val="21"/>
          <w:szCs w:val="21"/>
        </w:rPr>
        <w:t>+</w:t>
      </w:r>
      <w:r w:rsidRPr="00283FE7">
        <w:rPr>
          <w:rFonts w:ascii="Times New Roman" w:hAnsi="Times New Roman"/>
          <w:snapToGrid w:val="0"/>
          <w:spacing w:val="-6"/>
          <w:kern w:val="21"/>
          <w:szCs w:val="21"/>
        </w:rPr>
        <w:fldChar w:fldCharType="begin"/>
      </w:r>
      <w:r w:rsidRPr="00283FE7">
        <w:rPr>
          <w:rFonts w:ascii="Times New Roman" w:hAnsi="Times New Roman"/>
          <w:snapToGrid w:val="0"/>
          <w:spacing w:val="-6"/>
          <w:kern w:val="21"/>
          <w:szCs w:val="21"/>
        </w:rPr>
        <w:instrText xml:space="preserve"> = 3 \* GB3 \* MERGEFORMAT </w:instrText>
      </w:r>
      <w:r w:rsidRPr="00283FE7">
        <w:rPr>
          <w:rFonts w:ascii="Times New Roman" w:hAnsi="Times New Roman"/>
          <w:snapToGrid w:val="0"/>
          <w:spacing w:val="-6"/>
          <w:kern w:val="21"/>
          <w:szCs w:val="21"/>
        </w:rPr>
        <w:fldChar w:fldCharType="separate"/>
      </w:r>
      <w:r w:rsidRPr="00283FE7">
        <w:rPr>
          <w:rFonts w:hAnsi="宋体" w:cs="宋体" w:hint="eastAsia"/>
          <w:szCs w:val="21"/>
        </w:rPr>
        <w:t>③</w:t>
      </w:r>
      <w:r w:rsidRPr="00283FE7">
        <w:rPr>
          <w:rFonts w:ascii="Times New Roman" w:hAnsi="Times New Roman"/>
          <w:snapToGrid w:val="0"/>
          <w:spacing w:val="-6"/>
          <w:kern w:val="21"/>
          <w:szCs w:val="21"/>
        </w:rPr>
        <w:fldChar w:fldCharType="end"/>
      </w:r>
      <w:r w:rsidRPr="00283FE7">
        <w:rPr>
          <w:rFonts w:ascii="Times New Roman" w:hAnsi="Times New Roman"/>
          <w:snapToGrid w:val="0"/>
          <w:spacing w:val="-6"/>
          <w:kern w:val="21"/>
          <w:szCs w:val="21"/>
        </w:rPr>
        <w:t>+</w:t>
      </w:r>
      <w:r w:rsidRPr="00283FE7">
        <w:rPr>
          <w:rFonts w:ascii="Times New Roman" w:hAnsi="Times New Roman"/>
          <w:snapToGrid w:val="0"/>
          <w:spacing w:val="-6"/>
          <w:kern w:val="21"/>
          <w:szCs w:val="21"/>
        </w:rPr>
        <w:fldChar w:fldCharType="begin"/>
      </w:r>
      <w:r w:rsidRPr="00283FE7">
        <w:rPr>
          <w:rFonts w:ascii="Times New Roman" w:hAnsi="Times New Roman"/>
          <w:snapToGrid w:val="0"/>
          <w:spacing w:val="-6"/>
          <w:kern w:val="21"/>
          <w:szCs w:val="21"/>
        </w:rPr>
        <w:instrText xml:space="preserve"> = 4 \* GB3 \* MERGEFORMAT </w:instrText>
      </w:r>
      <w:r w:rsidRPr="00283FE7">
        <w:rPr>
          <w:rFonts w:ascii="Times New Roman" w:hAnsi="Times New Roman"/>
          <w:snapToGrid w:val="0"/>
          <w:spacing w:val="-6"/>
          <w:kern w:val="21"/>
          <w:szCs w:val="21"/>
        </w:rPr>
        <w:fldChar w:fldCharType="separate"/>
      </w:r>
      <w:r w:rsidRPr="00283FE7">
        <w:rPr>
          <w:rFonts w:hAnsi="宋体" w:cs="宋体" w:hint="eastAsia"/>
          <w:szCs w:val="21"/>
        </w:rPr>
        <w:t>④</w:t>
      </w:r>
      <w:r w:rsidRPr="00283FE7">
        <w:rPr>
          <w:rFonts w:ascii="Times New Roman" w:hAnsi="Times New Roman"/>
          <w:snapToGrid w:val="0"/>
          <w:spacing w:val="-6"/>
          <w:kern w:val="21"/>
          <w:szCs w:val="21"/>
        </w:rPr>
        <w:fldChar w:fldCharType="end"/>
      </w:r>
      <w:r w:rsidRPr="00283FE7">
        <w:rPr>
          <w:rFonts w:ascii="Times New Roman" w:hAnsi="Times New Roman"/>
          <w:snapToGrid w:val="0"/>
          <w:spacing w:val="-6"/>
          <w:kern w:val="21"/>
          <w:szCs w:val="21"/>
        </w:rPr>
        <w:t>-</w:t>
      </w:r>
      <w:r w:rsidRPr="00283FE7">
        <w:rPr>
          <w:rFonts w:ascii="Times New Roman" w:hAnsi="Times New Roman"/>
          <w:snapToGrid w:val="0"/>
          <w:spacing w:val="-16"/>
          <w:kern w:val="21"/>
          <w:szCs w:val="21"/>
        </w:rPr>
        <w:fldChar w:fldCharType="begin"/>
      </w:r>
      <w:r w:rsidRPr="00283FE7">
        <w:rPr>
          <w:rFonts w:ascii="Times New Roman" w:hAnsi="Times New Roman"/>
          <w:snapToGrid w:val="0"/>
          <w:spacing w:val="-16"/>
          <w:kern w:val="21"/>
          <w:szCs w:val="21"/>
        </w:rPr>
        <w:instrText xml:space="preserve"> = 5 \* GB3 \* MERGEFORMAT </w:instrText>
      </w:r>
      <w:r w:rsidRPr="00283FE7">
        <w:rPr>
          <w:rFonts w:ascii="Times New Roman" w:hAnsi="Times New Roman"/>
          <w:snapToGrid w:val="0"/>
          <w:spacing w:val="-16"/>
          <w:kern w:val="21"/>
          <w:szCs w:val="21"/>
        </w:rPr>
        <w:fldChar w:fldCharType="separate"/>
      </w:r>
      <w:r w:rsidRPr="00283FE7">
        <w:rPr>
          <w:rFonts w:hAnsi="宋体" w:cs="宋体" w:hint="eastAsia"/>
          <w:szCs w:val="21"/>
        </w:rPr>
        <w:t>⑤</w:t>
      </w:r>
      <w:r w:rsidRPr="00283FE7">
        <w:rPr>
          <w:rFonts w:ascii="Times New Roman" w:hAnsi="Times New Roman"/>
          <w:snapToGrid w:val="0"/>
          <w:spacing w:val="-16"/>
          <w:kern w:val="21"/>
          <w:szCs w:val="21"/>
        </w:rPr>
        <w:fldChar w:fldCharType="end"/>
      </w:r>
      <w:r w:rsidRPr="00283FE7">
        <w:rPr>
          <w:rFonts w:ascii="Times New Roman" w:hAnsi="Times New Roman"/>
          <w:snapToGrid w:val="0"/>
          <w:spacing w:val="-16"/>
          <w:kern w:val="21"/>
          <w:szCs w:val="21"/>
        </w:rPr>
        <w:t>；</w:t>
      </w:r>
      <w:r w:rsidRPr="00283FE7">
        <w:rPr>
          <w:rFonts w:ascii="Times New Roman" w:hAnsi="Times New Roman"/>
          <w:snapToGrid w:val="0"/>
          <w:spacing w:val="-6"/>
          <w:kern w:val="21"/>
          <w:szCs w:val="21"/>
        </w:rPr>
        <w:fldChar w:fldCharType="begin"/>
      </w:r>
      <w:r w:rsidRPr="00283FE7">
        <w:rPr>
          <w:rFonts w:ascii="Times New Roman" w:hAnsi="Times New Roman"/>
          <w:snapToGrid w:val="0"/>
          <w:spacing w:val="-6"/>
          <w:kern w:val="21"/>
          <w:szCs w:val="21"/>
        </w:rPr>
        <w:instrText xml:space="preserve"> = 7 \* GB3 \* MERGEFORMAT </w:instrText>
      </w:r>
      <w:r w:rsidRPr="00283FE7">
        <w:rPr>
          <w:rFonts w:ascii="Times New Roman" w:hAnsi="Times New Roman"/>
          <w:snapToGrid w:val="0"/>
          <w:spacing w:val="-6"/>
          <w:kern w:val="21"/>
          <w:szCs w:val="21"/>
        </w:rPr>
        <w:fldChar w:fldCharType="separate"/>
      </w:r>
      <w:r w:rsidRPr="00283FE7">
        <w:rPr>
          <w:rFonts w:hAnsi="宋体" w:cs="宋体" w:hint="eastAsia"/>
          <w:szCs w:val="21"/>
        </w:rPr>
        <w:t>⑦</w:t>
      </w:r>
      <w:r w:rsidRPr="00283FE7">
        <w:rPr>
          <w:rFonts w:ascii="Times New Roman" w:hAnsi="Times New Roman"/>
          <w:snapToGrid w:val="0"/>
          <w:spacing w:val="-6"/>
          <w:kern w:val="21"/>
          <w:szCs w:val="21"/>
        </w:rPr>
        <w:fldChar w:fldCharType="end"/>
      </w:r>
      <w:r w:rsidRPr="00283FE7">
        <w:rPr>
          <w:rFonts w:ascii="Times New Roman" w:hAnsi="Times New Roman"/>
          <w:snapToGrid w:val="0"/>
          <w:spacing w:val="-6"/>
          <w:kern w:val="21"/>
          <w:szCs w:val="21"/>
        </w:rPr>
        <w:t>=</w:t>
      </w:r>
      <w:r w:rsidRPr="00283FE7">
        <w:rPr>
          <w:rFonts w:ascii="Times New Roman" w:hAnsi="Times New Roman"/>
          <w:snapToGrid w:val="0"/>
          <w:spacing w:val="-16"/>
          <w:kern w:val="21"/>
          <w:szCs w:val="21"/>
        </w:rPr>
        <w:fldChar w:fldCharType="begin"/>
      </w:r>
      <w:r w:rsidRPr="00283FE7">
        <w:rPr>
          <w:rFonts w:ascii="Times New Roman" w:hAnsi="Times New Roman"/>
          <w:snapToGrid w:val="0"/>
          <w:spacing w:val="-16"/>
          <w:kern w:val="21"/>
          <w:szCs w:val="21"/>
        </w:rPr>
        <w:instrText xml:space="preserve"> = 6 \* GB3 \* MERGEFORMAT </w:instrText>
      </w:r>
      <w:r w:rsidRPr="00283FE7">
        <w:rPr>
          <w:rFonts w:ascii="Times New Roman" w:hAnsi="Times New Roman"/>
          <w:snapToGrid w:val="0"/>
          <w:spacing w:val="-16"/>
          <w:kern w:val="21"/>
          <w:szCs w:val="21"/>
        </w:rPr>
        <w:fldChar w:fldCharType="separate"/>
      </w:r>
      <w:r w:rsidRPr="00283FE7">
        <w:rPr>
          <w:rFonts w:hAnsi="宋体" w:cs="宋体" w:hint="eastAsia"/>
          <w:szCs w:val="21"/>
        </w:rPr>
        <w:t>⑥</w:t>
      </w:r>
      <w:r w:rsidRPr="00283FE7">
        <w:rPr>
          <w:rFonts w:ascii="Times New Roman" w:hAnsi="Times New Roman"/>
          <w:snapToGrid w:val="0"/>
          <w:spacing w:val="-16"/>
          <w:kern w:val="21"/>
          <w:szCs w:val="21"/>
        </w:rPr>
        <w:fldChar w:fldCharType="end"/>
      </w:r>
      <w:r w:rsidRPr="00283FE7">
        <w:rPr>
          <w:rFonts w:ascii="Times New Roman" w:hAnsi="Times New Roman"/>
          <w:snapToGrid w:val="0"/>
          <w:spacing w:val="-16"/>
          <w:kern w:val="21"/>
          <w:szCs w:val="21"/>
        </w:rPr>
        <w:t>-</w:t>
      </w:r>
      <w:r w:rsidRPr="00283FE7">
        <w:rPr>
          <w:rFonts w:ascii="Times New Roman" w:hAnsi="Times New Roman"/>
          <w:snapToGrid w:val="0"/>
          <w:spacing w:val="-6"/>
          <w:kern w:val="21"/>
          <w:szCs w:val="21"/>
        </w:rPr>
        <w:fldChar w:fldCharType="begin"/>
      </w:r>
      <w:r w:rsidRPr="00283FE7">
        <w:rPr>
          <w:rFonts w:ascii="Times New Roman" w:hAnsi="Times New Roman"/>
          <w:snapToGrid w:val="0"/>
          <w:spacing w:val="-6"/>
          <w:kern w:val="21"/>
          <w:szCs w:val="21"/>
        </w:rPr>
        <w:instrText xml:space="preserve"> = 1 \* GB3 \* MERGEFORMAT </w:instrText>
      </w:r>
      <w:r w:rsidRPr="00283FE7">
        <w:rPr>
          <w:rFonts w:ascii="Times New Roman" w:hAnsi="Times New Roman"/>
          <w:snapToGrid w:val="0"/>
          <w:spacing w:val="-6"/>
          <w:kern w:val="21"/>
          <w:szCs w:val="21"/>
        </w:rPr>
        <w:fldChar w:fldCharType="separate"/>
      </w:r>
      <w:r w:rsidRPr="00283FE7">
        <w:rPr>
          <w:rFonts w:hAnsi="宋体" w:cs="宋体" w:hint="eastAsia"/>
          <w:szCs w:val="21"/>
        </w:rPr>
        <w:t>①</w:t>
      </w:r>
      <w:r w:rsidRPr="00283FE7">
        <w:rPr>
          <w:rFonts w:ascii="Times New Roman" w:hAnsi="Times New Roman"/>
          <w:snapToGrid w:val="0"/>
          <w:spacing w:val="-6"/>
          <w:kern w:val="21"/>
          <w:szCs w:val="21"/>
        </w:rPr>
        <w:fldChar w:fldCharType="end"/>
      </w:r>
    </w:p>
    <w:sectPr w:rsidR="001653E7" w:rsidRPr="00283FE7" w:rsidSect="00D97732">
      <w:footerReference w:type="default" r:id="rId56"/>
      <w:pgSz w:w="16838" w:h="11906" w:orient="landscape"/>
      <w:pgMar w:top="1440" w:right="1800" w:bottom="1440" w:left="180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EFC74" w14:textId="77777777" w:rsidR="002A27CB" w:rsidRDefault="002A27CB">
      <w:r>
        <w:separator/>
      </w:r>
    </w:p>
  </w:endnote>
  <w:endnote w:type="continuationSeparator" w:id="0">
    <w:p w14:paraId="1C1EB08C" w14:textId="77777777" w:rsidR="002A27CB" w:rsidRDefault="002A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erif">
    <w:altName w:val="Segoe Print"/>
    <w:charset w:val="00"/>
    <w:family w:val="roman"/>
    <w:pitch w:val="default"/>
  </w:font>
  <w:font w:name="新宋体-18030">
    <w:altName w:val="新宋体"/>
    <w:charset w:val="86"/>
    <w:family w:val="roman"/>
    <w:pitch w:val="default"/>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楷体_GB2312">
    <w:altName w:val="微软雅黑"/>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96ED" w14:textId="77777777" w:rsidR="001653E7" w:rsidRDefault="009E79C5">
    <w:pPr>
      <w:pStyle w:val="af1"/>
      <w:framePr w:wrap="around" w:vAnchor="text" w:hAnchor="margin" w:xAlign="center" w:y="1"/>
      <w:rPr>
        <w:rStyle w:val="afb"/>
      </w:rPr>
    </w:pPr>
    <w:r>
      <w:fldChar w:fldCharType="begin"/>
    </w:r>
    <w:r>
      <w:rPr>
        <w:rStyle w:val="afb"/>
      </w:rPr>
      <w:instrText xml:space="preserve">PAGE  </w:instrText>
    </w:r>
    <w:r>
      <w:fldChar w:fldCharType="end"/>
    </w:r>
  </w:p>
  <w:p w14:paraId="1C06D32C" w14:textId="77777777" w:rsidR="001653E7" w:rsidRDefault="001653E7">
    <w:pPr>
      <w:pStyle w:val="a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BBB1" w14:textId="77777777" w:rsidR="001653E7" w:rsidRDefault="001653E7">
    <w:pPr>
      <w:pStyle w:val="af1"/>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FF82" w14:textId="58FE2108" w:rsidR="001653E7" w:rsidRDefault="00000000">
    <w:pPr>
      <w:pStyle w:val="af1"/>
      <w:ind w:right="360" w:firstLine="360"/>
      <w:jc w:val="center"/>
    </w:pPr>
    <w:r>
      <w:rPr>
        <w:noProof/>
      </w:rPr>
      <w:pict w14:anchorId="2483D5A0">
        <v:shapetype id="_x0000_t202" coordsize="21600,21600" o:spt="202" path="m,l,21600r21600,l21600,xe">
          <v:stroke joinstyle="miter"/>
          <v:path gradientshapeok="t" o:connecttype="rect"/>
        </v:shapetype>
        <v:shape id="文本框 80"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9E1D14A" w14:textId="77777777" w:rsidR="001653E7" w:rsidRDefault="009E79C5">
                <w:pPr>
                  <w:pStyle w:val="af1"/>
                  <w:jc w:val="right"/>
                  <w:rPr>
                    <w:rStyle w:val="afb"/>
                    <w:rFonts w:ascii="宋体" w:hAnsi="宋体"/>
                    <w:sz w:val="28"/>
                    <w:szCs w:val="28"/>
                  </w:rPr>
                </w:pPr>
                <w:r>
                  <w:rPr>
                    <w:rStyle w:val="afb"/>
                    <w:rFonts w:ascii="宋体" w:hAnsi="宋体" w:hint="eastAsia"/>
                    <w:sz w:val="28"/>
                    <w:szCs w:val="28"/>
                  </w:rPr>
                  <w:t>—</w:t>
                </w:r>
                <w:r>
                  <w:rPr>
                    <w:rFonts w:ascii="宋体" w:hAnsi="宋体"/>
                    <w:sz w:val="21"/>
                    <w:szCs w:val="21"/>
                  </w:rPr>
                  <w:fldChar w:fldCharType="begin"/>
                </w:r>
                <w:r>
                  <w:rPr>
                    <w:rStyle w:val="afb"/>
                    <w:rFonts w:ascii="宋体" w:hAnsi="宋体"/>
                    <w:sz w:val="21"/>
                    <w:szCs w:val="21"/>
                  </w:rPr>
                  <w:instrText xml:space="preserve">PAGE  </w:instrText>
                </w:r>
                <w:r>
                  <w:rPr>
                    <w:rFonts w:ascii="宋体" w:hAnsi="宋体"/>
                    <w:sz w:val="21"/>
                    <w:szCs w:val="21"/>
                  </w:rPr>
                  <w:fldChar w:fldCharType="separate"/>
                </w:r>
                <w:r>
                  <w:rPr>
                    <w:rStyle w:val="afb"/>
                    <w:rFonts w:ascii="宋体" w:hAnsi="宋体"/>
                    <w:sz w:val="21"/>
                    <w:szCs w:val="21"/>
                  </w:rPr>
                  <w:t>9</w:t>
                </w:r>
                <w:r>
                  <w:rPr>
                    <w:rFonts w:ascii="宋体" w:hAnsi="宋体"/>
                    <w:sz w:val="21"/>
                    <w:szCs w:val="21"/>
                  </w:rPr>
                  <w:fldChar w:fldCharType="end"/>
                </w:r>
                <w:r>
                  <w:rPr>
                    <w:rStyle w:val="afb"/>
                    <w:rFonts w:ascii="宋体" w:hAnsi="宋体" w:hint="eastAsia"/>
                    <w:sz w:val="28"/>
                    <w:szCs w:val="28"/>
                  </w:rPr>
                  <w:t>—</w:t>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7FE4" w14:textId="145EEE3B" w:rsidR="001653E7" w:rsidRDefault="00000000">
    <w:pPr>
      <w:pStyle w:val="af1"/>
      <w:ind w:right="360" w:firstLine="360"/>
      <w:jc w:val="center"/>
    </w:pPr>
    <w:r>
      <w:rPr>
        <w:noProof/>
      </w:rPr>
      <w:pict w14:anchorId="5E030C79">
        <v:shapetype id="_x0000_t202" coordsize="21600,21600" o:spt="202" path="m,l,21600r21600,l21600,xe">
          <v:stroke joinstyle="miter"/>
          <v:path gradientshapeok="t" o:connecttype="rect"/>
        </v:shapetype>
        <v:shape id="文本框 81" o:spid="_x0000_s1025"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4F71B03" w14:textId="77777777" w:rsidR="001653E7" w:rsidRDefault="009E79C5">
                <w:pPr>
                  <w:pStyle w:val="af1"/>
                  <w:rPr>
                    <w:rStyle w:val="afb"/>
                    <w:rFonts w:ascii="宋体" w:hAnsi="宋体"/>
                    <w:sz w:val="28"/>
                    <w:szCs w:val="28"/>
                  </w:rPr>
                </w:pPr>
                <w:r>
                  <w:rPr>
                    <w:rStyle w:val="afb"/>
                    <w:rFonts w:ascii="宋体" w:hAnsi="宋体" w:hint="eastAsia"/>
                    <w:sz w:val="28"/>
                    <w:szCs w:val="28"/>
                  </w:rPr>
                  <w:t>—</w:t>
                </w:r>
                <w:r>
                  <w:rPr>
                    <w:rFonts w:ascii="宋体" w:hAnsi="宋体"/>
                    <w:sz w:val="26"/>
                    <w:szCs w:val="26"/>
                  </w:rPr>
                  <w:fldChar w:fldCharType="begin"/>
                </w:r>
                <w:r>
                  <w:rPr>
                    <w:rStyle w:val="afb"/>
                    <w:rFonts w:ascii="宋体" w:hAnsi="宋体"/>
                    <w:sz w:val="26"/>
                    <w:szCs w:val="26"/>
                  </w:rPr>
                  <w:instrText xml:space="preserve">PAGE  </w:instrText>
                </w:r>
                <w:r>
                  <w:rPr>
                    <w:rFonts w:ascii="宋体" w:hAnsi="宋体"/>
                    <w:sz w:val="26"/>
                    <w:szCs w:val="26"/>
                  </w:rPr>
                  <w:fldChar w:fldCharType="separate"/>
                </w:r>
                <w:r>
                  <w:rPr>
                    <w:rStyle w:val="afb"/>
                    <w:rFonts w:ascii="宋体" w:hAnsi="宋体"/>
                    <w:sz w:val="26"/>
                    <w:szCs w:val="26"/>
                  </w:rPr>
                  <w:t>11</w:t>
                </w:r>
                <w:r>
                  <w:rPr>
                    <w:rFonts w:ascii="宋体" w:hAnsi="宋体"/>
                    <w:sz w:val="26"/>
                    <w:szCs w:val="26"/>
                  </w:rPr>
                  <w:fldChar w:fldCharType="end"/>
                </w:r>
                <w:r>
                  <w:rPr>
                    <w:rStyle w:val="afb"/>
                    <w:rFonts w:ascii="宋体" w:hAnsi="宋体" w:hint="eastAsia"/>
                    <w:sz w:val="28"/>
                    <w:szCs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4D30" w14:textId="77777777" w:rsidR="002A27CB" w:rsidRDefault="002A27CB">
      <w:r>
        <w:separator/>
      </w:r>
    </w:p>
  </w:footnote>
  <w:footnote w:type="continuationSeparator" w:id="0">
    <w:p w14:paraId="7ECC1E65" w14:textId="77777777" w:rsidR="002A27CB" w:rsidRDefault="002A2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549586"/>
    <w:multiLevelType w:val="singleLevel"/>
    <w:tmpl w:val="8B549586"/>
    <w:lvl w:ilvl="0">
      <w:start w:val="2"/>
      <w:numFmt w:val="decimal"/>
      <w:suff w:val="nothing"/>
      <w:lvlText w:val="（%1）"/>
      <w:lvlJc w:val="left"/>
    </w:lvl>
  </w:abstractNum>
  <w:abstractNum w:abstractNumId="1" w15:restartNumberingAfterBreak="0">
    <w:nsid w:val="032F4F8E"/>
    <w:multiLevelType w:val="hybridMultilevel"/>
    <w:tmpl w:val="E500ACD6"/>
    <w:lvl w:ilvl="0" w:tplc="13867B26">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05E84757"/>
    <w:multiLevelType w:val="hybridMultilevel"/>
    <w:tmpl w:val="9C0612B0"/>
    <w:lvl w:ilvl="0" w:tplc="79146A7C">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D813955"/>
    <w:multiLevelType w:val="hybridMultilevel"/>
    <w:tmpl w:val="8904EAFC"/>
    <w:lvl w:ilvl="0" w:tplc="9A124996">
      <w:start w:val="1"/>
      <w:numFmt w:val="decimalEnclosedCircle"/>
      <w:lvlText w:val="%1"/>
      <w:lvlJc w:val="left"/>
      <w:pPr>
        <w:ind w:left="830" w:hanging="360"/>
      </w:pPr>
      <w:rPr>
        <w:rFonts w:hint="default"/>
      </w:rPr>
    </w:lvl>
    <w:lvl w:ilvl="1" w:tplc="04090019" w:tentative="1">
      <w:start w:val="1"/>
      <w:numFmt w:val="lowerLetter"/>
      <w:lvlText w:val="%2)"/>
      <w:lvlJc w:val="left"/>
      <w:pPr>
        <w:ind w:left="1350" w:hanging="440"/>
      </w:pPr>
    </w:lvl>
    <w:lvl w:ilvl="2" w:tplc="0409001B" w:tentative="1">
      <w:start w:val="1"/>
      <w:numFmt w:val="lowerRoman"/>
      <w:lvlText w:val="%3."/>
      <w:lvlJc w:val="right"/>
      <w:pPr>
        <w:ind w:left="1790" w:hanging="440"/>
      </w:pPr>
    </w:lvl>
    <w:lvl w:ilvl="3" w:tplc="0409000F" w:tentative="1">
      <w:start w:val="1"/>
      <w:numFmt w:val="decimal"/>
      <w:lvlText w:val="%4."/>
      <w:lvlJc w:val="left"/>
      <w:pPr>
        <w:ind w:left="2230" w:hanging="440"/>
      </w:pPr>
    </w:lvl>
    <w:lvl w:ilvl="4" w:tplc="04090019" w:tentative="1">
      <w:start w:val="1"/>
      <w:numFmt w:val="lowerLetter"/>
      <w:lvlText w:val="%5)"/>
      <w:lvlJc w:val="left"/>
      <w:pPr>
        <w:ind w:left="2670" w:hanging="440"/>
      </w:pPr>
    </w:lvl>
    <w:lvl w:ilvl="5" w:tplc="0409001B" w:tentative="1">
      <w:start w:val="1"/>
      <w:numFmt w:val="lowerRoman"/>
      <w:lvlText w:val="%6."/>
      <w:lvlJc w:val="right"/>
      <w:pPr>
        <w:ind w:left="3110" w:hanging="440"/>
      </w:pPr>
    </w:lvl>
    <w:lvl w:ilvl="6" w:tplc="0409000F" w:tentative="1">
      <w:start w:val="1"/>
      <w:numFmt w:val="decimal"/>
      <w:lvlText w:val="%7."/>
      <w:lvlJc w:val="left"/>
      <w:pPr>
        <w:ind w:left="3550" w:hanging="440"/>
      </w:pPr>
    </w:lvl>
    <w:lvl w:ilvl="7" w:tplc="04090019" w:tentative="1">
      <w:start w:val="1"/>
      <w:numFmt w:val="lowerLetter"/>
      <w:lvlText w:val="%8)"/>
      <w:lvlJc w:val="left"/>
      <w:pPr>
        <w:ind w:left="3990" w:hanging="440"/>
      </w:pPr>
    </w:lvl>
    <w:lvl w:ilvl="8" w:tplc="0409001B" w:tentative="1">
      <w:start w:val="1"/>
      <w:numFmt w:val="lowerRoman"/>
      <w:lvlText w:val="%9."/>
      <w:lvlJc w:val="right"/>
      <w:pPr>
        <w:ind w:left="4430" w:hanging="440"/>
      </w:pPr>
    </w:lvl>
  </w:abstractNum>
  <w:abstractNum w:abstractNumId="4" w15:restartNumberingAfterBreak="0">
    <w:nsid w:val="0DBB7F48"/>
    <w:multiLevelType w:val="hybridMultilevel"/>
    <w:tmpl w:val="684A5420"/>
    <w:lvl w:ilvl="0" w:tplc="42CCE630">
      <w:start w:val="1"/>
      <w:numFmt w:val="decimalEnclosedCircle"/>
      <w:lvlText w:val="%1"/>
      <w:lvlJc w:val="left"/>
      <w:pPr>
        <w:ind w:left="720" w:hanging="360"/>
      </w:pPr>
      <w:rPr>
        <w:rFonts w:hint="default"/>
        <w:color w:val="FF0000"/>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5" w15:restartNumberingAfterBreak="0">
    <w:nsid w:val="34B3702B"/>
    <w:multiLevelType w:val="hybridMultilevel"/>
    <w:tmpl w:val="6B3EABB6"/>
    <w:lvl w:ilvl="0" w:tplc="FF5C145C">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39CC014F"/>
    <w:multiLevelType w:val="hybridMultilevel"/>
    <w:tmpl w:val="E03CEADE"/>
    <w:lvl w:ilvl="0" w:tplc="5EA694F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0570E1D"/>
    <w:multiLevelType w:val="hybridMultilevel"/>
    <w:tmpl w:val="51E08522"/>
    <w:lvl w:ilvl="0" w:tplc="09729D5C">
      <w:start w:val="1"/>
      <w:numFmt w:val="decimalEnclosedCircle"/>
      <w:lvlText w:val="%1"/>
      <w:lvlJc w:val="left"/>
      <w:pPr>
        <w:ind w:left="842" w:hanging="36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8" w15:restartNumberingAfterBreak="0">
    <w:nsid w:val="4DEA5961"/>
    <w:multiLevelType w:val="hybridMultilevel"/>
    <w:tmpl w:val="05EC887C"/>
    <w:lvl w:ilvl="0" w:tplc="C0C0F956">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EF97CC6"/>
    <w:multiLevelType w:val="hybridMultilevel"/>
    <w:tmpl w:val="F9E6927A"/>
    <w:lvl w:ilvl="0" w:tplc="B9B83E3C">
      <w:start w:val="3"/>
      <w:numFmt w:val="decimalEnclosedCircle"/>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0" w15:restartNumberingAfterBreak="0">
    <w:nsid w:val="56053656"/>
    <w:multiLevelType w:val="hybridMultilevel"/>
    <w:tmpl w:val="2CDAF3A4"/>
    <w:lvl w:ilvl="0" w:tplc="C2CA3100">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1" w15:restartNumberingAfterBreak="0">
    <w:nsid w:val="595B3F7D"/>
    <w:multiLevelType w:val="hybridMultilevel"/>
    <w:tmpl w:val="495CCA72"/>
    <w:lvl w:ilvl="0" w:tplc="0D8AD4C0">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15:restartNumberingAfterBreak="0">
    <w:nsid w:val="5BD121D0"/>
    <w:multiLevelType w:val="hybridMultilevel"/>
    <w:tmpl w:val="CC10FED0"/>
    <w:lvl w:ilvl="0" w:tplc="C5A8330C">
      <w:start w:val="1"/>
      <w:numFmt w:val="japaneseCounting"/>
      <w:lvlText w:val="（%1）"/>
      <w:lvlJc w:val="left"/>
      <w:pPr>
        <w:ind w:left="864" w:hanging="864"/>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7F702B2"/>
    <w:multiLevelType w:val="hybridMultilevel"/>
    <w:tmpl w:val="77E04532"/>
    <w:lvl w:ilvl="0" w:tplc="55E0F6F4">
      <w:start w:val="3"/>
      <w:numFmt w:val="decimalEnclosedCircle"/>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4" w15:restartNumberingAfterBreak="0">
    <w:nsid w:val="78245BF5"/>
    <w:multiLevelType w:val="hybridMultilevel"/>
    <w:tmpl w:val="BACE20C6"/>
    <w:lvl w:ilvl="0" w:tplc="85AA630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45092667">
    <w:abstractNumId w:val="0"/>
  </w:num>
  <w:num w:numId="2" w16cid:durableId="39982038">
    <w:abstractNumId w:val="2"/>
  </w:num>
  <w:num w:numId="3" w16cid:durableId="1474759420">
    <w:abstractNumId w:val="4"/>
  </w:num>
  <w:num w:numId="4" w16cid:durableId="1006176124">
    <w:abstractNumId w:val="14"/>
  </w:num>
  <w:num w:numId="5" w16cid:durableId="1670786029">
    <w:abstractNumId w:val="8"/>
  </w:num>
  <w:num w:numId="6" w16cid:durableId="334038485">
    <w:abstractNumId w:val="12"/>
  </w:num>
  <w:num w:numId="7" w16cid:durableId="1046371016">
    <w:abstractNumId w:val="10"/>
  </w:num>
  <w:num w:numId="8" w16cid:durableId="785850440">
    <w:abstractNumId w:val="13"/>
  </w:num>
  <w:num w:numId="9" w16cid:durableId="1668749986">
    <w:abstractNumId w:val="9"/>
  </w:num>
  <w:num w:numId="10" w16cid:durableId="442192009">
    <w:abstractNumId w:val="3"/>
  </w:num>
  <w:num w:numId="11" w16cid:durableId="267927579">
    <w:abstractNumId w:val="11"/>
  </w:num>
  <w:num w:numId="12" w16cid:durableId="1572035149">
    <w:abstractNumId w:val="5"/>
  </w:num>
  <w:num w:numId="13" w16cid:durableId="333650588">
    <w:abstractNumId w:val="1"/>
  </w:num>
  <w:num w:numId="14" w16cid:durableId="1027751600">
    <w:abstractNumId w:val="6"/>
  </w:num>
  <w:num w:numId="15" w16cid:durableId="9288535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characterSpacingControl w:val="doNotCompress"/>
  <w:noLineBreaksAfter w:lang="zh-CN" w:val="([{·‘“〈《「『【〔〖（．［｛￡￥"/>
  <w:noLineBreaksBefore w:lang="zh-CN" w:val="!),.:;?]}¨·ˇˉ―‖’”…∶、。〃々〉》」』】〕〗！＂＇），．：；？］｀｜｝～￠"/>
  <w:hdrShapeDefaults>
    <o:shapedefaults v:ext="edit" spidmax="2062"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ZDg5MGEyY2EyNzM5MTJkOTI2NDk5NmQ3YTJlYWI0ZTIifQ=="/>
  </w:docVars>
  <w:rsids>
    <w:rsidRoot w:val="00172A27"/>
    <w:rsid w:val="000004A0"/>
    <w:rsid w:val="00003BA7"/>
    <w:rsid w:val="000060B3"/>
    <w:rsid w:val="000128BE"/>
    <w:rsid w:val="00023F32"/>
    <w:rsid w:val="00042349"/>
    <w:rsid w:val="0004264D"/>
    <w:rsid w:val="00042F9E"/>
    <w:rsid w:val="00042FBE"/>
    <w:rsid w:val="0004364B"/>
    <w:rsid w:val="00043812"/>
    <w:rsid w:val="00045329"/>
    <w:rsid w:val="0004560D"/>
    <w:rsid w:val="00053F1C"/>
    <w:rsid w:val="00056E58"/>
    <w:rsid w:val="00061B1F"/>
    <w:rsid w:val="00064AF4"/>
    <w:rsid w:val="00064D47"/>
    <w:rsid w:val="0006527D"/>
    <w:rsid w:val="00071D39"/>
    <w:rsid w:val="000733C4"/>
    <w:rsid w:val="0007391B"/>
    <w:rsid w:val="00074783"/>
    <w:rsid w:val="0008070B"/>
    <w:rsid w:val="000810AC"/>
    <w:rsid w:val="00081A02"/>
    <w:rsid w:val="00082231"/>
    <w:rsid w:val="00084612"/>
    <w:rsid w:val="00086D98"/>
    <w:rsid w:val="00090F05"/>
    <w:rsid w:val="000923D6"/>
    <w:rsid w:val="00092C6A"/>
    <w:rsid w:val="00092D38"/>
    <w:rsid w:val="00093323"/>
    <w:rsid w:val="00093695"/>
    <w:rsid w:val="0009377B"/>
    <w:rsid w:val="00094458"/>
    <w:rsid w:val="000A20C9"/>
    <w:rsid w:val="000A2EB7"/>
    <w:rsid w:val="000A34B4"/>
    <w:rsid w:val="000A556E"/>
    <w:rsid w:val="000B058F"/>
    <w:rsid w:val="000B198D"/>
    <w:rsid w:val="000B3794"/>
    <w:rsid w:val="000B4467"/>
    <w:rsid w:val="000B4DB9"/>
    <w:rsid w:val="000B5143"/>
    <w:rsid w:val="000C09AC"/>
    <w:rsid w:val="000C1494"/>
    <w:rsid w:val="000C4D19"/>
    <w:rsid w:val="000C4E6C"/>
    <w:rsid w:val="000C767F"/>
    <w:rsid w:val="000D3111"/>
    <w:rsid w:val="000D5A44"/>
    <w:rsid w:val="000D5E77"/>
    <w:rsid w:val="000E2786"/>
    <w:rsid w:val="000E3DE4"/>
    <w:rsid w:val="000E3ED2"/>
    <w:rsid w:val="000E45EE"/>
    <w:rsid w:val="000E4C34"/>
    <w:rsid w:val="000F4E17"/>
    <w:rsid w:val="000F6FAE"/>
    <w:rsid w:val="00114B58"/>
    <w:rsid w:val="00122BE1"/>
    <w:rsid w:val="00127A6B"/>
    <w:rsid w:val="00127F90"/>
    <w:rsid w:val="00130107"/>
    <w:rsid w:val="00131F42"/>
    <w:rsid w:val="001357F1"/>
    <w:rsid w:val="00140FA8"/>
    <w:rsid w:val="00142064"/>
    <w:rsid w:val="00142FEB"/>
    <w:rsid w:val="00143A2D"/>
    <w:rsid w:val="00145A41"/>
    <w:rsid w:val="00150857"/>
    <w:rsid w:val="00151565"/>
    <w:rsid w:val="00151675"/>
    <w:rsid w:val="00151FBC"/>
    <w:rsid w:val="0015344B"/>
    <w:rsid w:val="001556ED"/>
    <w:rsid w:val="001557F9"/>
    <w:rsid w:val="0015652C"/>
    <w:rsid w:val="00157435"/>
    <w:rsid w:val="001653E7"/>
    <w:rsid w:val="00165E08"/>
    <w:rsid w:val="00171296"/>
    <w:rsid w:val="00172A27"/>
    <w:rsid w:val="00173891"/>
    <w:rsid w:val="0017504D"/>
    <w:rsid w:val="0017671A"/>
    <w:rsid w:val="00177422"/>
    <w:rsid w:val="00181621"/>
    <w:rsid w:val="00184590"/>
    <w:rsid w:val="00184C11"/>
    <w:rsid w:val="0018558A"/>
    <w:rsid w:val="001870D1"/>
    <w:rsid w:val="0018781E"/>
    <w:rsid w:val="00191C20"/>
    <w:rsid w:val="0019262D"/>
    <w:rsid w:val="00193027"/>
    <w:rsid w:val="00196BF2"/>
    <w:rsid w:val="001A090D"/>
    <w:rsid w:val="001A1B35"/>
    <w:rsid w:val="001A2988"/>
    <w:rsid w:val="001A48A2"/>
    <w:rsid w:val="001A6F61"/>
    <w:rsid w:val="001A743C"/>
    <w:rsid w:val="001B1ABC"/>
    <w:rsid w:val="001B4F6E"/>
    <w:rsid w:val="001B6D08"/>
    <w:rsid w:val="001B72B8"/>
    <w:rsid w:val="001C0942"/>
    <w:rsid w:val="001C50B4"/>
    <w:rsid w:val="001C50F1"/>
    <w:rsid w:val="001C69B3"/>
    <w:rsid w:val="001C6DDF"/>
    <w:rsid w:val="001D0934"/>
    <w:rsid w:val="001D0A67"/>
    <w:rsid w:val="001D1208"/>
    <w:rsid w:val="001D47DF"/>
    <w:rsid w:val="001D5595"/>
    <w:rsid w:val="001D7874"/>
    <w:rsid w:val="001D7F22"/>
    <w:rsid w:val="001E09AD"/>
    <w:rsid w:val="001E1AE0"/>
    <w:rsid w:val="001E567A"/>
    <w:rsid w:val="001F0F17"/>
    <w:rsid w:val="001F3347"/>
    <w:rsid w:val="001F69E4"/>
    <w:rsid w:val="001F6EA8"/>
    <w:rsid w:val="002035BC"/>
    <w:rsid w:val="002116D8"/>
    <w:rsid w:val="00211E41"/>
    <w:rsid w:val="002125B4"/>
    <w:rsid w:val="002155B8"/>
    <w:rsid w:val="0022123F"/>
    <w:rsid w:val="00224839"/>
    <w:rsid w:val="002249B2"/>
    <w:rsid w:val="00226574"/>
    <w:rsid w:val="002266CE"/>
    <w:rsid w:val="002278EC"/>
    <w:rsid w:val="0023167F"/>
    <w:rsid w:val="0023280E"/>
    <w:rsid w:val="002377D1"/>
    <w:rsid w:val="00242FD8"/>
    <w:rsid w:val="00250306"/>
    <w:rsid w:val="002506BC"/>
    <w:rsid w:val="00254345"/>
    <w:rsid w:val="00260A5C"/>
    <w:rsid w:val="00264557"/>
    <w:rsid w:val="002730E0"/>
    <w:rsid w:val="00277683"/>
    <w:rsid w:val="00277FCD"/>
    <w:rsid w:val="002805AB"/>
    <w:rsid w:val="0028115A"/>
    <w:rsid w:val="00283FE7"/>
    <w:rsid w:val="00284204"/>
    <w:rsid w:val="00285689"/>
    <w:rsid w:val="00285AB2"/>
    <w:rsid w:val="00286F45"/>
    <w:rsid w:val="00291773"/>
    <w:rsid w:val="002938BB"/>
    <w:rsid w:val="002A168C"/>
    <w:rsid w:val="002A27CB"/>
    <w:rsid w:val="002A3DC7"/>
    <w:rsid w:val="002B240C"/>
    <w:rsid w:val="002B42A6"/>
    <w:rsid w:val="002B49E2"/>
    <w:rsid w:val="002B7B00"/>
    <w:rsid w:val="002B7C44"/>
    <w:rsid w:val="002C2B17"/>
    <w:rsid w:val="002D3DD0"/>
    <w:rsid w:val="002E0B51"/>
    <w:rsid w:val="002E1F3A"/>
    <w:rsid w:val="002E298A"/>
    <w:rsid w:val="002F35FF"/>
    <w:rsid w:val="002F4F89"/>
    <w:rsid w:val="002F5D33"/>
    <w:rsid w:val="00301978"/>
    <w:rsid w:val="00302D80"/>
    <w:rsid w:val="0030332C"/>
    <w:rsid w:val="003051C2"/>
    <w:rsid w:val="00310387"/>
    <w:rsid w:val="00312296"/>
    <w:rsid w:val="00312331"/>
    <w:rsid w:val="003143C9"/>
    <w:rsid w:val="00314F0E"/>
    <w:rsid w:val="003213C5"/>
    <w:rsid w:val="0032157F"/>
    <w:rsid w:val="00321D8E"/>
    <w:rsid w:val="00322BBC"/>
    <w:rsid w:val="00325928"/>
    <w:rsid w:val="00326061"/>
    <w:rsid w:val="003323F0"/>
    <w:rsid w:val="00332863"/>
    <w:rsid w:val="0033555A"/>
    <w:rsid w:val="00336358"/>
    <w:rsid w:val="003367BE"/>
    <w:rsid w:val="0033684D"/>
    <w:rsid w:val="00337B42"/>
    <w:rsid w:val="003408E6"/>
    <w:rsid w:val="00341B42"/>
    <w:rsid w:val="0034348F"/>
    <w:rsid w:val="00354F43"/>
    <w:rsid w:val="00356653"/>
    <w:rsid w:val="0035743F"/>
    <w:rsid w:val="003574A2"/>
    <w:rsid w:val="00357BE2"/>
    <w:rsid w:val="0036170C"/>
    <w:rsid w:val="00362096"/>
    <w:rsid w:val="0036465C"/>
    <w:rsid w:val="003656D7"/>
    <w:rsid w:val="00366E0F"/>
    <w:rsid w:val="003740EB"/>
    <w:rsid w:val="00374A66"/>
    <w:rsid w:val="00376F50"/>
    <w:rsid w:val="0038067E"/>
    <w:rsid w:val="00381A72"/>
    <w:rsid w:val="00383B1D"/>
    <w:rsid w:val="00383F6B"/>
    <w:rsid w:val="00384676"/>
    <w:rsid w:val="003851D3"/>
    <w:rsid w:val="00385DEA"/>
    <w:rsid w:val="00385E3C"/>
    <w:rsid w:val="00387455"/>
    <w:rsid w:val="00390857"/>
    <w:rsid w:val="0039473A"/>
    <w:rsid w:val="00397494"/>
    <w:rsid w:val="003A4BF3"/>
    <w:rsid w:val="003A673A"/>
    <w:rsid w:val="003B420D"/>
    <w:rsid w:val="003B6093"/>
    <w:rsid w:val="003C06B6"/>
    <w:rsid w:val="003C6C16"/>
    <w:rsid w:val="003C7F61"/>
    <w:rsid w:val="003D09D5"/>
    <w:rsid w:val="003D794D"/>
    <w:rsid w:val="003E3058"/>
    <w:rsid w:val="003E56E6"/>
    <w:rsid w:val="003E7095"/>
    <w:rsid w:val="003E76A9"/>
    <w:rsid w:val="003F0809"/>
    <w:rsid w:val="003F1A0C"/>
    <w:rsid w:val="003F2E0E"/>
    <w:rsid w:val="003F4A4E"/>
    <w:rsid w:val="003F6701"/>
    <w:rsid w:val="003F6A8C"/>
    <w:rsid w:val="003F755C"/>
    <w:rsid w:val="00406F01"/>
    <w:rsid w:val="004077C5"/>
    <w:rsid w:val="004129AC"/>
    <w:rsid w:val="00415031"/>
    <w:rsid w:val="00416D50"/>
    <w:rsid w:val="00416FD5"/>
    <w:rsid w:val="00417772"/>
    <w:rsid w:val="00420D7B"/>
    <w:rsid w:val="00420E6A"/>
    <w:rsid w:val="00423B51"/>
    <w:rsid w:val="00425A9E"/>
    <w:rsid w:val="0042662F"/>
    <w:rsid w:val="00426D6B"/>
    <w:rsid w:val="004279C1"/>
    <w:rsid w:val="00427E96"/>
    <w:rsid w:val="00431E6C"/>
    <w:rsid w:val="00432A35"/>
    <w:rsid w:val="00433CE7"/>
    <w:rsid w:val="00436316"/>
    <w:rsid w:val="004403F3"/>
    <w:rsid w:val="004425A2"/>
    <w:rsid w:val="00446682"/>
    <w:rsid w:val="00452738"/>
    <w:rsid w:val="00452EBA"/>
    <w:rsid w:val="0045552E"/>
    <w:rsid w:val="00456091"/>
    <w:rsid w:val="004569FB"/>
    <w:rsid w:val="00461B53"/>
    <w:rsid w:val="00466321"/>
    <w:rsid w:val="004736CB"/>
    <w:rsid w:val="00473F2E"/>
    <w:rsid w:val="00474533"/>
    <w:rsid w:val="0047482A"/>
    <w:rsid w:val="004749F3"/>
    <w:rsid w:val="0048079F"/>
    <w:rsid w:val="004824E4"/>
    <w:rsid w:val="00484B9B"/>
    <w:rsid w:val="004855F6"/>
    <w:rsid w:val="0048661E"/>
    <w:rsid w:val="00487B91"/>
    <w:rsid w:val="004907F5"/>
    <w:rsid w:val="0049295B"/>
    <w:rsid w:val="00494670"/>
    <w:rsid w:val="00496FA3"/>
    <w:rsid w:val="004A12B6"/>
    <w:rsid w:val="004A3132"/>
    <w:rsid w:val="004A3823"/>
    <w:rsid w:val="004A5E58"/>
    <w:rsid w:val="004B00EE"/>
    <w:rsid w:val="004B2B2B"/>
    <w:rsid w:val="004B5886"/>
    <w:rsid w:val="004C0F26"/>
    <w:rsid w:val="004D3437"/>
    <w:rsid w:val="004D5795"/>
    <w:rsid w:val="004D5A37"/>
    <w:rsid w:val="004D5A69"/>
    <w:rsid w:val="004D7284"/>
    <w:rsid w:val="004E4F01"/>
    <w:rsid w:val="004E6946"/>
    <w:rsid w:val="004F1AD8"/>
    <w:rsid w:val="00501E59"/>
    <w:rsid w:val="005039CB"/>
    <w:rsid w:val="00504F9D"/>
    <w:rsid w:val="0050558F"/>
    <w:rsid w:val="00506286"/>
    <w:rsid w:val="00510813"/>
    <w:rsid w:val="00511990"/>
    <w:rsid w:val="00511DE0"/>
    <w:rsid w:val="005134FF"/>
    <w:rsid w:val="00514870"/>
    <w:rsid w:val="00514B9B"/>
    <w:rsid w:val="00517F02"/>
    <w:rsid w:val="00524303"/>
    <w:rsid w:val="005258A2"/>
    <w:rsid w:val="0053247E"/>
    <w:rsid w:val="00533CF6"/>
    <w:rsid w:val="005341C6"/>
    <w:rsid w:val="005401AE"/>
    <w:rsid w:val="00542754"/>
    <w:rsid w:val="00542E07"/>
    <w:rsid w:val="00545424"/>
    <w:rsid w:val="00553D9A"/>
    <w:rsid w:val="005541E1"/>
    <w:rsid w:val="00554A7B"/>
    <w:rsid w:val="00554FE2"/>
    <w:rsid w:val="0055572C"/>
    <w:rsid w:val="00556E7D"/>
    <w:rsid w:val="00557481"/>
    <w:rsid w:val="00557B3E"/>
    <w:rsid w:val="0056106A"/>
    <w:rsid w:val="0056408D"/>
    <w:rsid w:val="00566DF1"/>
    <w:rsid w:val="0057090E"/>
    <w:rsid w:val="005720AE"/>
    <w:rsid w:val="00574FB1"/>
    <w:rsid w:val="005764EF"/>
    <w:rsid w:val="00581D8C"/>
    <w:rsid w:val="00585E6C"/>
    <w:rsid w:val="00590D8B"/>
    <w:rsid w:val="00594D77"/>
    <w:rsid w:val="005969E4"/>
    <w:rsid w:val="005976E1"/>
    <w:rsid w:val="005A06B7"/>
    <w:rsid w:val="005A0EDF"/>
    <w:rsid w:val="005A1759"/>
    <w:rsid w:val="005A21EF"/>
    <w:rsid w:val="005A271E"/>
    <w:rsid w:val="005A3FFE"/>
    <w:rsid w:val="005A4FF4"/>
    <w:rsid w:val="005A68A7"/>
    <w:rsid w:val="005A72F3"/>
    <w:rsid w:val="005A7AD6"/>
    <w:rsid w:val="005C116B"/>
    <w:rsid w:val="005C67A9"/>
    <w:rsid w:val="005D1823"/>
    <w:rsid w:val="005D2FB8"/>
    <w:rsid w:val="005D36AB"/>
    <w:rsid w:val="005E3A7A"/>
    <w:rsid w:val="005E4918"/>
    <w:rsid w:val="005F13D8"/>
    <w:rsid w:val="00600388"/>
    <w:rsid w:val="00604831"/>
    <w:rsid w:val="00605BF1"/>
    <w:rsid w:val="00605C87"/>
    <w:rsid w:val="0060670C"/>
    <w:rsid w:val="00617CC3"/>
    <w:rsid w:val="00620F4B"/>
    <w:rsid w:val="0062322B"/>
    <w:rsid w:val="00630688"/>
    <w:rsid w:val="00631180"/>
    <w:rsid w:val="00636A68"/>
    <w:rsid w:val="006377A6"/>
    <w:rsid w:val="00637A3D"/>
    <w:rsid w:val="006411EF"/>
    <w:rsid w:val="00641C60"/>
    <w:rsid w:val="006427DB"/>
    <w:rsid w:val="00646C5C"/>
    <w:rsid w:val="0065754F"/>
    <w:rsid w:val="00661068"/>
    <w:rsid w:val="00665EF6"/>
    <w:rsid w:val="00670F7C"/>
    <w:rsid w:val="0067306A"/>
    <w:rsid w:val="006748B8"/>
    <w:rsid w:val="00677061"/>
    <w:rsid w:val="006775C3"/>
    <w:rsid w:val="00677B1A"/>
    <w:rsid w:val="006876A8"/>
    <w:rsid w:val="0069056E"/>
    <w:rsid w:val="0069290A"/>
    <w:rsid w:val="00692A0D"/>
    <w:rsid w:val="006949ED"/>
    <w:rsid w:val="0069775A"/>
    <w:rsid w:val="006977EE"/>
    <w:rsid w:val="00697813"/>
    <w:rsid w:val="006A075E"/>
    <w:rsid w:val="006A3EE8"/>
    <w:rsid w:val="006A72BF"/>
    <w:rsid w:val="006B03F2"/>
    <w:rsid w:val="006B2BC3"/>
    <w:rsid w:val="006B37DC"/>
    <w:rsid w:val="006B4F68"/>
    <w:rsid w:val="006B6EF4"/>
    <w:rsid w:val="006C0592"/>
    <w:rsid w:val="006C272E"/>
    <w:rsid w:val="006C5479"/>
    <w:rsid w:val="006D0A39"/>
    <w:rsid w:val="006D13B5"/>
    <w:rsid w:val="006D1C1E"/>
    <w:rsid w:val="006D3960"/>
    <w:rsid w:val="006D3E82"/>
    <w:rsid w:val="006D4FE7"/>
    <w:rsid w:val="006D7783"/>
    <w:rsid w:val="006E12FF"/>
    <w:rsid w:val="006E24D8"/>
    <w:rsid w:val="006E3037"/>
    <w:rsid w:val="006E3165"/>
    <w:rsid w:val="006E396A"/>
    <w:rsid w:val="006E607E"/>
    <w:rsid w:val="006F66B7"/>
    <w:rsid w:val="006F7EFD"/>
    <w:rsid w:val="00701F61"/>
    <w:rsid w:val="00702206"/>
    <w:rsid w:val="00704E58"/>
    <w:rsid w:val="00706C5D"/>
    <w:rsid w:val="00710572"/>
    <w:rsid w:val="00712E0E"/>
    <w:rsid w:val="00713698"/>
    <w:rsid w:val="00713DAD"/>
    <w:rsid w:val="00715AB0"/>
    <w:rsid w:val="00720317"/>
    <w:rsid w:val="00731DF5"/>
    <w:rsid w:val="00732922"/>
    <w:rsid w:val="00733983"/>
    <w:rsid w:val="0075162E"/>
    <w:rsid w:val="007525DD"/>
    <w:rsid w:val="00754034"/>
    <w:rsid w:val="00754AA7"/>
    <w:rsid w:val="007554B8"/>
    <w:rsid w:val="00756556"/>
    <w:rsid w:val="007618C4"/>
    <w:rsid w:val="0076210E"/>
    <w:rsid w:val="00763D24"/>
    <w:rsid w:val="00767980"/>
    <w:rsid w:val="00770414"/>
    <w:rsid w:val="00770B19"/>
    <w:rsid w:val="007714D8"/>
    <w:rsid w:val="0077228F"/>
    <w:rsid w:val="0077258B"/>
    <w:rsid w:val="0077463F"/>
    <w:rsid w:val="00774D0B"/>
    <w:rsid w:val="00782E35"/>
    <w:rsid w:val="007836EA"/>
    <w:rsid w:val="00784CDA"/>
    <w:rsid w:val="00787078"/>
    <w:rsid w:val="007906C4"/>
    <w:rsid w:val="00791493"/>
    <w:rsid w:val="007940EA"/>
    <w:rsid w:val="007967E8"/>
    <w:rsid w:val="007A2170"/>
    <w:rsid w:val="007A22BF"/>
    <w:rsid w:val="007A3323"/>
    <w:rsid w:val="007B48FD"/>
    <w:rsid w:val="007B72B8"/>
    <w:rsid w:val="007B7A58"/>
    <w:rsid w:val="007C0575"/>
    <w:rsid w:val="007C21B5"/>
    <w:rsid w:val="007C4243"/>
    <w:rsid w:val="007C651D"/>
    <w:rsid w:val="007D172C"/>
    <w:rsid w:val="007D4A65"/>
    <w:rsid w:val="007E19C1"/>
    <w:rsid w:val="007E4BD2"/>
    <w:rsid w:val="007E6441"/>
    <w:rsid w:val="007F141C"/>
    <w:rsid w:val="007F7EBD"/>
    <w:rsid w:val="0080005D"/>
    <w:rsid w:val="008003A6"/>
    <w:rsid w:val="00801393"/>
    <w:rsid w:val="00802F88"/>
    <w:rsid w:val="00803090"/>
    <w:rsid w:val="00806D9C"/>
    <w:rsid w:val="008125A9"/>
    <w:rsid w:val="0081293E"/>
    <w:rsid w:val="00815465"/>
    <w:rsid w:val="00817998"/>
    <w:rsid w:val="00817E9A"/>
    <w:rsid w:val="008200D6"/>
    <w:rsid w:val="00821B6A"/>
    <w:rsid w:val="008230AC"/>
    <w:rsid w:val="00823269"/>
    <w:rsid w:val="00823CEC"/>
    <w:rsid w:val="00825F4C"/>
    <w:rsid w:val="008306BD"/>
    <w:rsid w:val="00831A80"/>
    <w:rsid w:val="008322B2"/>
    <w:rsid w:val="00832F6E"/>
    <w:rsid w:val="00833465"/>
    <w:rsid w:val="00833743"/>
    <w:rsid w:val="008340A4"/>
    <w:rsid w:val="008422E0"/>
    <w:rsid w:val="0084734B"/>
    <w:rsid w:val="00847EFB"/>
    <w:rsid w:val="00850C59"/>
    <w:rsid w:val="008515BD"/>
    <w:rsid w:val="00851B2C"/>
    <w:rsid w:val="008646EB"/>
    <w:rsid w:val="00866983"/>
    <w:rsid w:val="0087135F"/>
    <w:rsid w:val="00872D94"/>
    <w:rsid w:val="00876669"/>
    <w:rsid w:val="00876FFF"/>
    <w:rsid w:val="008778E1"/>
    <w:rsid w:val="00880364"/>
    <w:rsid w:val="00891592"/>
    <w:rsid w:val="00891E9E"/>
    <w:rsid w:val="008A066D"/>
    <w:rsid w:val="008A2F68"/>
    <w:rsid w:val="008A45CB"/>
    <w:rsid w:val="008A7015"/>
    <w:rsid w:val="008B267E"/>
    <w:rsid w:val="008B4FA6"/>
    <w:rsid w:val="008B5282"/>
    <w:rsid w:val="008B7C17"/>
    <w:rsid w:val="008C15C4"/>
    <w:rsid w:val="008C2D01"/>
    <w:rsid w:val="008C39C9"/>
    <w:rsid w:val="008C40E6"/>
    <w:rsid w:val="008C5FCE"/>
    <w:rsid w:val="008D0F7A"/>
    <w:rsid w:val="008D33AE"/>
    <w:rsid w:val="008D4E1D"/>
    <w:rsid w:val="008D64FE"/>
    <w:rsid w:val="008D68E4"/>
    <w:rsid w:val="008D7822"/>
    <w:rsid w:val="008D797B"/>
    <w:rsid w:val="008E02DB"/>
    <w:rsid w:val="008E0506"/>
    <w:rsid w:val="008E0CFF"/>
    <w:rsid w:val="008E205D"/>
    <w:rsid w:val="008E48AD"/>
    <w:rsid w:val="008E5D42"/>
    <w:rsid w:val="008E5D6B"/>
    <w:rsid w:val="008E6061"/>
    <w:rsid w:val="008E76F0"/>
    <w:rsid w:val="008F15FE"/>
    <w:rsid w:val="008F1722"/>
    <w:rsid w:val="008F2D29"/>
    <w:rsid w:val="008F3E45"/>
    <w:rsid w:val="008F5187"/>
    <w:rsid w:val="008F58C9"/>
    <w:rsid w:val="008F60D8"/>
    <w:rsid w:val="00901E58"/>
    <w:rsid w:val="009020E8"/>
    <w:rsid w:val="00902727"/>
    <w:rsid w:val="0090312B"/>
    <w:rsid w:val="009134B1"/>
    <w:rsid w:val="00914190"/>
    <w:rsid w:val="00916C4C"/>
    <w:rsid w:val="0091736D"/>
    <w:rsid w:val="00917DDF"/>
    <w:rsid w:val="00924B4E"/>
    <w:rsid w:val="009261D1"/>
    <w:rsid w:val="009275B6"/>
    <w:rsid w:val="0093037A"/>
    <w:rsid w:val="00931A48"/>
    <w:rsid w:val="0093375F"/>
    <w:rsid w:val="00934D0E"/>
    <w:rsid w:val="00935FF7"/>
    <w:rsid w:val="009372B2"/>
    <w:rsid w:val="0093754B"/>
    <w:rsid w:val="009413D7"/>
    <w:rsid w:val="0094154D"/>
    <w:rsid w:val="00941F8B"/>
    <w:rsid w:val="00943C6A"/>
    <w:rsid w:val="0095155F"/>
    <w:rsid w:val="0095348B"/>
    <w:rsid w:val="00953889"/>
    <w:rsid w:val="00954429"/>
    <w:rsid w:val="009563CE"/>
    <w:rsid w:val="00957630"/>
    <w:rsid w:val="009757D1"/>
    <w:rsid w:val="00976328"/>
    <w:rsid w:val="0097680D"/>
    <w:rsid w:val="00982438"/>
    <w:rsid w:val="0098404C"/>
    <w:rsid w:val="00985283"/>
    <w:rsid w:val="00990868"/>
    <w:rsid w:val="00992039"/>
    <w:rsid w:val="0099476A"/>
    <w:rsid w:val="00995992"/>
    <w:rsid w:val="00997E99"/>
    <w:rsid w:val="009A03E5"/>
    <w:rsid w:val="009A0F3B"/>
    <w:rsid w:val="009A1BB4"/>
    <w:rsid w:val="009A220B"/>
    <w:rsid w:val="009A2628"/>
    <w:rsid w:val="009A3200"/>
    <w:rsid w:val="009A599C"/>
    <w:rsid w:val="009B0897"/>
    <w:rsid w:val="009B7BD9"/>
    <w:rsid w:val="009C762F"/>
    <w:rsid w:val="009C7DD5"/>
    <w:rsid w:val="009D00A5"/>
    <w:rsid w:val="009D17DC"/>
    <w:rsid w:val="009D1DF0"/>
    <w:rsid w:val="009D3AE6"/>
    <w:rsid w:val="009D5A2B"/>
    <w:rsid w:val="009E227D"/>
    <w:rsid w:val="009E2714"/>
    <w:rsid w:val="009E4CCB"/>
    <w:rsid w:val="009E5019"/>
    <w:rsid w:val="009E7709"/>
    <w:rsid w:val="009E79C5"/>
    <w:rsid w:val="009E7E50"/>
    <w:rsid w:val="009F144F"/>
    <w:rsid w:val="00A015F3"/>
    <w:rsid w:val="00A03060"/>
    <w:rsid w:val="00A04F1B"/>
    <w:rsid w:val="00A0501B"/>
    <w:rsid w:val="00A07AC1"/>
    <w:rsid w:val="00A120FA"/>
    <w:rsid w:val="00A14947"/>
    <w:rsid w:val="00A17649"/>
    <w:rsid w:val="00A3090D"/>
    <w:rsid w:val="00A32A83"/>
    <w:rsid w:val="00A368DB"/>
    <w:rsid w:val="00A423AA"/>
    <w:rsid w:val="00A43C11"/>
    <w:rsid w:val="00A4583D"/>
    <w:rsid w:val="00A46AD2"/>
    <w:rsid w:val="00A47B97"/>
    <w:rsid w:val="00A47DDA"/>
    <w:rsid w:val="00A53EC6"/>
    <w:rsid w:val="00A55C0F"/>
    <w:rsid w:val="00A625D0"/>
    <w:rsid w:val="00A74FF5"/>
    <w:rsid w:val="00A845C5"/>
    <w:rsid w:val="00A84A10"/>
    <w:rsid w:val="00A8713F"/>
    <w:rsid w:val="00A8768D"/>
    <w:rsid w:val="00A90BA1"/>
    <w:rsid w:val="00A90C2E"/>
    <w:rsid w:val="00A95BD6"/>
    <w:rsid w:val="00A95FE0"/>
    <w:rsid w:val="00A97A9A"/>
    <w:rsid w:val="00AA0671"/>
    <w:rsid w:val="00AA2531"/>
    <w:rsid w:val="00AA389D"/>
    <w:rsid w:val="00AB1E09"/>
    <w:rsid w:val="00AB5330"/>
    <w:rsid w:val="00AB5B2D"/>
    <w:rsid w:val="00AB7747"/>
    <w:rsid w:val="00AC14CE"/>
    <w:rsid w:val="00AC2A56"/>
    <w:rsid w:val="00AC5312"/>
    <w:rsid w:val="00AC7F1B"/>
    <w:rsid w:val="00AD055E"/>
    <w:rsid w:val="00AD076D"/>
    <w:rsid w:val="00AD47A7"/>
    <w:rsid w:val="00AD6BAF"/>
    <w:rsid w:val="00AE2345"/>
    <w:rsid w:val="00AE2F29"/>
    <w:rsid w:val="00AE2F8D"/>
    <w:rsid w:val="00AF05F0"/>
    <w:rsid w:val="00AF0CBF"/>
    <w:rsid w:val="00AF257F"/>
    <w:rsid w:val="00AF33CF"/>
    <w:rsid w:val="00AF4D50"/>
    <w:rsid w:val="00AF6179"/>
    <w:rsid w:val="00AF7B55"/>
    <w:rsid w:val="00B04D8B"/>
    <w:rsid w:val="00B06C68"/>
    <w:rsid w:val="00B1295A"/>
    <w:rsid w:val="00B15504"/>
    <w:rsid w:val="00B15E53"/>
    <w:rsid w:val="00B20692"/>
    <w:rsid w:val="00B20A45"/>
    <w:rsid w:val="00B22C5C"/>
    <w:rsid w:val="00B24F30"/>
    <w:rsid w:val="00B25E49"/>
    <w:rsid w:val="00B2614F"/>
    <w:rsid w:val="00B31ABF"/>
    <w:rsid w:val="00B32F9E"/>
    <w:rsid w:val="00B3370F"/>
    <w:rsid w:val="00B33BE3"/>
    <w:rsid w:val="00B36696"/>
    <w:rsid w:val="00B40681"/>
    <w:rsid w:val="00B40AB4"/>
    <w:rsid w:val="00B43C79"/>
    <w:rsid w:val="00B46B99"/>
    <w:rsid w:val="00B50CD6"/>
    <w:rsid w:val="00B52D23"/>
    <w:rsid w:val="00B53B5D"/>
    <w:rsid w:val="00B54E3A"/>
    <w:rsid w:val="00B6055E"/>
    <w:rsid w:val="00B6317D"/>
    <w:rsid w:val="00B63E2E"/>
    <w:rsid w:val="00B678D2"/>
    <w:rsid w:val="00B74787"/>
    <w:rsid w:val="00B7723F"/>
    <w:rsid w:val="00B80534"/>
    <w:rsid w:val="00B841E2"/>
    <w:rsid w:val="00B8433C"/>
    <w:rsid w:val="00B87491"/>
    <w:rsid w:val="00B87F92"/>
    <w:rsid w:val="00BA0B5B"/>
    <w:rsid w:val="00BA0F45"/>
    <w:rsid w:val="00BA29E9"/>
    <w:rsid w:val="00BA2BFE"/>
    <w:rsid w:val="00BA5AA4"/>
    <w:rsid w:val="00BA7142"/>
    <w:rsid w:val="00BB237C"/>
    <w:rsid w:val="00BB41A3"/>
    <w:rsid w:val="00BB5239"/>
    <w:rsid w:val="00BC1542"/>
    <w:rsid w:val="00BC22D1"/>
    <w:rsid w:val="00BC32DC"/>
    <w:rsid w:val="00BC35B6"/>
    <w:rsid w:val="00BC3AFD"/>
    <w:rsid w:val="00BC727C"/>
    <w:rsid w:val="00BD1B51"/>
    <w:rsid w:val="00BD3850"/>
    <w:rsid w:val="00BD4596"/>
    <w:rsid w:val="00BD4914"/>
    <w:rsid w:val="00BD4F05"/>
    <w:rsid w:val="00BD57FE"/>
    <w:rsid w:val="00BD6508"/>
    <w:rsid w:val="00BD6691"/>
    <w:rsid w:val="00BD72D3"/>
    <w:rsid w:val="00BE0BBB"/>
    <w:rsid w:val="00BE1405"/>
    <w:rsid w:val="00BE312D"/>
    <w:rsid w:val="00BE6D8C"/>
    <w:rsid w:val="00BE7065"/>
    <w:rsid w:val="00BF1C20"/>
    <w:rsid w:val="00BF411F"/>
    <w:rsid w:val="00C10578"/>
    <w:rsid w:val="00C11A0D"/>
    <w:rsid w:val="00C135BC"/>
    <w:rsid w:val="00C15C95"/>
    <w:rsid w:val="00C20496"/>
    <w:rsid w:val="00C21B5C"/>
    <w:rsid w:val="00C2596A"/>
    <w:rsid w:val="00C25F9D"/>
    <w:rsid w:val="00C27537"/>
    <w:rsid w:val="00C27CB2"/>
    <w:rsid w:val="00C314F4"/>
    <w:rsid w:val="00C31E99"/>
    <w:rsid w:val="00C328FE"/>
    <w:rsid w:val="00C32CBF"/>
    <w:rsid w:val="00C33507"/>
    <w:rsid w:val="00C4409D"/>
    <w:rsid w:val="00C443BE"/>
    <w:rsid w:val="00C44E72"/>
    <w:rsid w:val="00C45A06"/>
    <w:rsid w:val="00C47E5B"/>
    <w:rsid w:val="00C50A98"/>
    <w:rsid w:val="00C52457"/>
    <w:rsid w:val="00C5495D"/>
    <w:rsid w:val="00C6196C"/>
    <w:rsid w:val="00C61E4B"/>
    <w:rsid w:val="00C62C99"/>
    <w:rsid w:val="00C63289"/>
    <w:rsid w:val="00C63EED"/>
    <w:rsid w:val="00C64BFF"/>
    <w:rsid w:val="00C65815"/>
    <w:rsid w:val="00C704E9"/>
    <w:rsid w:val="00C72805"/>
    <w:rsid w:val="00C74A43"/>
    <w:rsid w:val="00C75743"/>
    <w:rsid w:val="00C763C9"/>
    <w:rsid w:val="00C80057"/>
    <w:rsid w:val="00C82232"/>
    <w:rsid w:val="00C82913"/>
    <w:rsid w:val="00C907E7"/>
    <w:rsid w:val="00C950F4"/>
    <w:rsid w:val="00C96B57"/>
    <w:rsid w:val="00C972B1"/>
    <w:rsid w:val="00CA0AF4"/>
    <w:rsid w:val="00CA176D"/>
    <w:rsid w:val="00CA1F24"/>
    <w:rsid w:val="00CA290E"/>
    <w:rsid w:val="00CA2CCE"/>
    <w:rsid w:val="00CA43FD"/>
    <w:rsid w:val="00CA6433"/>
    <w:rsid w:val="00CA7EF8"/>
    <w:rsid w:val="00CB1E78"/>
    <w:rsid w:val="00CB2A35"/>
    <w:rsid w:val="00CC489B"/>
    <w:rsid w:val="00CC6AB5"/>
    <w:rsid w:val="00CD09B3"/>
    <w:rsid w:val="00CD2BCD"/>
    <w:rsid w:val="00CD3A4C"/>
    <w:rsid w:val="00CD49E4"/>
    <w:rsid w:val="00CE10E9"/>
    <w:rsid w:val="00CE2825"/>
    <w:rsid w:val="00CE2910"/>
    <w:rsid w:val="00CE5393"/>
    <w:rsid w:val="00CF0532"/>
    <w:rsid w:val="00CF36BE"/>
    <w:rsid w:val="00CF52A0"/>
    <w:rsid w:val="00CF6000"/>
    <w:rsid w:val="00D003F3"/>
    <w:rsid w:val="00D02C07"/>
    <w:rsid w:val="00D0364F"/>
    <w:rsid w:val="00D03B1E"/>
    <w:rsid w:val="00D04E67"/>
    <w:rsid w:val="00D0560F"/>
    <w:rsid w:val="00D06834"/>
    <w:rsid w:val="00D06E1C"/>
    <w:rsid w:val="00D20E9C"/>
    <w:rsid w:val="00D21860"/>
    <w:rsid w:val="00D22576"/>
    <w:rsid w:val="00D308ED"/>
    <w:rsid w:val="00D32846"/>
    <w:rsid w:val="00D33D80"/>
    <w:rsid w:val="00D3571B"/>
    <w:rsid w:val="00D36D86"/>
    <w:rsid w:val="00D428AA"/>
    <w:rsid w:val="00D46288"/>
    <w:rsid w:val="00D50A34"/>
    <w:rsid w:val="00D53EFA"/>
    <w:rsid w:val="00D5528E"/>
    <w:rsid w:val="00D56082"/>
    <w:rsid w:val="00D600F6"/>
    <w:rsid w:val="00D679DC"/>
    <w:rsid w:val="00D74EF8"/>
    <w:rsid w:val="00D77C44"/>
    <w:rsid w:val="00D8464E"/>
    <w:rsid w:val="00D85A3A"/>
    <w:rsid w:val="00D861E5"/>
    <w:rsid w:val="00D91304"/>
    <w:rsid w:val="00D94A7C"/>
    <w:rsid w:val="00D95896"/>
    <w:rsid w:val="00D960E2"/>
    <w:rsid w:val="00D97732"/>
    <w:rsid w:val="00DA3BD9"/>
    <w:rsid w:val="00DA656A"/>
    <w:rsid w:val="00DB013A"/>
    <w:rsid w:val="00DB2983"/>
    <w:rsid w:val="00DC1257"/>
    <w:rsid w:val="00DC1D2C"/>
    <w:rsid w:val="00DC2E65"/>
    <w:rsid w:val="00DC39CF"/>
    <w:rsid w:val="00DC3DC0"/>
    <w:rsid w:val="00DC5B2B"/>
    <w:rsid w:val="00DC67AD"/>
    <w:rsid w:val="00DD318D"/>
    <w:rsid w:val="00DD4593"/>
    <w:rsid w:val="00DE1390"/>
    <w:rsid w:val="00DE6388"/>
    <w:rsid w:val="00DE7551"/>
    <w:rsid w:val="00DE7D0C"/>
    <w:rsid w:val="00DF08ED"/>
    <w:rsid w:val="00DF2E12"/>
    <w:rsid w:val="00DF514A"/>
    <w:rsid w:val="00DF6690"/>
    <w:rsid w:val="00DF6804"/>
    <w:rsid w:val="00E0358D"/>
    <w:rsid w:val="00E04323"/>
    <w:rsid w:val="00E06A41"/>
    <w:rsid w:val="00E070A2"/>
    <w:rsid w:val="00E12753"/>
    <w:rsid w:val="00E138B9"/>
    <w:rsid w:val="00E1406B"/>
    <w:rsid w:val="00E14A22"/>
    <w:rsid w:val="00E14FEE"/>
    <w:rsid w:val="00E17D85"/>
    <w:rsid w:val="00E207E9"/>
    <w:rsid w:val="00E21CE3"/>
    <w:rsid w:val="00E223E6"/>
    <w:rsid w:val="00E2656A"/>
    <w:rsid w:val="00E412D0"/>
    <w:rsid w:val="00E456BF"/>
    <w:rsid w:val="00E503AB"/>
    <w:rsid w:val="00E56322"/>
    <w:rsid w:val="00E60982"/>
    <w:rsid w:val="00E61CA3"/>
    <w:rsid w:val="00E61D81"/>
    <w:rsid w:val="00E625D2"/>
    <w:rsid w:val="00E62C62"/>
    <w:rsid w:val="00E63E06"/>
    <w:rsid w:val="00E6404C"/>
    <w:rsid w:val="00E654C1"/>
    <w:rsid w:val="00E65CC8"/>
    <w:rsid w:val="00E65D97"/>
    <w:rsid w:val="00E66C62"/>
    <w:rsid w:val="00E72A5A"/>
    <w:rsid w:val="00E73354"/>
    <w:rsid w:val="00E76672"/>
    <w:rsid w:val="00E76D34"/>
    <w:rsid w:val="00E80148"/>
    <w:rsid w:val="00E86367"/>
    <w:rsid w:val="00E91895"/>
    <w:rsid w:val="00E9242D"/>
    <w:rsid w:val="00EA019A"/>
    <w:rsid w:val="00EA28EC"/>
    <w:rsid w:val="00EA3C25"/>
    <w:rsid w:val="00EA5649"/>
    <w:rsid w:val="00EA7D36"/>
    <w:rsid w:val="00EB3E00"/>
    <w:rsid w:val="00EB5255"/>
    <w:rsid w:val="00EB5C47"/>
    <w:rsid w:val="00EC1800"/>
    <w:rsid w:val="00EC247F"/>
    <w:rsid w:val="00EC42E6"/>
    <w:rsid w:val="00ED0639"/>
    <w:rsid w:val="00ED2BCD"/>
    <w:rsid w:val="00ED7BC2"/>
    <w:rsid w:val="00EE2454"/>
    <w:rsid w:val="00EF053D"/>
    <w:rsid w:val="00EF4755"/>
    <w:rsid w:val="00EF5B15"/>
    <w:rsid w:val="00EF7135"/>
    <w:rsid w:val="00F006A4"/>
    <w:rsid w:val="00F0166D"/>
    <w:rsid w:val="00F027DB"/>
    <w:rsid w:val="00F07F37"/>
    <w:rsid w:val="00F121A2"/>
    <w:rsid w:val="00F14A7A"/>
    <w:rsid w:val="00F22985"/>
    <w:rsid w:val="00F23098"/>
    <w:rsid w:val="00F3383E"/>
    <w:rsid w:val="00F33AFC"/>
    <w:rsid w:val="00F357ED"/>
    <w:rsid w:val="00F35A44"/>
    <w:rsid w:val="00F35FD6"/>
    <w:rsid w:val="00F37246"/>
    <w:rsid w:val="00F44E57"/>
    <w:rsid w:val="00F465A7"/>
    <w:rsid w:val="00F50B7C"/>
    <w:rsid w:val="00F550E6"/>
    <w:rsid w:val="00F55790"/>
    <w:rsid w:val="00F565FD"/>
    <w:rsid w:val="00F627CB"/>
    <w:rsid w:val="00F638BA"/>
    <w:rsid w:val="00F74345"/>
    <w:rsid w:val="00F75E2A"/>
    <w:rsid w:val="00F75F86"/>
    <w:rsid w:val="00F80642"/>
    <w:rsid w:val="00F80A0A"/>
    <w:rsid w:val="00F82853"/>
    <w:rsid w:val="00F82B19"/>
    <w:rsid w:val="00F850A0"/>
    <w:rsid w:val="00F865BF"/>
    <w:rsid w:val="00F86E20"/>
    <w:rsid w:val="00F9212D"/>
    <w:rsid w:val="00F96134"/>
    <w:rsid w:val="00F965DA"/>
    <w:rsid w:val="00FA1549"/>
    <w:rsid w:val="00FA3EAE"/>
    <w:rsid w:val="00FA406A"/>
    <w:rsid w:val="00FA4810"/>
    <w:rsid w:val="00FA56A0"/>
    <w:rsid w:val="00FB3F97"/>
    <w:rsid w:val="00FB503A"/>
    <w:rsid w:val="00FB516C"/>
    <w:rsid w:val="00FC2077"/>
    <w:rsid w:val="00FD0236"/>
    <w:rsid w:val="00FD1786"/>
    <w:rsid w:val="00FD18F4"/>
    <w:rsid w:val="00FD54DB"/>
    <w:rsid w:val="00FD619F"/>
    <w:rsid w:val="00FE3ECD"/>
    <w:rsid w:val="00FE4310"/>
    <w:rsid w:val="00FF011D"/>
    <w:rsid w:val="00FF0802"/>
    <w:rsid w:val="00FF45C6"/>
    <w:rsid w:val="0106464C"/>
    <w:rsid w:val="01290F7E"/>
    <w:rsid w:val="01451C60"/>
    <w:rsid w:val="01506706"/>
    <w:rsid w:val="01521B55"/>
    <w:rsid w:val="015D1E09"/>
    <w:rsid w:val="01720E14"/>
    <w:rsid w:val="019901D0"/>
    <w:rsid w:val="01A10159"/>
    <w:rsid w:val="01A608B0"/>
    <w:rsid w:val="01D35CA6"/>
    <w:rsid w:val="020E32AF"/>
    <w:rsid w:val="023077C2"/>
    <w:rsid w:val="02391AA5"/>
    <w:rsid w:val="02434706"/>
    <w:rsid w:val="02697903"/>
    <w:rsid w:val="028C4CA5"/>
    <w:rsid w:val="028F5F5C"/>
    <w:rsid w:val="02D22677"/>
    <w:rsid w:val="02F96569"/>
    <w:rsid w:val="02FF0952"/>
    <w:rsid w:val="031918FF"/>
    <w:rsid w:val="03534D7D"/>
    <w:rsid w:val="03551B70"/>
    <w:rsid w:val="035F4881"/>
    <w:rsid w:val="03644C51"/>
    <w:rsid w:val="03BF5C74"/>
    <w:rsid w:val="03C80585"/>
    <w:rsid w:val="03EA7B21"/>
    <w:rsid w:val="0457288E"/>
    <w:rsid w:val="0504279B"/>
    <w:rsid w:val="051651C6"/>
    <w:rsid w:val="053267A8"/>
    <w:rsid w:val="05444C24"/>
    <w:rsid w:val="05752483"/>
    <w:rsid w:val="0582048A"/>
    <w:rsid w:val="05997F77"/>
    <w:rsid w:val="05DA4E4A"/>
    <w:rsid w:val="05F83EAE"/>
    <w:rsid w:val="05FF589C"/>
    <w:rsid w:val="060F164B"/>
    <w:rsid w:val="063E7D85"/>
    <w:rsid w:val="06586034"/>
    <w:rsid w:val="068A48AF"/>
    <w:rsid w:val="06D30DAC"/>
    <w:rsid w:val="06E967D1"/>
    <w:rsid w:val="0710124A"/>
    <w:rsid w:val="071D6E70"/>
    <w:rsid w:val="071D7B28"/>
    <w:rsid w:val="07293586"/>
    <w:rsid w:val="07295285"/>
    <w:rsid w:val="07636392"/>
    <w:rsid w:val="07770C56"/>
    <w:rsid w:val="07902142"/>
    <w:rsid w:val="07B21C28"/>
    <w:rsid w:val="07F70A23"/>
    <w:rsid w:val="081E4797"/>
    <w:rsid w:val="08204D65"/>
    <w:rsid w:val="087C73DC"/>
    <w:rsid w:val="088637FC"/>
    <w:rsid w:val="088F0801"/>
    <w:rsid w:val="08D32FF4"/>
    <w:rsid w:val="08E76A6C"/>
    <w:rsid w:val="090B698B"/>
    <w:rsid w:val="092217DD"/>
    <w:rsid w:val="093A7294"/>
    <w:rsid w:val="0949750F"/>
    <w:rsid w:val="09693E5D"/>
    <w:rsid w:val="09702D2E"/>
    <w:rsid w:val="09A24CFF"/>
    <w:rsid w:val="09C700C6"/>
    <w:rsid w:val="09C97896"/>
    <w:rsid w:val="0A1B77F7"/>
    <w:rsid w:val="0A1F08CF"/>
    <w:rsid w:val="0A2514FF"/>
    <w:rsid w:val="0A263993"/>
    <w:rsid w:val="0A2D3AC2"/>
    <w:rsid w:val="0A3E6C8D"/>
    <w:rsid w:val="0A6C2109"/>
    <w:rsid w:val="0A6E65DB"/>
    <w:rsid w:val="0AA755DF"/>
    <w:rsid w:val="0AB67929"/>
    <w:rsid w:val="0AC22602"/>
    <w:rsid w:val="0ADC23E1"/>
    <w:rsid w:val="0AF30E94"/>
    <w:rsid w:val="0AF930D2"/>
    <w:rsid w:val="0B0F6474"/>
    <w:rsid w:val="0B120D44"/>
    <w:rsid w:val="0B243ED2"/>
    <w:rsid w:val="0B39338F"/>
    <w:rsid w:val="0B570CD4"/>
    <w:rsid w:val="0B634DE3"/>
    <w:rsid w:val="0B9D5253"/>
    <w:rsid w:val="0BA36BE3"/>
    <w:rsid w:val="0BA955CC"/>
    <w:rsid w:val="0BAA4CAE"/>
    <w:rsid w:val="0BAE0116"/>
    <w:rsid w:val="0BC01558"/>
    <w:rsid w:val="0BD27BF6"/>
    <w:rsid w:val="0BE25C72"/>
    <w:rsid w:val="0BEF48A5"/>
    <w:rsid w:val="0C0E7DE3"/>
    <w:rsid w:val="0C1655AD"/>
    <w:rsid w:val="0C3B3C7D"/>
    <w:rsid w:val="0C3C69A6"/>
    <w:rsid w:val="0C7F4363"/>
    <w:rsid w:val="0CAB2EAE"/>
    <w:rsid w:val="0CB70628"/>
    <w:rsid w:val="0D621C7D"/>
    <w:rsid w:val="0DAD632E"/>
    <w:rsid w:val="0DCA7D00"/>
    <w:rsid w:val="0DD35B14"/>
    <w:rsid w:val="0DD95284"/>
    <w:rsid w:val="0DF025B8"/>
    <w:rsid w:val="0DF46C86"/>
    <w:rsid w:val="0E185A98"/>
    <w:rsid w:val="0E351CBE"/>
    <w:rsid w:val="0E3D1946"/>
    <w:rsid w:val="0E3E172E"/>
    <w:rsid w:val="0E4010CB"/>
    <w:rsid w:val="0E73034D"/>
    <w:rsid w:val="0E824C49"/>
    <w:rsid w:val="0E9F3D4C"/>
    <w:rsid w:val="0EDF1F57"/>
    <w:rsid w:val="0EE42B75"/>
    <w:rsid w:val="0EE65DC4"/>
    <w:rsid w:val="0EF82B10"/>
    <w:rsid w:val="0F0A2A04"/>
    <w:rsid w:val="0F13775A"/>
    <w:rsid w:val="0F535B43"/>
    <w:rsid w:val="0F537015"/>
    <w:rsid w:val="0F5F45FE"/>
    <w:rsid w:val="0F731399"/>
    <w:rsid w:val="0F7B7D88"/>
    <w:rsid w:val="0F9A112B"/>
    <w:rsid w:val="0FA41BAE"/>
    <w:rsid w:val="0FB93782"/>
    <w:rsid w:val="0FF35614"/>
    <w:rsid w:val="0FFD1115"/>
    <w:rsid w:val="103928A8"/>
    <w:rsid w:val="106D2F64"/>
    <w:rsid w:val="10A15502"/>
    <w:rsid w:val="10A15F58"/>
    <w:rsid w:val="10B63710"/>
    <w:rsid w:val="10BB5582"/>
    <w:rsid w:val="10F10820"/>
    <w:rsid w:val="111C2F7A"/>
    <w:rsid w:val="112F1C85"/>
    <w:rsid w:val="1157173B"/>
    <w:rsid w:val="115C108C"/>
    <w:rsid w:val="11665CA1"/>
    <w:rsid w:val="11A01AFB"/>
    <w:rsid w:val="11BD0515"/>
    <w:rsid w:val="126F551F"/>
    <w:rsid w:val="13230282"/>
    <w:rsid w:val="13914DF7"/>
    <w:rsid w:val="13951726"/>
    <w:rsid w:val="13A97713"/>
    <w:rsid w:val="13FC48F0"/>
    <w:rsid w:val="1421445C"/>
    <w:rsid w:val="14396509"/>
    <w:rsid w:val="14482B72"/>
    <w:rsid w:val="144F526B"/>
    <w:rsid w:val="147A47DC"/>
    <w:rsid w:val="147F68E7"/>
    <w:rsid w:val="14DB4C3D"/>
    <w:rsid w:val="14DD2C3C"/>
    <w:rsid w:val="14E86F1D"/>
    <w:rsid w:val="14F158C7"/>
    <w:rsid w:val="158F209D"/>
    <w:rsid w:val="15E66297"/>
    <w:rsid w:val="16087E1D"/>
    <w:rsid w:val="16197E30"/>
    <w:rsid w:val="162C1740"/>
    <w:rsid w:val="162D0DBC"/>
    <w:rsid w:val="163618E7"/>
    <w:rsid w:val="163E629A"/>
    <w:rsid w:val="16462708"/>
    <w:rsid w:val="16590EFE"/>
    <w:rsid w:val="169D46EA"/>
    <w:rsid w:val="16A84B3A"/>
    <w:rsid w:val="16CD653B"/>
    <w:rsid w:val="16CE4455"/>
    <w:rsid w:val="16ED65D9"/>
    <w:rsid w:val="17171CE0"/>
    <w:rsid w:val="171E15E8"/>
    <w:rsid w:val="171F24F1"/>
    <w:rsid w:val="175F7F9F"/>
    <w:rsid w:val="17701D14"/>
    <w:rsid w:val="17735226"/>
    <w:rsid w:val="177C7052"/>
    <w:rsid w:val="1796040B"/>
    <w:rsid w:val="17BB6AC7"/>
    <w:rsid w:val="17EF023E"/>
    <w:rsid w:val="17F10CC9"/>
    <w:rsid w:val="17F83B00"/>
    <w:rsid w:val="181153DE"/>
    <w:rsid w:val="182E4F9A"/>
    <w:rsid w:val="185474C6"/>
    <w:rsid w:val="186E5C95"/>
    <w:rsid w:val="189F624C"/>
    <w:rsid w:val="18AD43E5"/>
    <w:rsid w:val="18CF38A1"/>
    <w:rsid w:val="18D515FB"/>
    <w:rsid w:val="18EE1EDF"/>
    <w:rsid w:val="190336FA"/>
    <w:rsid w:val="193F31BF"/>
    <w:rsid w:val="19406B06"/>
    <w:rsid w:val="19525AAC"/>
    <w:rsid w:val="196E52D2"/>
    <w:rsid w:val="199A3776"/>
    <w:rsid w:val="199C0324"/>
    <w:rsid w:val="19AC0407"/>
    <w:rsid w:val="19AE6C35"/>
    <w:rsid w:val="19C04D9C"/>
    <w:rsid w:val="19D75218"/>
    <w:rsid w:val="1A1C66C0"/>
    <w:rsid w:val="1A24236C"/>
    <w:rsid w:val="1A42393B"/>
    <w:rsid w:val="1A536BCE"/>
    <w:rsid w:val="1A9F6757"/>
    <w:rsid w:val="1AA25C3D"/>
    <w:rsid w:val="1AAD45DE"/>
    <w:rsid w:val="1AE275A6"/>
    <w:rsid w:val="1B046F80"/>
    <w:rsid w:val="1B3267B5"/>
    <w:rsid w:val="1B3C2055"/>
    <w:rsid w:val="1B3F11A7"/>
    <w:rsid w:val="1B40161D"/>
    <w:rsid w:val="1B441859"/>
    <w:rsid w:val="1B6606B1"/>
    <w:rsid w:val="1B9459D3"/>
    <w:rsid w:val="1BAA3464"/>
    <w:rsid w:val="1BCE38CF"/>
    <w:rsid w:val="1BF17ACD"/>
    <w:rsid w:val="1BFE5AE5"/>
    <w:rsid w:val="1BFE6FC1"/>
    <w:rsid w:val="1C4D33E0"/>
    <w:rsid w:val="1C52390B"/>
    <w:rsid w:val="1C5E7925"/>
    <w:rsid w:val="1C815413"/>
    <w:rsid w:val="1C836E54"/>
    <w:rsid w:val="1CC343E3"/>
    <w:rsid w:val="1CCD18EB"/>
    <w:rsid w:val="1CD3297E"/>
    <w:rsid w:val="1CEE7C9E"/>
    <w:rsid w:val="1CFD070F"/>
    <w:rsid w:val="1D0C326A"/>
    <w:rsid w:val="1D1D324E"/>
    <w:rsid w:val="1D5F6196"/>
    <w:rsid w:val="1D6132A5"/>
    <w:rsid w:val="1D7F125D"/>
    <w:rsid w:val="1D8E56D5"/>
    <w:rsid w:val="1DA309C7"/>
    <w:rsid w:val="1DF262EE"/>
    <w:rsid w:val="1E3357BF"/>
    <w:rsid w:val="1E497C8F"/>
    <w:rsid w:val="1E7A43DA"/>
    <w:rsid w:val="1F306586"/>
    <w:rsid w:val="1F974819"/>
    <w:rsid w:val="1FC27E2C"/>
    <w:rsid w:val="1FE7539E"/>
    <w:rsid w:val="1FEE6D61"/>
    <w:rsid w:val="1FF97871"/>
    <w:rsid w:val="200D645F"/>
    <w:rsid w:val="20671BE0"/>
    <w:rsid w:val="207947E2"/>
    <w:rsid w:val="20915A49"/>
    <w:rsid w:val="20963CB8"/>
    <w:rsid w:val="20A81A1B"/>
    <w:rsid w:val="20B07FB6"/>
    <w:rsid w:val="20B646FB"/>
    <w:rsid w:val="20E5729C"/>
    <w:rsid w:val="20EF04AB"/>
    <w:rsid w:val="211A2956"/>
    <w:rsid w:val="213B74B1"/>
    <w:rsid w:val="2153495A"/>
    <w:rsid w:val="215A2310"/>
    <w:rsid w:val="219A3F74"/>
    <w:rsid w:val="21B66117"/>
    <w:rsid w:val="21CF05BE"/>
    <w:rsid w:val="21DE318A"/>
    <w:rsid w:val="21EF5B80"/>
    <w:rsid w:val="2251163E"/>
    <w:rsid w:val="22576990"/>
    <w:rsid w:val="22C56E8B"/>
    <w:rsid w:val="22F47480"/>
    <w:rsid w:val="235D2F79"/>
    <w:rsid w:val="237D2B13"/>
    <w:rsid w:val="23975350"/>
    <w:rsid w:val="23AE0B26"/>
    <w:rsid w:val="23DE1C48"/>
    <w:rsid w:val="23F97000"/>
    <w:rsid w:val="23FF3BFF"/>
    <w:rsid w:val="240210CD"/>
    <w:rsid w:val="24025AA0"/>
    <w:rsid w:val="242A28FE"/>
    <w:rsid w:val="242C158F"/>
    <w:rsid w:val="243A435C"/>
    <w:rsid w:val="248C4D96"/>
    <w:rsid w:val="249A66D3"/>
    <w:rsid w:val="24B1123D"/>
    <w:rsid w:val="24BF09F7"/>
    <w:rsid w:val="24C85D6C"/>
    <w:rsid w:val="251268F8"/>
    <w:rsid w:val="252D53FE"/>
    <w:rsid w:val="255B5635"/>
    <w:rsid w:val="25771010"/>
    <w:rsid w:val="25B456FB"/>
    <w:rsid w:val="25EC2D81"/>
    <w:rsid w:val="263070D1"/>
    <w:rsid w:val="266C7556"/>
    <w:rsid w:val="26A825EF"/>
    <w:rsid w:val="26F022B9"/>
    <w:rsid w:val="26F32857"/>
    <w:rsid w:val="26F453F3"/>
    <w:rsid w:val="26FD21E9"/>
    <w:rsid w:val="27617B02"/>
    <w:rsid w:val="27644978"/>
    <w:rsid w:val="277057A2"/>
    <w:rsid w:val="27C018AD"/>
    <w:rsid w:val="27D5561A"/>
    <w:rsid w:val="280B3563"/>
    <w:rsid w:val="285661EA"/>
    <w:rsid w:val="287F0FE8"/>
    <w:rsid w:val="28820CA7"/>
    <w:rsid w:val="288C066A"/>
    <w:rsid w:val="28B522A9"/>
    <w:rsid w:val="28CA23B8"/>
    <w:rsid w:val="29150DA5"/>
    <w:rsid w:val="29206EB8"/>
    <w:rsid w:val="293F47BA"/>
    <w:rsid w:val="294F3D9C"/>
    <w:rsid w:val="29595666"/>
    <w:rsid w:val="29622434"/>
    <w:rsid w:val="29874881"/>
    <w:rsid w:val="29A71065"/>
    <w:rsid w:val="29AD6E75"/>
    <w:rsid w:val="29CC5FAF"/>
    <w:rsid w:val="29E325E0"/>
    <w:rsid w:val="2A0A2AC2"/>
    <w:rsid w:val="2A0B1E1B"/>
    <w:rsid w:val="2A172960"/>
    <w:rsid w:val="2A34555F"/>
    <w:rsid w:val="2A420FB0"/>
    <w:rsid w:val="2A452503"/>
    <w:rsid w:val="2A4C4EA9"/>
    <w:rsid w:val="2A5E7E1B"/>
    <w:rsid w:val="2A8B5492"/>
    <w:rsid w:val="2A9F5029"/>
    <w:rsid w:val="2AB90CBD"/>
    <w:rsid w:val="2AC27D36"/>
    <w:rsid w:val="2B1062C2"/>
    <w:rsid w:val="2B1B5274"/>
    <w:rsid w:val="2B3C6A33"/>
    <w:rsid w:val="2B46502C"/>
    <w:rsid w:val="2B5C16A8"/>
    <w:rsid w:val="2B661F26"/>
    <w:rsid w:val="2B796C9B"/>
    <w:rsid w:val="2BA936A8"/>
    <w:rsid w:val="2BCA4280"/>
    <w:rsid w:val="2C0B7E81"/>
    <w:rsid w:val="2C1E3707"/>
    <w:rsid w:val="2C315A5A"/>
    <w:rsid w:val="2C446A83"/>
    <w:rsid w:val="2C494BD3"/>
    <w:rsid w:val="2C4B1C25"/>
    <w:rsid w:val="2C776C59"/>
    <w:rsid w:val="2C7A65CD"/>
    <w:rsid w:val="2CAD7E26"/>
    <w:rsid w:val="2CD817F3"/>
    <w:rsid w:val="2CFA27E0"/>
    <w:rsid w:val="2D0623D7"/>
    <w:rsid w:val="2D265CAF"/>
    <w:rsid w:val="2D3B7974"/>
    <w:rsid w:val="2D9E56F5"/>
    <w:rsid w:val="2E025882"/>
    <w:rsid w:val="2E106777"/>
    <w:rsid w:val="2E302606"/>
    <w:rsid w:val="2E36041D"/>
    <w:rsid w:val="2E5229EE"/>
    <w:rsid w:val="2E667F96"/>
    <w:rsid w:val="2E8226AB"/>
    <w:rsid w:val="2EF170DB"/>
    <w:rsid w:val="2F04517D"/>
    <w:rsid w:val="2F3139D1"/>
    <w:rsid w:val="2F5703BE"/>
    <w:rsid w:val="2F590778"/>
    <w:rsid w:val="2F7F3566"/>
    <w:rsid w:val="2F956A3A"/>
    <w:rsid w:val="2FC3527C"/>
    <w:rsid w:val="2FC84B83"/>
    <w:rsid w:val="2FD065E6"/>
    <w:rsid w:val="2FD96870"/>
    <w:rsid w:val="2FEF033C"/>
    <w:rsid w:val="302424E7"/>
    <w:rsid w:val="30580BC9"/>
    <w:rsid w:val="305E3BF7"/>
    <w:rsid w:val="3075439D"/>
    <w:rsid w:val="30896309"/>
    <w:rsid w:val="30A17EAE"/>
    <w:rsid w:val="30A42DA8"/>
    <w:rsid w:val="30AA1194"/>
    <w:rsid w:val="30C27D27"/>
    <w:rsid w:val="30D158B4"/>
    <w:rsid w:val="30EE3E36"/>
    <w:rsid w:val="311E2ED7"/>
    <w:rsid w:val="315619EE"/>
    <w:rsid w:val="315C449C"/>
    <w:rsid w:val="315C6DDD"/>
    <w:rsid w:val="31A401F1"/>
    <w:rsid w:val="31B82709"/>
    <w:rsid w:val="31D05482"/>
    <w:rsid w:val="32264955"/>
    <w:rsid w:val="32400B34"/>
    <w:rsid w:val="324050C1"/>
    <w:rsid w:val="329E6876"/>
    <w:rsid w:val="32DF4C54"/>
    <w:rsid w:val="32F41B18"/>
    <w:rsid w:val="3300598B"/>
    <w:rsid w:val="333015F2"/>
    <w:rsid w:val="33457A50"/>
    <w:rsid w:val="334B6320"/>
    <w:rsid w:val="33590D7F"/>
    <w:rsid w:val="335A5314"/>
    <w:rsid w:val="33D858AC"/>
    <w:rsid w:val="33D934D4"/>
    <w:rsid w:val="33EB5ED9"/>
    <w:rsid w:val="33FE2F6A"/>
    <w:rsid w:val="340D3FCF"/>
    <w:rsid w:val="340E07E5"/>
    <w:rsid w:val="34235BF7"/>
    <w:rsid w:val="34271525"/>
    <w:rsid w:val="34466D25"/>
    <w:rsid w:val="345F1D81"/>
    <w:rsid w:val="3479096A"/>
    <w:rsid w:val="34B53B30"/>
    <w:rsid w:val="34BA2029"/>
    <w:rsid w:val="35031AD5"/>
    <w:rsid w:val="350B52B4"/>
    <w:rsid w:val="351B0089"/>
    <w:rsid w:val="352E4E77"/>
    <w:rsid w:val="3540468F"/>
    <w:rsid w:val="35651522"/>
    <w:rsid w:val="356C398B"/>
    <w:rsid w:val="35733E71"/>
    <w:rsid w:val="35882556"/>
    <w:rsid w:val="358C5FA8"/>
    <w:rsid w:val="35C15DF1"/>
    <w:rsid w:val="35D55253"/>
    <w:rsid w:val="35D97888"/>
    <w:rsid w:val="3601604F"/>
    <w:rsid w:val="36074A7F"/>
    <w:rsid w:val="364F20B9"/>
    <w:rsid w:val="36724B16"/>
    <w:rsid w:val="36923549"/>
    <w:rsid w:val="36982721"/>
    <w:rsid w:val="36B75FBF"/>
    <w:rsid w:val="36B83B85"/>
    <w:rsid w:val="36BD0C45"/>
    <w:rsid w:val="36BE2473"/>
    <w:rsid w:val="36CC4867"/>
    <w:rsid w:val="36EA74DD"/>
    <w:rsid w:val="374827B0"/>
    <w:rsid w:val="37C91A1C"/>
    <w:rsid w:val="37E00298"/>
    <w:rsid w:val="380B2180"/>
    <w:rsid w:val="38190ECA"/>
    <w:rsid w:val="38554287"/>
    <w:rsid w:val="38676A8C"/>
    <w:rsid w:val="38994225"/>
    <w:rsid w:val="38A46A54"/>
    <w:rsid w:val="38B302F9"/>
    <w:rsid w:val="38F12CD3"/>
    <w:rsid w:val="38F37E49"/>
    <w:rsid w:val="38F66729"/>
    <w:rsid w:val="38F94775"/>
    <w:rsid w:val="38FB5F66"/>
    <w:rsid w:val="392971ED"/>
    <w:rsid w:val="39325651"/>
    <w:rsid w:val="39734821"/>
    <w:rsid w:val="399A5648"/>
    <w:rsid w:val="39B80CB0"/>
    <w:rsid w:val="39F36904"/>
    <w:rsid w:val="3A027684"/>
    <w:rsid w:val="3A08484B"/>
    <w:rsid w:val="3A6A46C4"/>
    <w:rsid w:val="3A872856"/>
    <w:rsid w:val="3ACC7C8D"/>
    <w:rsid w:val="3B0F06FF"/>
    <w:rsid w:val="3B1F218A"/>
    <w:rsid w:val="3B3763D1"/>
    <w:rsid w:val="3B5646D6"/>
    <w:rsid w:val="3B6421C2"/>
    <w:rsid w:val="3B6A73DB"/>
    <w:rsid w:val="3B6B15FC"/>
    <w:rsid w:val="3B6D7801"/>
    <w:rsid w:val="3BB80DAA"/>
    <w:rsid w:val="3C087974"/>
    <w:rsid w:val="3C2F18C5"/>
    <w:rsid w:val="3C2F6E1E"/>
    <w:rsid w:val="3C4F64BA"/>
    <w:rsid w:val="3CDA245A"/>
    <w:rsid w:val="3D1E06B7"/>
    <w:rsid w:val="3D274928"/>
    <w:rsid w:val="3D3E7B86"/>
    <w:rsid w:val="3D856B82"/>
    <w:rsid w:val="3D910CF2"/>
    <w:rsid w:val="3DA2017F"/>
    <w:rsid w:val="3DB9589A"/>
    <w:rsid w:val="3DE9616D"/>
    <w:rsid w:val="3E3905DA"/>
    <w:rsid w:val="3E623638"/>
    <w:rsid w:val="3E6F1743"/>
    <w:rsid w:val="3E733503"/>
    <w:rsid w:val="3E8213D3"/>
    <w:rsid w:val="3E9D7784"/>
    <w:rsid w:val="3EB27012"/>
    <w:rsid w:val="3EBE611A"/>
    <w:rsid w:val="3EDA0523"/>
    <w:rsid w:val="3F3D0257"/>
    <w:rsid w:val="3F3E6C21"/>
    <w:rsid w:val="3F414097"/>
    <w:rsid w:val="3F4458CE"/>
    <w:rsid w:val="3F4977F1"/>
    <w:rsid w:val="3F501690"/>
    <w:rsid w:val="3F6D7163"/>
    <w:rsid w:val="3F865824"/>
    <w:rsid w:val="3FB52ECF"/>
    <w:rsid w:val="404F0BD4"/>
    <w:rsid w:val="405B22A3"/>
    <w:rsid w:val="407A6407"/>
    <w:rsid w:val="40854C74"/>
    <w:rsid w:val="40A46282"/>
    <w:rsid w:val="40C2039C"/>
    <w:rsid w:val="40C21C87"/>
    <w:rsid w:val="40C57D2F"/>
    <w:rsid w:val="40F073B0"/>
    <w:rsid w:val="410573A2"/>
    <w:rsid w:val="41896434"/>
    <w:rsid w:val="419773FD"/>
    <w:rsid w:val="41CF2FEB"/>
    <w:rsid w:val="41ED1C4C"/>
    <w:rsid w:val="4200449D"/>
    <w:rsid w:val="423A3BCC"/>
    <w:rsid w:val="424E57D2"/>
    <w:rsid w:val="42B019DC"/>
    <w:rsid w:val="42B26C49"/>
    <w:rsid w:val="42E566E6"/>
    <w:rsid w:val="42F97C1A"/>
    <w:rsid w:val="433A6FE6"/>
    <w:rsid w:val="4345217D"/>
    <w:rsid w:val="43480868"/>
    <w:rsid w:val="4350713C"/>
    <w:rsid w:val="436653E0"/>
    <w:rsid w:val="436C39BC"/>
    <w:rsid w:val="43960EE8"/>
    <w:rsid w:val="43AF5336"/>
    <w:rsid w:val="43B02C31"/>
    <w:rsid w:val="43C4431A"/>
    <w:rsid w:val="43F57886"/>
    <w:rsid w:val="44264685"/>
    <w:rsid w:val="44322A1D"/>
    <w:rsid w:val="44565909"/>
    <w:rsid w:val="447415DE"/>
    <w:rsid w:val="44A80589"/>
    <w:rsid w:val="44B951CC"/>
    <w:rsid w:val="44C75509"/>
    <w:rsid w:val="44CD14E0"/>
    <w:rsid w:val="44F20B0B"/>
    <w:rsid w:val="452E5F4C"/>
    <w:rsid w:val="45612018"/>
    <w:rsid w:val="45717F4D"/>
    <w:rsid w:val="458946E9"/>
    <w:rsid w:val="458B0827"/>
    <w:rsid w:val="45A47C0E"/>
    <w:rsid w:val="45D55D2E"/>
    <w:rsid w:val="46577FD6"/>
    <w:rsid w:val="465D6FD4"/>
    <w:rsid w:val="467F7765"/>
    <w:rsid w:val="468F0B68"/>
    <w:rsid w:val="46C87131"/>
    <w:rsid w:val="46C9226F"/>
    <w:rsid w:val="46D955A7"/>
    <w:rsid w:val="47133957"/>
    <w:rsid w:val="471D3BB8"/>
    <w:rsid w:val="474B2E25"/>
    <w:rsid w:val="4794202E"/>
    <w:rsid w:val="47A07E0C"/>
    <w:rsid w:val="47A50BB8"/>
    <w:rsid w:val="47C75CDF"/>
    <w:rsid w:val="48273AC4"/>
    <w:rsid w:val="485A10B2"/>
    <w:rsid w:val="486D14E1"/>
    <w:rsid w:val="4870272E"/>
    <w:rsid w:val="488D762F"/>
    <w:rsid w:val="48D903D7"/>
    <w:rsid w:val="48FD478C"/>
    <w:rsid w:val="49636C95"/>
    <w:rsid w:val="496F1F94"/>
    <w:rsid w:val="49B20A16"/>
    <w:rsid w:val="49B24F8A"/>
    <w:rsid w:val="49DB40E1"/>
    <w:rsid w:val="49DC7715"/>
    <w:rsid w:val="49EC1E9C"/>
    <w:rsid w:val="49F31EBE"/>
    <w:rsid w:val="49FC605F"/>
    <w:rsid w:val="4A023139"/>
    <w:rsid w:val="4A140138"/>
    <w:rsid w:val="4A301712"/>
    <w:rsid w:val="4A33568B"/>
    <w:rsid w:val="4A4C20F9"/>
    <w:rsid w:val="4A7B576F"/>
    <w:rsid w:val="4A8363D1"/>
    <w:rsid w:val="4A9E5CBF"/>
    <w:rsid w:val="4AA3658B"/>
    <w:rsid w:val="4ABB3BF4"/>
    <w:rsid w:val="4ACF1EA6"/>
    <w:rsid w:val="4AD55729"/>
    <w:rsid w:val="4AEB3B71"/>
    <w:rsid w:val="4AF561A9"/>
    <w:rsid w:val="4B001116"/>
    <w:rsid w:val="4B2F768D"/>
    <w:rsid w:val="4B44220F"/>
    <w:rsid w:val="4B563FBC"/>
    <w:rsid w:val="4B7A7B69"/>
    <w:rsid w:val="4B9F5B54"/>
    <w:rsid w:val="4BA451F0"/>
    <w:rsid w:val="4BAE0837"/>
    <w:rsid w:val="4BF62949"/>
    <w:rsid w:val="4C0A5BBB"/>
    <w:rsid w:val="4C1D6F9B"/>
    <w:rsid w:val="4C4A0649"/>
    <w:rsid w:val="4C7E5ECA"/>
    <w:rsid w:val="4C876AA5"/>
    <w:rsid w:val="4C8A3DC5"/>
    <w:rsid w:val="4C9F6352"/>
    <w:rsid w:val="4CC257BC"/>
    <w:rsid w:val="4D0E00FB"/>
    <w:rsid w:val="4D176606"/>
    <w:rsid w:val="4D6402A9"/>
    <w:rsid w:val="4D9B63B6"/>
    <w:rsid w:val="4DC51D62"/>
    <w:rsid w:val="4DEC4FB0"/>
    <w:rsid w:val="4DF50D0C"/>
    <w:rsid w:val="4E0331DA"/>
    <w:rsid w:val="4E075D8A"/>
    <w:rsid w:val="4E3A0C44"/>
    <w:rsid w:val="4E5A5CDE"/>
    <w:rsid w:val="4E612D65"/>
    <w:rsid w:val="4E6464D4"/>
    <w:rsid w:val="4E967BBD"/>
    <w:rsid w:val="4EC00FAD"/>
    <w:rsid w:val="4EE62C97"/>
    <w:rsid w:val="4F1F5D9E"/>
    <w:rsid w:val="4F367092"/>
    <w:rsid w:val="4F3A68BE"/>
    <w:rsid w:val="4F820CD5"/>
    <w:rsid w:val="4F9843DC"/>
    <w:rsid w:val="4F9E6044"/>
    <w:rsid w:val="4FC62A8C"/>
    <w:rsid w:val="4FCF61B3"/>
    <w:rsid w:val="4FD769EF"/>
    <w:rsid w:val="4FE20F0D"/>
    <w:rsid w:val="4FE51552"/>
    <w:rsid w:val="4FE76302"/>
    <w:rsid w:val="4FF1023C"/>
    <w:rsid w:val="4FFB52A5"/>
    <w:rsid w:val="50504C4B"/>
    <w:rsid w:val="5059463F"/>
    <w:rsid w:val="506B1347"/>
    <w:rsid w:val="509C6E7C"/>
    <w:rsid w:val="50A152AE"/>
    <w:rsid w:val="513F04ED"/>
    <w:rsid w:val="5162104E"/>
    <w:rsid w:val="51934543"/>
    <w:rsid w:val="51AC4F03"/>
    <w:rsid w:val="51B163F5"/>
    <w:rsid w:val="51BA3E07"/>
    <w:rsid w:val="51F50F95"/>
    <w:rsid w:val="51F55522"/>
    <w:rsid w:val="52011F24"/>
    <w:rsid w:val="521851E1"/>
    <w:rsid w:val="525C2BF2"/>
    <w:rsid w:val="526B383B"/>
    <w:rsid w:val="52956394"/>
    <w:rsid w:val="52BE7077"/>
    <w:rsid w:val="52CB0865"/>
    <w:rsid w:val="52F40BEB"/>
    <w:rsid w:val="535C2D72"/>
    <w:rsid w:val="53806B50"/>
    <w:rsid w:val="53982511"/>
    <w:rsid w:val="53A039CC"/>
    <w:rsid w:val="53A11FD1"/>
    <w:rsid w:val="53A1505A"/>
    <w:rsid w:val="54063E08"/>
    <w:rsid w:val="540C2690"/>
    <w:rsid w:val="542277B5"/>
    <w:rsid w:val="54256838"/>
    <w:rsid w:val="543437E8"/>
    <w:rsid w:val="543C6CB0"/>
    <w:rsid w:val="54767A79"/>
    <w:rsid w:val="549F63FE"/>
    <w:rsid w:val="54BB2A8C"/>
    <w:rsid w:val="54F73313"/>
    <w:rsid w:val="54F80955"/>
    <w:rsid w:val="55071600"/>
    <w:rsid w:val="551B014C"/>
    <w:rsid w:val="5526712C"/>
    <w:rsid w:val="555170A7"/>
    <w:rsid w:val="55780C08"/>
    <w:rsid w:val="5587536D"/>
    <w:rsid w:val="559B174B"/>
    <w:rsid w:val="55CE0CF4"/>
    <w:rsid w:val="55D26107"/>
    <w:rsid w:val="55D726BC"/>
    <w:rsid w:val="55D95246"/>
    <w:rsid w:val="56143ABF"/>
    <w:rsid w:val="56176DA1"/>
    <w:rsid w:val="563F106D"/>
    <w:rsid w:val="5672190A"/>
    <w:rsid w:val="56B22A9C"/>
    <w:rsid w:val="56B51D7F"/>
    <w:rsid w:val="5713619F"/>
    <w:rsid w:val="572975B6"/>
    <w:rsid w:val="5742718D"/>
    <w:rsid w:val="57533430"/>
    <w:rsid w:val="575D35ED"/>
    <w:rsid w:val="579576CD"/>
    <w:rsid w:val="57B72A76"/>
    <w:rsid w:val="57C3426C"/>
    <w:rsid w:val="57CE1F93"/>
    <w:rsid w:val="57D61D87"/>
    <w:rsid w:val="57DD286D"/>
    <w:rsid w:val="58347923"/>
    <w:rsid w:val="5856689F"/>
    <w:rsid w:val="58781F77"/>
    <w:rsid w:val="588743D1"/>
    <w:rsid w:val="5887701A"/>
    <w:rsid w:val="589E19D5"/>
    <w:rsid w:val="58A01E9A"/>
    <w:rsid w:val="58B24519"/>
    <w:rsid w:val="58BE5039"/>
    <w:rsid w:val="59060166"/>
    <w:rsid w:val="592628C0"/>
    <w:rsid w:val="59266D3B"/>
    <w:rsid w:val="59342004"/>
    <w:rsid w:val="596E7343"/>
    <w:rsid w:val="59957BE2"/>
    <w:rsid w:val="59C0439F"/>
    <w:rsid w:val="59D2036C"/>
    <w:rsid w:val="5A22630D"/>
    <w:rsid w:val="5A3C03ED"/>
    <w:rsid w:val="5A413B76"/>
    <w:rsid w:val="5A641560"/>
    <w:rsid w:val="5A6C05E1"/>
    <w:rsid w:val="5A7A3898"/>
    <w:rsid w:val="5A9722EA"/>
    <w:rsid w:val="5AB71A0D"/>
    <w:rsid w:val="5ABE2233"/>
    <w:rsid w:val="5AEA2DFE"/>
    <w:rsid w:val="5AF53F6A"/>
    <w:rsid w:val="5B3617A8"/>
    <w:rsid w:val="5B471F43"/>
    <w:rsid w:val="5B6843C2"/>
    <w:rsid w:val="5B9A1C49"/>
    <w:rsid w:val="5BDF5D95"/>
    <w:rsid w:val="5BFE7528"/>
    <w:rsid w:val="5C1C129A"/>
    <w:rsid w:val="5C1F5822"/>
    <w:rsid w:val="5C320933"/>
    <w:rsid w:val="5C5F74F9"/>
    <w:rsid w:val="5C7B2CE8"/>
    <w:rsid w:val="5C8652EA"/>
    <w:rsid w:val="5CDD2FFC"/>
    <w:rsid w:val="5D242BE3"/>
    <w:rsid w:val="5DA027C8"/>
    <w:rsid w:val="5E024813"/>
    <w:rsid w:val="5E194D4B"/>
    <w:rsid w:val="5E2467F1"/>
    <w:rsid w:val="5E3F7AC6"/>
    <w:rsid w:val="5E4D4822"/>
    <w:rsid w:val="5E544B14"/>
    <w:rsid w:val="5E5D37A0"/>
    <w:rsid w:val="5EBE26BE"/>
    <w:rsid w:val="5EC22885"/>
    <w:rsid w:val="5EEE55F4"/>
    <w:rsid w:val="5F0417D7"/>
    <w:rsid w:val="5F1A2B43"/>
    <w:rsid w:val="5F2E5D90"/>
    <w:rsid w:val="5F5674AE"/>
    <w:rsid w:val="5F7A5136"/>
    <w:rsid w:val="5F8D3283"/>
    <w:rsid w:val="5FB837BB"/>
    <w:rsid w:val="5FDA54CD"/>
    <w:rsid w:val="60493BD6"/>
    <w:rsid w:val="60B2494D"/>
    <w:rsid w:val="60BC3B81"/>
    <w:rsid w:val="60CC405A"/>
    <w:rsid w:val="60D2047D"/>
    <w:rsid w:val="60D542CC"/>
    <w:rsid w:val="60E41B61"/>
    <w:rsid w:val="60EF7A04"/>
    <w:rsid w:val="61357D76"/>
    <w:rsid w:val="61795645"/>
    <w:rsid w:val="617A2A2F"/>
    <w:rsid w:val="6185247F"/>
    <w:rsid w:val="61936F7C"/>
    <w:rsid w:val="619A0200"/>
    <w:rsid w:val="619F0C85"/>
    <w:rsid w:val="61BA0CE2"/>
    <w:rsid w:val="61E215D8"/>
    <w:rsid w:val="61E66D8A"/>
    <w:rsid w:val="620F4DDA"/>
    <w:rsid w:val="621B3775"/>
    <w:rsid w:val="622B6A2C"/>
    <w:rsid w:val="62364782"/>
    <w:rsid w:val="626B4524"/>
    <w:rsid w:val="628E37DE"/>
    <w:rsid w:val="62B6218B"/>
    <w:rsid w:val="62DF6550"/>
    <w:rsid w:val="62E21426"/>
    <w:rsid w:val="62FB676E"/>
    <w:rsid w:val="636214F2"/>
    <w:rsid w:val="63633776"/>
    <w:rsid w:val="638F2DBA"/>
    <w:rsid w:val="6394356A"/>
    <w:rsid w:val="63C61B2C"/>
    <w:rsid w:val="63D40BE9"/>
    <w:rsid w:val="64102431"/>
    <w:rsid w:val="641F2C00"/>
    <w:rsid w:val="642F47E6"/>
    <w:rsid w:val="64352293"/>
    <w:rsid w:val="644F7A51"/>
    <w:rsid w:val="64546B3D"/>
    <w:rsid w:val="645C03F8"/>
    <w:rsid w:val="646E07E1"/>
    <w:rsid w:val="64804D97"/>
    <w:rsid w:val="64992E51"/>
    <w:rsid w:val="64A5243A"/>
    <w:rsid w:val="64D83BA6"/>
    <w:rsid w:val="64F531DE"/>
    <w:rsid w:val="651B2B49"/>
    <w:rsid w:val="6520004B"/>
    <w:rsid w:val="65373578"/>
    <w:rsid w:val="653C591C"/>
    <w:rsid w:val="65532A2B"/>
    <w:rsid w:val="655B517C"/>
    <w:rsid w:val="65A65827"/>
    <w:rsid w:val="65F66714"/>
    <w:rsid w:val="663E21B4"/>
    <w:rsid w:val="664D64F8"/>
    <w:rsid w:val="66546608"/>
    <w:rsid w:val="66781853"/>
    <w:rsid w:val="66901A41"/>
    <w:rsid w:val="66AB57DF"/>
    <w:rsid w:val="66AE1C7A"/>
    <w:rsid w:val="66B54639"/>
    <w:rsid w:val="66BE548D"/>
    <w:rsid w:val="66C5423D"/>
    <w:rsid w:val="66C67DBD"/>
    <w:rsid w:val="66E11610"/>
    <w:rsid w:val="670C6BF1"/>
    <w:rsid w:val="67105E32"/>
    <w:rsid w:val="671F124A"/>
    <w:rsid w:val="67391EC9"/>
    <w:rsid w:val="675F6557"/>
    <w:rsid w:val="677A33C6"/>
    <w:rsid w:val="6790725A"/>
    <w:rsid w:val="6792038F"/>
    <w:rsid w:val="67EF4848"/>
    <w:rsid w:val="67F124A5"/>
    <w:rsid w:val="67F35D4B"/>
    <w:rsid w:val="67FB0A3C"/>
    <w:rsid w:val="681B2D5B"/>
    <w:rsid w:val="681F6961"/>
    <w:rsid w:val="684B3EEC"/>
    <w:rsid w:val="68610A2F"/>
    <w:rsid w:val="686208BD"/>
    <w:rsid w:val="68805514"/>
    <w:rsid w:val="68925D65"/>
    <w:rsid w:val="68D07C1D"/>
    <w:rsid w:val="68F83F81"/>
    <w:rsid w:val="691458B3"/>
    <w:rsid w:val="69314893"/>
    <w:rsid w:val="69316E2F"/>
    <w:rsid w:val="6935271D"/>
    <w:rsid w:val="694E2071"/>
    <w:rsid w:val="69766163"/>
    <w:rsid w:val="697A3B33"/>
    <w:rsid w:val="697F107E"/>
    <w:rsid w:val="69943606"/>
    <w:rsid w:val="699940A5"/>
    <w:rsid w:val="69AF05F4"/>
    <w:rsid w:val="69B74F5A"/>
    <w:rsid w:val="69CF2E5B"/>
    <w:rsid w:val="69D44760"/>
    <w:rsid w:val="69D95B9B"/>
    <w:rsid w:val="69DE24D6"/>
    <w:rsid w:val="69F36676"/>
    <w:rsid w:val="6A3133A3"/>
    <w:rsid w:val="6A476C37"/>
    <w:rsid w:val="6A520EC7"/>
    <w:rsid w:val="6A594E71"/>
    <w:rsid w:val="6A7C3A4F"/>
    <w:rsid w:val="6A937572"/>
    <w:rsid w:val="6AA96918"/>
    <w:rsid w:val="6AAC4DF2"/>
    <w:rsid w:val="6AF82C8F"/>
    <w:rsid w:val="6AF87E20"/>
    <w:rsid w:val="6B0143D1"/>
    <w:rsid w:val="6B1F02F6"/>
    <w:rsid w:val="6B2834FC"/>
    <w:rsid w:val="6B322639"/>
    <w:rsid w:val="6B765E79"/>
    <w:rsid w:val="6B7D6906"/>
    <w:rsid w:val="6BA31B88"/>
    <w:rsid w:val="6BC9379C"/>
    <w:rsid w:val="6C1D7A89"/>
    <w:rsid w:val="6C5307D4"/>
    <w:rsid w:val="6C5C7005"/>
    <w:rsid w:val="6C636C38"/>
    <w:rsid w:val="6C687635"/>
    <w:rsid w:val="6C742192"/>
    <w:rsid w:val="6C7D28FE"/>
    <w:rsid w:val="6CA3676E"/>
    <w:rsid w:val="6CB829D8"/>
    <w:rsid w:val="6CBE6188"/>
    <w:rsid w:val="6CEA0BB7"/>
    <w:rsid w:val="6D000759"/>
    <w:rsid w:val="6D067D36"/>
    <w:rsid w:val="6D213CE1"/>
    <w:rsid w:val="6D993199"/>
    <w:rsid w:val="6DB34098"/>
    <w:rsid w:val="6DB545B6"/>
    <w:rsid w:val="6DC82348"/>
    <w:rsid w:val="6DDE6816"/>
    <w:rsid w:val="6DE02FB4"/>
    <w:rsid w:val="6E0B4C8D"/>
    <w:rsid w:val="6E154E2A"/>
    <w:rsid w:val="6E514CED"/>
    <w:rsid w:val="6E8E7B3D"/>
    <w:rsid w:val="6EB446AF"/>
    <w:rsid w:val="6EB563D5"/>
    <w:rsid w:val="6ED358A6"/>
    <w:rsid w:val="6ED92677"/>
    <w:rsid w:val="6F225983"/>
    <w:rsid w:val="6F8F29E9"/>
    <w:rsid w:val="6FA83C6F"/>
    <w:rsid w:val="6FB03E36"/>
    <w:rsid w:val="6FBD4490"/>
    <w:rsid w:val="6FF733CC"/>
    <w:rsid w:val="6FFC5590"/>
    <w:rsid w:val="70052EDC"/>
    <w:rsid w:val="70196891"/>
    <w:rsid w:val="703C2354"/>
    <w:rsid w:val="70610CC5"/>
    <w:rsid w:val="706D1DD0"/>
    <w:rsid w:val="707A2F8B"/>
    <w:rsid w:val="70856B87"/>
    <w:rsid w:val="70A96B65"/>
    <w:rsid w:val="70C8429A"/>
    <w:rsid w:val="70D527EE"/>
    <w:rsid w:val="70EE69CA"/>
    <w:rsid w:val="715B5300"/>
    <w:rsid w:val="71D27F8A"/>
    <w:rsid w:val="71E34E29"/>
    <w:rsid w:val="71F31582"/>
    <w:rsid w:val="720F0A2F"/>
    <w:rsid w:val="72250E9F"/>
    <w:rsid w:val="72553024"/>
    <w:rsid w:val="725B49EB"/>
    <w:rsid w:val="72692C76"/>
    <w:rsid w:val="726D313D"/>
    <w:rsid w:val="72752D61"/>
    <w:rsid w:val="728811E4"/>
    <w:rsid w:val="72A37894"/>
    <w:rsid w:val="72C0256E"/>
    <w:rsid w:val="72D95858"/>
    <w:rsid w:val="730D3DE0"/>
    <w:rsid w:val="73122968"/>
    <w:rsid w:val="731355AE"/>
    <w:rsid w:val="731D7A66"/>
    <w:rsid w:val="731F5D5E"/>
    <w:rsid w:val="733003FD"/>
    <w:rsid w:val="7361582B"/>
    <w:rsid w:val="73864226"/>
    <w:rsid w:val="73873CC9"/>
    <w:rsid w:val="738B179F"/>
    <w:rsid w:val="739A2483"/>
    <w:rsid w:val="73C51AD5"/>
    <w:rsid w:val="73D32DA5"/>
    <w:rsid w:val="741E793C"/>
    <w:rsid w:val="743C5FA5"/>
    <w:rsid w:val="745E3944"/>
    <w:rsid w:val="746E41F6"/>
    <w:rsid w:val="746F4AF3"/>
    <w:rsid w:val="747A4C96"/>
    <w:rsid w:val="747C066B"/>
    <w:rsid w:val="74A847F2"/>
    <w:rsid w:val="753365D8"/>
    <w:rsid w:val="75450F07"/>
    <w:rsid w:val="75606B17"/>
    <w:rsid w:val="758671F9"/>
    <w:rsid w:val="75C161EE"/>
    <w:rsid w:val="75CB12C3"/>
    <w:rsid w:val="761A6418"/>
    <w:rsid w:val="7635099D"/>
    <w:rsid w:val="763779EF"/>
    <w:rsid w:val="76695D2B"/>
    <w:rsid w:val="767F261A"/>
    <w:rsid w:val="768C367C"/>
    <w:rsid w:val="76B34D8A"/>
    <w:rsid w:val="76C36E4E"/>
    <w:rsid w:val="76CF52FC"/>
    <w:rsid w:val="76FF7441"/>
    <w:rsid w:val="770305F6"/>
    <w:rsid w:val="772F26BB"/>
    <w:rsid w:val="774B0104"/>
    <w:rsid w:val="77737306"/>
    <w:rsid w:val="77762421"/>
    <w:rsid w:val="77992071"/>
    <w:rsid w:val="77B56B1F"/>
    <w:rsid w:val="780F09F4"/>
    <w:rsid w:val="784F2B3A"/>
    <w:rsid w:val="78711B9F"/>
    <w:rsid w:val="788350BD"/>
    <w:rsid w:val="78A90480"/>
    <w:rsid w:val="78CE4CDA"/>
    <w:rsid w:val="78FF0B38"/>
    <w:rsid w:val="791E5B72"/>
    <w:rsid w:val="794D60AE"/>
    <w:rsid w:val="79554668"/>
    <w:rsid w:val="7967192C"/>
    <w:rsid w:val="797B4BE1"/>
    <w:rsid w:val="79977D58"/>
    <w:rsid w:val="79A1279E"/>
    <w:rsid w:val="79B5664E"/>
    <w:rsid w:val="79CA1057"/>
    <w:rsid w:val="7A004A79"/>
    <w:rsid w:val="7A2C3D27"/>
    <w:rsid w:val="7A364017"/>
    <w:rsid w:val="7A8265E1"/>
    <w:rsid w:val="7A996503"/>
    <w:rsid w:val="7ABD538E"/>
    <w:rsid w:val="7AFD53CD"/>
    <w:rsid w:val="7B24502C"/>
    <w:rsid w:val="7B2A03FD"/>
    <w:rsid w:val="7B425AB7"/>
    <w:rsid w:val="7B5F779F"/>
    <w:rsid w:val="7B686D42"/>
    <w:rsid w:val="7B752E48"/>
    <w:rsid w:val="7B841746"/>
    <w:rsid w:val="7B8F7A59"/>
    <w:rsid w:val="7B9027A5"/>
    <w:rsid w:val="7BB24E00"/>
    <w:rsid w:val="7C033517"/>
    <w:rsid w:val="7C036C80"/>
    <w:rsid w:val="7C2201A7"/>
    <w:rsid w:val="7C6B43B5"/>
    <w:rsid w:val="7C6C5AC7"/>
    <w:rsid w:val="7CC277F0"/>
    <w:rsid w:val="7CC37DF4"/>
    <w:rsid w:val="7CC6544B"/>
    <w:rsid w:val="7CE913F8"/>
    <w:rsid w:val="7CFB7833"/>
    <w:rsid w:val="7D0239FF"/>
    <w:rsid w:val="7D090FD1"/>
    <w:rsid w:val="7D5E40CD"/>
    <w:rsid w:val="7D7C2F20"/>
    <w:rsid w:val="7D857514"/>
    <w:rsid w:val="7D896DFF"/>
    <w:rsid w:val="7DC6136D"/>
    <w:rsid w:val="7DCD56F2"/>
    <w:rsid w:val="7E22553C"/>
    <w:rsid w:val="7E601F3F"/>
    <w:rsid w:val="7E682B5C"/>
    <w:rsid w:val="7E9067F0"/>
    <w:rsid w:val="7EED73AB"/>
    <w:rsid w:val="7F001CE7"/>
    <w:rsid w:val="7F1E741E"/>
    <w:rsid w:val="7F5811E7"/>
    <w:rsid w:val="7F7579D6"/>
    <w:rsid w:val="7F8F36C2"/>
    <w:rsid w:val="7F911901"/>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2" fillcolor="white">
      <v:fill color="white"/>
    </o:shapedefaults>
    <o:shapelayout v:ext="edit">
      <o:idmap v:ext="edit" data="2"/>
    </o:shapelayout>
  </w:shapeDefaults>
  <w:doNotEmbedSmartTags/>
  <w:decimalSymbol w:val="."/>
  <w:listSeparator w:val=","/>
  <w14:docId w14:val="3E777260"/>
  <w15:docId w15:val="{BB5D1224-F931-47CB-AEE5-37A0A7C7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9" w:qFormat="1"/>
    <w:lsdException w:name="heading 2" w:locked="1" w:semiHidden="1" w:unhideWhenUsed="1" w:qFormat="1"/>
    <w:lsdException w:name="heading 3" w:locked="1" w:qFormat="1"/>
    <w:lsdException w:name="heading 4" w:locked="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uiPriority="39" w:qFormat="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qFormat="1"/>
    <w:lsdException w:name="header" w:qFormat="1"/>
    <w:lsdException w:name="footer" w:uiPriority="99"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semiHidden="1"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qFormat="1"/>
    <w:lsdException w:name="Body Text First Indent" w:locked="1" w:uiPriority="99" w:unhideWhenUsed="1" w:qFormat="1"/>
    <w:lsdException w:name="Body Text First Indent 2" w:locked="1" w:qFormat="1"/>
    <w:lsdException w:name="Note Heading" w:locked="1" w:uiPriority="99" w:unhideWhenUsed="1" w:qFormat="1"/>
    <w:lsdException w:name="Body Text 2" w:locked="1" w:uiPriority="99" w:qFormat="1"/>
    <w:lsdException w:name="Body Text 3" w:locked="1"/>
    <w:lsdException w:name="Body Text Indent 2" w:locked="1" w:qFormat="1"/>
    <w:lsdException w:name="Body Text Indent 3" w:locked="1" w:qFormat="1"/>
    <w:lsdException w:name="Block Text" w:locked="1"/>
    <w:lsdException w:name="Hyperlink" w:locked="1" w:qFormat="1"/>
    <w:lsdException w:name="FollowedHyperlink" w:locked="1" w:qFormat="1"/>
    <w:lsdException w:name="Strong" w:locked="1" w:qFormat="1"/>
    <w:lsdException w:name="Emphasis" w:locked="1" w:qFormat="1"/>
    <w:lsdException w:name="Document Map" w:locked="1"/>
    <w:lsdException w:name="Plain Text" w:locked="1" w:qFormat="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qFormat="1"/>
    <w:lsdException w:name="HTML Code" w:locked="1" w:qFormat="1"/>
    <w:lsdException w:name="HTML Definition" w:locked="1" w:qFormat="1"/>
    <w:lsdException w:name="HTML Keyboard" w:locked="1" w:qFormat="1"/>
    <w:lsdException w:name="HTML Preformatted" w:locked="1"/>
    <w:lsdException w:name="HTML Sample" w:locked="1" w:qFormat="1"/>
    <w:lsdException w:name="HTML Typewriter" w:locked="1"/>
    <w:lsdException w:name="HTML Variable" w:lock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Calibri" w:hAnsi="Calibri"/>
      <w:kern w:val="2"/>
      <w:sz w:val="21"/>
      <w:szCs w:val="24"/>
    </w:rPr>
  </w:style>
  <w:style w:type="paragraph" w:styleId="1">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0"/>
    <w:semiHidden/>
    <w:unhideWhenUsed/>
    <w:qFormat/>
    <w:locked/>
    <w:rsid w:val="002B24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locked/>
    <w:pPr>
      <w:keepNext/>
      <w:keepLines/>
      <w:adjustRightInd w:val="0"/>
      <w:snapToGrid w:val="0"/>
      <w:spacing w:before="120" w:after="120" w:line="500" w:lineRule="exact"/>
      <w:outlineLvl w:val="2"/>
    </w:pPr>
    <w:rPr>
      <w:b/>
      <w:sz w:val="28"/>
      <w:szCs w:val="20"/>
    </w:rPr>
  </w:style>
  <w:style w:type="paragraph" w:styleId="4">
    <w:name w:val="heading 4"/>
    <w:basedOn w:val="a"/>
    <w:next w:val="a"/>
    <w:link w:val="40"/>
    <w:unhideWhenUsed/>
    <w:qFormat/>
    <w:locked/>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uiPriority w:val="99"/>
    <w:unhideWhenUsed/>
    <w:qFormat/>
    <w:locked/>
    <w:pPr>
      <w:jc w:val="center"/>
    </w:pPr>
    <w:rPr>
      <w:szCs w:val="20"/>
    </w:rPr>
  </w:style>
  <w:style w:type="paragraph" w:styleId="a4">
    <w:name w:val="Normal Indent"/>
    <w:basedOn w:val="a"/>
    <w:next w:val="a"/>
    <w:link w:val="a5"/>
    <w:qFormat/>
    <w:locked/>
    <w:pPr>
      <w:ind w:firstLine="420"/>
    </w:pPr>
  </w:style>
  <w:style w:type="paragraph" w:styleId="a6">
    <w:name w:val="annotation text"/>
    <w:basedOn w:val="a"/>
    <w:link w:val="a7"/>
    <w:qFormat/>
    <w:pPr>
      <w:jc w:val="left"/>
    </w:pPr>
    <w:rPr>
      <w:kern w:val="0"/>
      <w:sz w:val="24"/>
      <w:szCs w:val="20"/>
    </w:rPr>
  </w:style>
  <w:style w:type="paragraph" w:styleId="a8">
    <w:name w:val="Body Text"/>
    <w:basedOn w:val="a"/>
    <w:next w:val="Date1"/>
    <w:link w:val="a9"/>
    <w:qFormat/>
    <w:pPr>
      <w:widowControl/>
      <w:snapToGrid w:val="0"/>
      <w:spacing w:before="60" w:after="160" w:line="259" w:lineRule="auto"/>
      <w:ind w:right="113"/>
    </w:pPr>
    <w:rPr>
      <w:kern w:val="0"/>
      <w:sz w:val="18"/>
      <w:szCs w:val="20"/>
    </w:rPr>
  </w:style>
  <w:style w:type="paragraph" w:customStyle="1" w:styleId="Date1">
    <w:name w:val="Date1"/>
    <w:basedOn w:val="a"/>
    <w:next w:val="a"/>
    <w:qFormat/>
    <w:pPr>
      <w:adjustRightInd w:val="0"/>
      <w:jc w:val="left"/>
      <w:textAlignment w:val="baseline"/>
    </w:pPr>
    <w:rPr>
      <w:rFonts w:ascii="宋体" w:hAnsi="宋体"/>
      <w:sz w:val="28"/>
      <w:szCs w:val="20"/>
    </w:rPr>
  </w:style>
  <w:style w:type="paragraph" w:styleId="aa">
    <w:name w:val="Body Text Indent"/>
    <w:basedOn w:val="a"/>
    <w:next w:val="15"/>
    <w:link w:val="ab"/>
    <w:qFormat/>
    <w:pPr>
      <w:spacing w:after="120"/>
      <w:ind w:leftChars="200" w:left="420"/>
    </w:pPr>
    <w:rPr>
      <w:kern w:val="0"/>
      <w:sz w:val="24"/>
      <w:szCs w:val="20"/>
    </w:rPr>
  </w:style>
  <w:style w:type="paragraph" w:customStyle="1" w:styleId="15">
    <w:name w:val="样式 正文文本缩进 + 行距: 1.5 倍行距"/>
    <w:basedOn w:val="a"/>
    <w:qFormat/>
    <w:pPr>
      <w:spacing w:after="120" w:line="360" w:lineRule="auto"/>
      <w:ind w:leftChars="32" w:left="32" w:firstLineChars="200" w:firstLine="200"/>
    </w:pPr>
    <w:rPr>
      <w:rFonts w:cs="宋体"/>
    </w:rPr>
  </w:style>
  <w:style w:type="paragraph" w:styleId="ac">
    <w:name w:val="Plain Text"/>
    <w:basedOn w:val="a"/>
    <w:link w:val="ad"/>
    <w:qFormat/>
    <w:locked/>
    <w:rPr>
      <w:rFonts w:ascii="宋体" w:hAnsi="Courier New" w:cs="Courier New"/>
      <w:szCs w:val="21"/>
    </w:rPr>
  </w:style>
  <w:style w:type="paragraph" w:styleId="ae">
    <w:name w:val="Date"/>
    <w:basedOn w:val="a"/>
    <w:next w:val="a"/>
    <w:link w:val="10"/>
    <w:qFormat/>
    <w:pPr>
      <w:ind w:leftChars="2500" w:left="100"/>
    </w:pPr>
    <w:rPr>
      <w:kern w:val="0"/>
      <w:sz w:val="24"/>
      <w:szCs w:val="20"/>
    </w:rPr>
  </w:style>
  <w:style w:type="paragraph" w:styleId="21">
    <w:name w:val="Body Text Indent 2"/>
    <w:basedOn w:val="a"/>
    <w:next w:val="a"/>
    <w:link w:val="22"/>
    <w:qFormat/>
    <w:locked/>
    <w:pPr>
      <w:framePr w:hSpace="181" w:wrap="around" w:vAnchor="page" w:hAnchor="margin" w:y="1716"/>
      <w:adjustRightInd w:val="0"/>
      <w:snapToGrid w:val="0"/>
      <w:spacing w:line="360" w:lineRule="auto"/>
      <w:ind w:firstLineChars="200" w:firstLine="480"/>
      <w:jc w:val="left"/>
    </w:pPr>
    <w:rPr>
      <w:rFonts w:ascii="宋体" w:hAnsi="宋体"/>
      <w:color w:val="000000"/>
      <w:sz w:val="24"/>
    </w:rPr>
  </w:style>
  <w:style w:type="paragraph" w:styleId="af">
    <w:name w:val="Balloon Text"/>
    <w:basedOn w:val="a"/>
    <w:link w:val="af0"/>
    <w:semiHidden/>
    <w:qFormat/>
    <w:rPr>
      <w:kern w:val="0"/>
      <w:sz w:val="18"/>
      <w:szCs w:val="20"/>
    </w:rPr>
  </w:style>
  <w:style w:type="paragraph" w:styleId="af1">
    <w:name w:val="footer"/>
    <w:basedOn w:val="a"/>
    <w:next w:val="a"/>
    <w:link w:val="11"/>
    <w:uiPriority w:val="99"/>
    <w:qFormat/>
    <w:pPr>
      <w:tabs>
        <w:tab w:val="center" w:pos="4153"/>
        <w:tab w:val="right" w:pos="8306"/>
      </w:tabs>
      <w:snapToGrid w:val="0"/>
      <w:jc w:val="left"/>
    </w:pPr>
    <w:rPr>
      <w:kern w:val="0"/>
      <w:sz w:val="18"/>
      <w:szCs w:val="20"/>
    </w:rPr>
  </w:style>
  <w:style w:type="paragraph" w:styleId="af2">
    <w:name w:val="header"/>
    <w:basedOn w:val="a"/>
    <w:next w:val="5"/>
    <w:link w:val="af3"/>
    <w:qFormat/>
    <w:pPr>
      <w:pBdr>
        <w:bottom w:val="single" w:sz="6" w:space="1" w:color="auto"/>
      </w:pBdr>
      <w:tabs>
        <w:tab w:val="center" w:pos="4153"/>
        <w:tab w:val="right" w:pos="8306"/>
      </w:tabs>
      <w:snapToGrid w:val="0"/>
      <w:jc w:val="center"/>
    </w:pPr>
    <w:rPr>
      <w:kern w:val="0"/>
      <w:sz w:val="18"/>
      <w:szCs w:val="20"/>
    </w:rPr>
  </w:style>
  <w:style w:type="paragraph" w:customStyle="1" w:styleId="5">
    <w:name w:val="样式5"/>
    <w:basedOn w:val="a4"/>
    <w:uiPriority w:val="99"/>
    <w:qFormat/>
    <w:pPr>
      <w:spacing w:line="440" w:lineRule="exact"/>
      <w:ind w:rightChars="-50" w:right="-105"/>
      <w:jc w:val="center"/>
    </w:pPr>
    <w:rPr>
      <w:rFonts w:ascii="宋体" w:hAnsi="宋体"/>
    </w:rPr>
  </w:style>
  <w:style w:type="paragraph" w:styleId="30">
    <w:name w:val="Body Text Indent 3"/>
    <w:basedOn w:val="a"/>
    <w:link w:val="31"/>
    <w:qFormat/>
    <w:locked/>
    <w:pPr>
      <w:spacing w:after="120"/>
      <w:ind w:leftChars="200" w:left="420"/>
    </w:pPr>
    <w:rPr>
      <w:sz w:val="16"/>
      <w:szCs w:val="16"/>
    </w:rPr>
  </w:style>
  <w:style w:type="paragraph" w:styleId="TOC2">
    <w:name w:val="toc 2"/>
    <w:basedOn w:val="a"/>
    <w:next w:val="a"/>
    <w:uiPriority w:val="39"/>
    <w:qFormat/>
    <w:locked/>
    <w:pPr>
      <w:ind w:leftChars="200" w:left="420"/>
    </w:pPr>
  </w:style>
  <w:style w:type="paragraph" w:styleId="af4">
    <w:name w:val="Normal (Web)"/>
    <w:basedOn w:val="a"/>
    <w:link w:val="af5"/>
    <w:qFormat/>
    <w:pPr>
      <w:widowControl/>
      <w:spacing w:before="100" w:beforeAutospacing="1" w:after="100" w:afterAutospacing="1"/>
      <w:jc w:val="left"/>
    </w:pPr>
    <w:rPr>
      <w:rFonts w:ascii="宋体" w:hAnsi="宋体"/>
      <w:kern w:val="0"/>
      <w:sz w:val="24"/>
      <w:szCs w:val="20"/>
    </w:rPr>
  </w:style>
  <w:style w:type="paragraph" w:styleId="af6">
    <w:name w:val="annotation subject"/>
    <w:basedOn w:val="a6"/>
    <w:next w:val="a6"/>
    <w:link w:val="af7"/>
    <w:semiHidden/>
    <w:qFormat/>
    <w:rPr>
      <w:b/>
    </w:rPr>
  </w:style>
  <w:style w:type="paragraph" w:styleId="af8">
    <w:name w:val="Body Text First Indent"/>
    <w:basedOn w:val="a8"/>
    <w:uiPriority w:val="99"/>
    <w:unhideWhenUsed/>
    <w:qFormat/>
    <w:locked/>
    <w:pPr>
      <w:ind w:firstLineChars="100" w:firstLine="420"/>
    </w:pPr>
  </w:style>
  <w:style w:type="paragraph" w:styleId="23">
    <w:name w:val="Body Text First Indent 2"/>
    <w:basedOn w:val="aa"/>
    <w:next w:val="a"/>
    <w:qFormat/>
    <w:locked/>
    <w:pPr>
      <w:ind w:firstLineChars="200" w:firstLine="420"/>
    </w:pPr>
    <w:rPr>
      <w:rFonts w:ascii="Times New Roman" w:hAnsi="Times New Roman"/>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locked/>
    <w:rPr>
      <w:b/>
    </w:rPr>
  </w:style>
  <w:style w:type="character" w:styleId="afb">
    <w:name w:val="page number"/>
    <w:basedOn w:val="a0"/>
    <w:qFormat/>
    <w:locked/>
  </w:style>
  <w:style w:type="character" w:styleId="afc">
    <w:name w:val="FollowedHyperlink"/>
    <w:qFormat/>
    <w:locked/>
    <w:rPr>
      <w:color w:val="338DE6"/>
      <w:u w:val="none"/>
    </w:rPr>
  </w:style>
  <w:style w:type="character" w:styleId="afd">
    <w:name w:val="Emphasis"/>
    <w:qFormat/>
    <w:locked/>
  </w:style>
  <w:style w:type="character" w:styleId="HTML">
    <w:name w:val="HTML Definition"/>
    <w:qFormat/>
    <w:locked/>
  </w:style>
  <w:style w:type="character" w:styleId="HTML0">
    <w:name w:val="HTML Variable"/>
    <w:qFormat/>
    <w:locked/>
  </w:style>
  <w:style w:type="character" w:styleId="afe">
    <w:name w:val="Hyperlink"/>
    <w:qFormat/>
    <w:locked/>
    <w:rPr>
      <w:color w:val="338DE6"/>
      <w:u w:val="none"/>
    </w:rPr>
  </w:style>
  <w:style w:type="character" w:styleId="HTML1">
    <w:name w:val="HTML Code"/>
    <w:qFormat/>
    <w:locked/>
    <w:rPr>
      <w:rFonts w:ascii="serif" w:eastAsia="serif" w:hAnsi="serif" w:cs="serif"/>
      <w:sz w:val="21"/>
      <w:szCs w:val="21"/>
    </w:rPr>
  </w:style>
  <w:style w:type="character" w:styleId="aff">
    <w:name w:val="annotation reference"/>
    <w:semiHidden/>
    <w:qFormat/>
    <w:rPr>
      <w:sz w:val="21"/>
    </w:rPr>
  </w:style>
  <w:style w:type="character" w:styleId="HTML2">
    <w:name w:val="HTML Cite"/>
    <w:qFormat/>
    <w:locked/>
  </w:style>
  <w:style w:type="character" w:styleId="HTML3">
    <w:name w:val="HTML Keyboard"/>
    <w:qFormat/>
    <w:locked/>
    <w:rPr>
      <w:rFonts w:ascii="serif" w:eastAsia="serif" w:hAnsi="serif" w:cs="serif" w:hint="default"/>
      <w:sz w:val="21"/>
      <w:szCs w:val="21"/>
    </w:rPr>
  </w:style>
  <w:style w:type="character" w:styleId="HTML4">
    <w:name w:val="HTML Sample"/>
    <w:qFormat/>
    <w:locked/>
    <w:rPr>
      <w:rFonts w:ascii="serif" w:eastAsia="serif" w:hAnsi="serif" w:cs="serif" w:hint="default"/>
      <w:sz w:val="21"/>
      <w:szCs w:val="21"/>
    </w:rPr>
  </w:style>
  <w:style w:type="paragraph" w:styleId="aff0">
    <w:name w:val="List Paragraph"/>
    <w:basedOn w:val="a"/>
    <w:uiPriority w:val="99"/>
    <w:qFormat/>
    <w:pPr>
      <w:ind w:firstLineChars="200" w:firstLine="420"/>
    </w:pPr>
  </w:style>
  <w:style w:type="paragraph" w:customStyle="1" w:styleId="aff1">
    <w:name w:val="默认段落"/>
    <w:basedOn w:val="a"/>
    <w:uiPriority w:val="99"/>
    <w:qFormat/>
  </w:style>
  <w:style w:type="character" w:customStyle="1" w:styleId="40">
    <w:name w:val="标题 4 字符"/>
    <w:link w:val="4"/>
    <w:semiHidden/>
    <w:qFormat/>
    <w:rPr>
      <w:rFonts w:ascii="等线 Light" w:eastAsia="等线 Light" w:hAnsi="等线 Light" w:cs="Times New Roman"/>
      <w:b/>
      <w:bCs/>
      <w:kern w:val="2"/>
      <w:sz w:val="28"/>
      <w:szCs w:val="28"/>
    </w:rPr>
  </w:style>
  <w:style w:type="character" w:customStyle="1" w:styleId="a5">
    <w:name w:val="正文缩进 字符"/>
    <w:link w:val="a4"/>
    <w:qFormat/>
    <w:rPr>
      <w:kern w:val="2"/>
      <w:sz w:val="21"/>
      <w:szCs w:val="24"/>
    </w:rPr>
  </w:style>
  <w:style w:type="character" w:customStyle="1" w:styleId="a7">
    <w:name w:val="批注文字 字符"/>
    <w:link w:val="a6"/>
    <w:qFormat/>
    <w:locked/>
    <w:rPr>
      <w:rFonts w:ascii="Times New Roman" w:eastAsia="宋体" w:hAnsi="Times New Roman"/>
      <w:sz w:val="24"/>
    </w:rPr>
  </w:style>
  <w:style w:type="character" w:customStyle="1" w:styleId="a9">
    <w:name w:val="正文文本 字符"/>
    <w:link w:val="a8"/>
    <w:qFormat/>
    <w:locked/>
    <w:rPr>
      <w:sz w:val="18"/>
    </w:rPr>
  </w:style>
  <w:style w:type="character" w:customStyle="1" w:styleId="ab">
    <w:name w:val="正文文本缩进 字符"/>
    <w:link w:val="aa"/>
    <w:qFormat/>
    <w:locked/>
    <w:rPr>
      <w:rFonts w:ascii="Times New Roman" w:eastAsia="宋体" w:hAnsi="Times New Roman"/>
      <w:sz w:val="24"/>
    </w:rPr>
  </w:style>
  <w:style w:type="character" w:customStyle="1" w:styleId="af3">
    <w:name w:val="页眉 字符"/>
    <w:link w:val="af2"/>
    <w:qFormat/>
    <w:locked/>
    <w:rPr>
      <w:sz w:val="18"/>
    </w:rPr>
  </w:style>
  <w:style w:type="character" w:customStyle="1" w:styleId="ad">
    <w:name w:val="纯文本 字符"/>
    <w:link w:val="ac"/>
    <w:qFormat/>
    <w:rPr>
      <w:rFonts w:ascii="宋体" w:hAnsi="Courier New" w:cs="Courier New"/>
      <w:kern w:val="2"/>
      <w:sz w:val="21"/>
      <w:szCs w:val="21"/>
    </w:rPr>
  </w:style>
  <w:style w:type="character" w:customStyle="1" w:styleId="10">
    <w:name w:val="日期 字符1"/>
    <w:link w:val="ae"/>
    <w:qFormat/>
    <w:locked/>
    <w:rPr>
      <w:rFonts w:ascii="Times New Roman" w:eastAsia="宋体" w:hAnsi="Times New Roman"/>
      <w:sz w:val="24"/>
    </w:rPr>
  </w:style>
  <w:style w:type="character" w:customStyle="1" w:styleId="22">
    <w:name w:val="正文文本缩进 2 字符"/>
    <w:link w:val="21"/>
    <w:qFormat/>
    <w:rPr>
      <w:rFonts w:ascii="宋体" w:hAnsi="宋体"/>
      <w:color w:val="000000"/>
      <w:kern w:val="2"/>
      <w:sz w:val="24"/>
      <w:szCs w:val="24"/>
    </w:rPr>
  </w:style>
  <w:style w:type="character" w:customStyle="1" w:styleId="af0">
    <w:name w:val="批注框文本 字符"/>
    <w:link w:val="af"/>
    <w:semiHidden/>
    <w:qFormat/>
    <w:locked/>
    <w:rPr>
      <w:rFonts w:ascii="Times New Roman" w:eastAsia="宋体" w:hAnsi="Times New Roman"/>
      <w:sz w:val="18"/>
    </w:rPr>
  </w:style>
  <w:style w:type="character" w:customStyle="1" w:styleId="11">
    <w:name w:val="页脚 字符1"/>
    <w:link w:val="af1"/>
    <w:uiPriority w:val="99"/>
    <w:qFormat/>
    <w:locked/>
    <w:rPr>
      <w:sz w:val="18"/>
    </w:rPr>
  </w:style>
  <w:style w:type="character" w:customStyle="1" w:styleId="31">
    <w:name w:val="正文文本缩进 3 字符"/>
    <w:link w:val="30"/>
    <w:qFormat/>
    <w:rPr>
      <w:kern w:val="2"/>
      <w:sz w:val="16"/>
      <w:szCs w:val="16"/>
    </w:rPr>
  </w:style>
  <w:style w:type="character" w:customStyle="1" w:styleId="af5">
    <w:name w:val="普通(网站) 字符"/>
    <w:link w:val="af4"/>
    <w:qFormat/>
    <w:locked/>
    <w:rPr>
      <w:rFonts w:ascii="宋体" w:eastAsia="宋体" w:hAnsi="宋体"/>
      <w:sz w:val="24"/>
    </w:rPr>
  </w:style>
  <w:style w:type="character" w:customStyle="1" w:styleId="af7">
    <w:name w:val="批注主题 字符"/>
    <w:link w:val="af6"/>
    <w:semiHidden/>
    <w:qFormat/>
    <w:locked/>
    <w:rPr>
      <w:rFonts w:ascii="Times New Roman" w:eastAsia="宋体" w:hAnsi="Times New Roman"/>
      <w:b/>
      <w:kern w:val="2"/>
      <w:sz w:val="24"/>
    </w:rPr>
  </w:style>
  <w:style w:type="character" w:customStyle="1" w:styleId="dates">
    <w:name w:val="dates"/>
    <w:basedOn w:val="a0"/>
    <w:qFormat/>
  </w:style>
  <w:style w:type="character" w:customStyle="1" w:styleId="hover18">
    <w:name w:val="hover18"/>
    <w:qFormat/>
    <w:rPr>
      <w:color w:val="015293"/>
    </w:rPr>
  </w:style>
  <w:style w:type="character" w:customStyle="1" w:styleId="hover">
    <w:name w:val="hover"/>
    <w:qFormat/>
    <w:rPr>
      <w:color w:val="015293"/>
    </w:rPr>
  </w:style>
  <w:style w:type="character" w:customStyle="1" w:styleId="font1">
    <w:name w:val="font1"/>
    <w:basedOn w:val="a0"/>
    <w:qFormat/>
  </w:style>
  <w:style w:type="character" w:customStyle="1" w:styleId="m011">
    <w:name w:val="m011"/>
    <w:basedOn w:val="a0"/>
    <w:qFormat/>
  </w:style>
  <w:style w:type="character" w:customStyle="1" w:styleId="12">
    <w:name w:val="正文文本 字符1"/>
    <w:semiHidden/>
    <w:qFormat/>
    <w:rPr>
      <w:rFonts w:ascii="Times New Roman" w:eastAsia="宋体" w:hAnsi="Times New Roman"/>
      <w:sz w:val="24"/>
    </w:rPr>
  </w:style>
  <w:style w:type="character" w:customStyle="1" w:styleId="font2">
    <w:name w:val="font2"/>
    <w:basedOn w:val="a0"/>
    <w:qFormat/>
  </w:style>
  <w:style w:type="character" w:customStyle="1" w:styleId="3Char">
    <w:name w:val="3博创正文 Char"/>
    <w:link w:val="32"/>
    <w:qFormat/>
  </w:style>
  <w:style w:type="paragraph" w:customStyle="1" w:styleId="32">
    <w:name w:val="3博创正文"/>
    <w:basedOn w:val="a"/>
    <w:link w:val="3Char"/>
    <w:unhideWhenUsed/>
    <w:qFormat/>
  </w:style>
  <w:style w:type="character" w:customStyle="1" w:styleId="fontstrikethrough">
    <w:name w:val="fontstrikethrough"/>
    <w:qFormat/>
    <w:rPr>
      <w:strike/>
    </w:rPr>
  </w:style>
  <w:style w:type="character" w:customStyle="1" w:styleId="laypagecurr">
    <w:name w:val="laypage_curr"/>
    <w:qFormat/>
    <w:rPr>
      <w:color w:val="FFFDF4"/>
      <w:shd w:val="clear" w:color="auto" w:fill="0B67A6"/>
    </w:rPr>
  </w:style>
  <w:style w:type="character" w:customStyle="1" w:styleId="more3">
    <w:name w:val="more3"/>
    <w:qFormat/>
    <w:rPr>
      <w:color w:val="666666"/>
      <w:sz w:val="14"/>
      <w:szCs w:val="14"/>
    </w:rPr>
  </w:style>
  <w:style w:type="character" w:customStyle="1" w:styleId="hover16">
    <w:name w:val="hover16"/>
    <w:qFormat/>
    <w:rPr>
      <w:color w:val="015293"/>
    </w:rPr>
  </w:style>
  <w:style w:type="character" w:customStyle="1" w:styleId="13">
    <w:name w:val="批注文字 字符1"/>
    <w:semiHidden/>
    <w:qFormat/>
    <w:rPr>
      <w:rFonts w:ascii="Times New Roman" w:eastAsia="宋体" w:hAnsi="Times New Roman"/>
      <w:sz w:val="24"/>
    </w:rPr>
  </w:style>
  <w:style w:type="character" w:customStyle="1" w:styleId="fontborder">
    <w:name w:val="fontborder"/>
    <w:qFormat/>
    <w:rPr>
      <w:bdr w:val="single" w:sz="4" w:space="0" w:color="000000"/>
    </w:rPr>
  </w:style>
  <w:style w:type="character" w:customStyle="1" w:styleId="aff2">
    <w:name w:val="页脚 字符"/>
    <w:basedOn w:val="a0"/>
    <w:uiPriority w:val="99"/>
    <w:qFormat/>
  </w:style>
  <w:style w:type="character" w:customStyle="1" w:styleId="Char">
    <w:name w:val="表格 Char"/>
    <w:link w:val="aff3"/>
    <w:qFormat/>
    <w:locked/>
    <w:rPr>
      <w:rFonts w:ascii="宋体"/>
      <w:sz w:val="21"/>
    </w:rPr>
  </w:style>
  <w:style w:type="paragraph" w:customStyle="1" w:styleId="aff3">
    <w:name w:val="表格"/>
    <w:basedOn w:val="a"/>
    <w:next w:val="a"/>
    <w:link w:val="Char"/>
    <w:qFormat/>
    <w:pPr>
      <w:adjustRightInd w:val="0"/>
      <w:snapToGrid w:val="0"/>
      <w:spacing w:beforeLines="10" w:afterLines="10" w:line="259" w:lineRule="auto"/>
      <w:jc w:val="center"/>
    </w:pPr>
    <w:rPr>
      <w:rFonts w:ascii="宋体"/>
      <w:kern w:val="0"/>
      <w:szCs w:val="20"/>
    </w:rPr>
  </w:style>
  <w:style w:type="character" w:customStyle="1" w:styleId="normal1">
    <w:name w:val="normal1"/>
    <w:qFormat/>
    <w:rPr>
      <w:b/>
      <w:sz w:val="15"/>
      <w:szCs w:val="15"/>
    </w:rPr>
  </w:style>
  <w:style w:type="character" w:customStyle="1" w:styleId="aff4">
    <w:name w:val="日期 字符"/>
    <w:semiHidden/>
    <w:qFormat/>
    <w:rPr>
      <w:rFonts w:ascii="Times New Roman" w:eastAsia="宋体" w:hAnsi="Times New Roman"/>
      <w:sz w:val="24"/>
    </w:rPr>
  </w:style>
  <w:style w:type="character" w:customStyle="1" w:styleId="name">
    <w:name w:val="name"/>
    <w:qFormat/>
    <w:rPr>
      <w:color w:val="6A6A6A"/>
      <w:u w:val="single"/>
    </w:rPr>
  </w:style>
  <w:style w:type="character" w:customStyle="1" w:styleId="font">
    <w:name w:val="font"/>
    <w:basedOn w:val="a0"/>
    <w:qFormat/>
  </w:style>
  <w:style w:type="character" w:customStyle="1" w:styleId="m01">
    <w:name w:val="m01"/>
    <w:basedOn w:val="a0"/>
    <w:qFormat/>
  </w:style>
  <w:style w:type="character" w:customStyle="1" w:styleId="tabg">
    <w:name w:val="tabg"/>
    <w:qFormat/>
    <w:rPr>
      <w:color w:val="FFFFFF"/>
      <w:sz w:val="21"/>
      <w:szCs w:val="21"/>
    </w:rPr>
  </w:style>
  <w:style w:type="character" w:customStyle="1" w:styleId="bg01">
    <w:name w:val="bg01"/>
    <w:basedOn w:val="a0"/>
    <w:qFormat/>
  </w:style>
  <w:style w:type="character" w:customStyle="1" w:styleId="bg02">
    <w:name w:val="bg02"/>
    <w:basedOn w:val="a0"/>
    <w:qFormat/>
  </w:style>
  <w:style w:type="character" w:customStyle="1" w:styleId="more4">
    <w:name w:val="more4"/>
    <w:qFormat/>
    <w:rPr>
      <w:color w:val="666666"/>
      <w:sz w:val="14"/>
      <w:szCs w:val="14"/>
    </w:rPr>
  </w:style>
  <w:style w:type="character" w:customStyle="1" w:styleId="hover19">
    <w:name w:val="hover19"/>
    <w:qFormat/>
    <w:rPr>
      <w:color w:val="015293"/>
    </w:rPr>
  </w:style>
  <w:style w:type="character" w:customStyle="1" w:styleId="more">
    <w:name w:val="more"/>
    <w:qFormat/>
    <w:rPr>
      <w:color w:val="666666"/>
      <w:sz w:val="14"/>
      <w:szCs w:val="14"/>
    </w:rPr>
  </w:style>
  <w:style w:type="character" w:customStyle="1" w:styleId="hover17">
    <w:name w:val="hover17"/>
    <w:qFormat/>
    <w:rPr>
      <w:color w:val="015293"/>
    </w:rPr>
  </w:style>
  <w:style w:type="character" w:customStyle="1" w:styleId="font3">
    <w:name w:val="font3"/>
    <w:basedOn w:val="a0"/>
    <w:qFormat/>
  </w:style>
  <w:style w:type="paragraph" w:customStyle="1" w:styleId="aff5">
    <w:name w:val="表格居中"/>
    <w:next w:val="a"/>
    <w:qFormat/>
    <w:rPr>
      <w:rFonts w:ascii="Calibri" w:hAnsi="Calibri"/>
    </w:rPr>
  </w:style>
  <w:style w:type="paragraph" w:customStyle="1" w:styleId="41">
    <w:name w:val="4博创表格标题"/>
    <w:basedOn w:val="a"/>
    <w:unhideWhenUsed/>
    <w:qFormat/>
    <w:pPr>
      <w:jc w:val="center"/>
    </w:pPr>
    <w:rPr>
      <w:b/>
    </w:rPr>
  </w:style>
  <w:style w:type="paragraph" w:customStyle="1" w:styleId="xl27">
    <w:name w:val="xl2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kern w:val="0"/>
      <w:sz w:val="24"/>
    </w:rPr>
  </w:style>
  <w:style w:type="paragraph" w:customStyle="1" w:styleId="22Char013">
    <w:name w:val="样式 样式 样式 样式 小四 左 首行缩进:  2 字符 + 首行缩进:  2 字符 Char + 右  0 字符1 + 首行缩...3"/>
    <w:basedOn w:val="a"/>
    <w:uiPriority w:val="99"/>
    <w:qFormat/>
    <w:pPr>
      <w:adjustRightInd w:val="0"/>
      <w:ind w:firstLineChars="200" w:firstLine="480"/>
      <w:jc w:val="left"/>
      <w:textAlignment w:val="baseline"/>
    </w:pPr>
    <w:rPr>
      <w:rFonts w:cs="宋体"/>
      <w:szCs w:val="20"/>
    </w:rPr>
  </w:style>
  <w:style w:type="paragraph" w:customStyle="1" w:styleId="Style4">
    <w:name w:val="_Style 4"/>
    <w:next w:val="a"/>
    <w:uiPriority w:val="1"/>
    <w:qFormat/>
    <w:pPr>
      <w:widowControl w:val="0"/>
      <w:jc w:val="both"/>
    </w:pPr>
    <w:rPr>
      <w:rFonts w:eastAsia="仿宋_GB2312"/>
      <w:kern w:val="2"/>
      <w:sz w:val="24"/>
      <w:szCs w:val="22"/>
    </w:rPr>
  </w:style>
  <w:style w:type="paragraph" w:customStyle="1" w:styleId="14">
    <w:name w:val="正文1"/>
    <w:basedOn w:val="a"/>
    <w:link w:val="16"/>
    <w:qFormat/>
    <w:pPr>
      <w:adjustRightInd w:val="0"/>
      <w:snapToGrid w:val="0"/>
      <w:spacing w:line="340" w:lineRule="exact"/>
      <w:jc w:val="center"/>
      <w:textAlignment w:val="baseline"/>
    </w:pPr>
    <w:rPr>
      <w:bCs/>
      <w:snapToGrid w:val="0"/>
      <w:kern w:val="0"/>
      <w:szCs w:val="21"/>
    </w:rPr>
  </w:style>
  <w:style w:type="character" w:customStyle="1" w:styleId="16">
    <w:name w:val="正文1 字符"/>
    <w:link w:val="14"/>
    <w:qFormat/>
    <w:rPr>
      <w:bCs/>
      <w:snapToGrid/>
      <w:sz w:val="21"/>
      <w:szCs w:val="21"/>
    </w:rPr>
  </w:style>
  <w:style w:type="paragraph" w:customStyle="1" w:styleId="24">
    <w:name w:val="普通(网站)2"/>
    <w:basedOn w:val="a"/>
    <w:qFormat/>
    <w:pPr>
      <w:widowControl/>
      <w:spacing w:before="100" w:beforeAutospacing="1" w:after="100" w:afterAutospacing="1"/>
      <w:jc w:val="left"/>
    </w:pPr>
    <w:rPr>
      <w:rFonts w:ascii="宋体" w:hAnsi="宋体"/>
      <w:sz w:val="24"/>
      <w:szCs w:val="20"/>
    </w:rPr>
  </w:style>
  <w:style w:type="paragraph" w:customStyle="1" w:styleId="50">
    <w:name w:val="5博创表格"/>
    <w:basedOn w:val="a"/>
    <w:unhideWhenUsed/>
    <w:qFormat/>
    <w:pPr>
      <w:jc w:val="center"/>
    </w:pPr>
  </w:style>
  <w:style w:type="paragraph" w:customStyle="1" w:styleId="aff6">
    <w:name w:val="表头  报告书"/>
    <w:basedOn w:val="a"/>
    <w:qFormat/>
    <w:pPr>
      <w:spacing w:beforeLines="50" w:before="50" w:line="360" w:lineRule="auto"/>
      <w:ind w:firstLineChars="200" w:firstLine="200"/>
      <w:jc w:val="center"/>
    </w:pPr>
    <w:rPr>
      <w:rFonts w:hAnsi="宋体"/>
      <w:b/>
      <w:sz w:val="24"/>
      <w:szCs w:val="21"/>
    </w:rPr>
  </w:style>
  <w:style w:type="paragraph" w:customStyle="1" w:styleId="TableParagraph">
    <w:name w:val="Table Paragraph"/>
    <w:basedOn w:val="a"/>
    <w:uiPriority w:val="1"/>
    <w:qFormat/>
    <w:pPr>
      <w:autoSpaceDE w:val="0"/>
      <w:autoSpaceDN w:val="0"/>
      <w:adjustRightInd w:val="0"/>
      <w:jc w:val="left"/>
    </w:pPr>
    <w:rPr>
      <w:kern w:val="0"/>
      <w:sz w:val="24"/>
    </w:rPr>
  </w:style>
  <w:style w:type="paragraph" w:customStyle="1" w:styleId="aff7">
    <w:name w:val="公式"/>
    <w:basedOn w:val="a"/>
    <w:next w:val="a"/>
    <w:qFormat/>
    <w:pPr>
      <w:snapToGrid w:val="0"/>
      <w:spacing w:before="120" w:after="120"/>
      <w:jc w:val="center"/>
    </w:pPr>
    <w:rPr>
      <w:rFonts w:eastAsia="仿宋_GB2312"/>
      <w:snapToGrid w:val="0"/>
      <w:color w:val="000000"/>
      <w:sz w:val="30"/>
      <w:szCs w:val="32"/>
    </w:rPr>
  </w:style>
  <w:style w:type="paragraph" w:customStyle="1" w:styleId="Default">
    <w:name w:val="Default"/>
    <w:basedOn w:val="17"/>
    <w:next w:val="a"/>
    <w:qFormat/>
    <w:pPr>
      <w:autoSpaceDE w:val="0"/>
      <w:autoSpaceDN w:val="0"/>
      <w:adjustRightInd w:val="0"/>
    </w:pPr>
    <w:rPr>
      <w:rFonts w:ascii="仿宋_GB2312" w:eastAsia="仿宋_GB2312" w:hAnsi="Times New Roman" w:cs="仿宋_GB2312"/>
      <w:color w:val="000000"/>
      <w:sz w:val="24"/>
    </w:rPr>
  </w:style>
  <w:style w:type="paragraph" w:customStyle="1" w:styleId="17">
    <w:name w:val="纯文本1"/>
    <w:basedOn w:val="a"/>
    <w:qFormat/>
    <w:pPr>
      <w:tabs>
        <w:tab w:val="left" w:pos="1845"/>
      </w:tabs>
      <w:spacing w:line="240" w:lineRule="exact"/>
      <w:jc w:val="center"/>
    </w:pPr>
    <w:rPr>
      <w:sz w:val="18"/>
    </w:rPr>
  </w:style>
  <w:style w:type="paragraph" w:customStyle="1" w:styleId="100">
    <w:name w:val="正文_10"/>
    <w:qFormat/>
    <w:pPr>
      <w:widowControl w:val="0"/>
      <w:jc w:val="both"/>
    </w:pPr>
    <w:rPr>
      <w:rFonts w:ascii="Calibri" w:hAnsi="Calibri"/>
      <w:kern w:val="2"/>
      <w:sz w:val="21"/>
      <w:szCs w:val="22"/>
    </w:rPr>
  </w:style>
  <w:style w:type="paragraph" w:customStyle="1" w:styleId="aff8">
    <w:name w:val="报告表正文"/>
    <w:basedOn w:val="a"/>
    <w:qFormat/>
    <w:pPr>
      <w:adjustRightInd w:val="0"/>
      <w:spacing w:line="312" w:lineRule="auto"/>
      <w:ind w:left="113" w:right="113" w:firstLine="482"/>
      <w:jc w:val="left"/>
      <w:textAlignment w:val="baseline"/>
    </w:pPr>
    <w:rPr>
      <w:rFonts w:ascii="Times New Roman" w:hAnsi="Times New Roman"/>
      <w:kern w:val="0"/>
      <w:sz w:val="24"/>
      <w:szCs w:val="20"/>
    </w:rPr>
  </w:style>
  <w:style w:type="character" w:customStyle="1" w:styleId="Char0">
    <w:name w:val="表头 Char"/>
    <w:link w:val="aff9"/>
    <w:qFormat/>
    <w:rPr>
      <w:rFonts w:ascii="黑体" w:eastAsia="黑体"/>
      <w:spacing w:val="8"/>
      <w:kern w:val="21"/>
      <w:sz w:val="22"/>
    </w:rPr>
  </w:style>
  <w:style w:type="paragraph" w:customStyle="1" w:styleId="aff9">
    <w:name w:val="表头"/>
    <w:basedOn w:val="a"/>
    <w:next w:val="a"/>
    <w:link w:val="Char0"/>
    <w:qFormat/>
    <w:pPr>
      <w:spacing w:before="120" w:afterLines="20" w:after="48" w:line="400" w:lineRule="exact"/>
      <w:ind w:firstLineChars="250" w:firstLine="590"/>
    </w:pPr>
    <w:rPr>
      <w:rFonts w:ascii="黑体" w:eastAsia="黑体"/>
      <w:spacing w:val="8"/>
      <w:kern w:val="21"/>
      <w:sz w:val="22"/>
      <w:szCs w:val="20"/>
    </w:rPr>
  </w:style>
  <w:style w:type="paragraph" w:customStyle="1" w:styleId="CharCharCharCharCharCharCharCharChar1CharCharCharChar">
    <w:name w:val="Char Char Char Char Char Char Char Char Char1 Char Char Char Char"/>
    <w:basedOn w:val="a"/>
    <w:semiHidden/>
    <w:qFormat/>
    <w:pPr>
      <w:spacing w:line="360" w:lineRule="auto"/>
      <w:ind w:firstLineChars="200" w:firstLine="200"/>
    </w:pPr>
    <w:rPr>
      <w:rFonts w:ascii="宋体" w:hAnsi="宋体" w:cs="宋体"/>
      <w:sz w:val="24"/>
      <w:szCs w:val="26"/>
    </w:rPr>
  </w:style>
  <w:style w:type="paragraph" w:customStyle="1" w:styleId="affa">
    <w:name w:val="表格刘"/>
    <w:basedOn w:val="a"/>
    <w:qFormat/>
    <w:pPr>
      <w:adjustRightInd w:val="0"/>
      <w:snapToGrid w:val="0"/>
      <w:spacing w:line="240" w:lineRule="atLeast"/>
      <w:jc w:val="center"/>
    </w:pPr>
    <w:rPr>
      <w:szCs w:val="20"/>
    </w:rPr>
  </w:style>
  <w:style w:type="character" w:customStyle="1" w:styleId="Char1">
    <w:name w:val="正文(首行缩进) Char"/>
    <w:link w:val="affb"/>
    <w:qFormat/>
    <w:rPr>
      <w:snapToGrid/>
      <w:color w:val="000000"/>
      <w:sz w:val="24"/>
      <w:szCs w:val="21"/>
    </w:rPr>
  </w:style>
  <w:style w:type="paragraph" w:customStyle="1" w:styleId="affb">
    <w:name w:val="正文(首行缩进)"/>
    <w:basedOn w:val="a"/>
    <w:next w:val="a"/>
    <w:link w:val="Char1"/>
    <w:qFormat/>
    <w:pPr>
      <w:spacing w:line="360" w:lineRule="auto"/>
      <w:ind w:firstLineChars="225" w:firstLine="540"/>
    </w:pPr>
    <w:rPr>
      <w:snapToGrid w:val="0"/>
      <w:color w:val="000000"/>
      <w:kern w:val="0"/>
      <w:sz w:val="24"/>
      <w:szCs w:val="21"/>
    </w:rPr>
  </w:style>
  <w:style w:type="character" w:customStyle="1" w:styleId="textbig1">
    <w:name w:val="textbig1"/>
    <w:qFormat/>
    <w:rPr>
      <w:color w:val="000000"/>
      <w:sz w:val="18"/>
      <w:szCs w:val="18"/>
    </w:rPr>
  </w:style>
  <w:style w:type="paragraph" w:customStyle="1" w:styleId="affc">
    <w:name w:val="表格内容格式"/>
    <w:basedOn w:val="a"/>
    <w:qFormat/>
    <w:pPr>
      <w:adjustRightInd w:val="0"/>
      <w:spacing w:line="240" w:lineRule="atLeast"/>
      <w:ind w:firstLineChars="200" w:firstLine="640"/>
      <w:textAlignment w:val="baseline"/>
    </w:pPr>
    <w:rPr>
      <w:rFonts w:ascii="宋体" w:hAnsi="宋体"/>
      <w:snapToGrid w:val="0"/>
      <w:color w:val="000000"/>
      <w:kern w:val="0"/>
      <w:sz w:val="28"/>
      <w:szCs w:val="20"/>
    </w:rPr>
  </w:style>
  <w:style w:type="paragraph" w:customStyle="1" w:styleId="Char2">
    <w:name w:val="Char2"/>
    <w:basedOn w:val="a"/>
    <w:qFormat/>
    <w:pPr>
      <w:spacing w:after="160" w:line="240" w:lineRule="exact"/>
      <w:jc w:val="left"/>
    </w:pPr>
    <w:rPr>
      <w:rFonts w:ascii="Times New Roman" w:hAnsi="Times New Roman"/>
      <w:szCs w:val="20"/>
    </w:rPr>
  </w:style>
  <w:style w:type="paragraph" w:customStyle="1" w:styleId="affd">
    <w:name w:val="表格内容"/>
    <w:basedOn w:val="a4"/>
    <w:qFormat/>
    <w:pPr>
      <w:adjustRightInd w:val="0"/>
      <w:snapToGrid w:val="0"/>
      <w:spacing w:line="360" w:lineRule="exact"/>
      <w:jc w:val="center"/>
    </w:pPr>
    <w:rPr>
      <w:rFonts w:ascii="Times New Roman" w:hAnsi="Times New Roman"/>
      <w:color w:val="000000"/>
    </w:rPr>
  </w:style>
  <w:style w:type="paragraph" w:customStyle="1" w:styleId="lh--">
    <w:name w:val="lh-正文-报告表"/>
    <w:basedOn w:val="a"/>
    <w:qFormat/>
    <w:pPr>
      <w:spacing w:line="360" w:lineRule="auto"/>
      <w:ind w:firstLineChars="200" w:firstLine="480"/>
      <w:jc w:val="left"/>
    </w:pPr>
    <w:rPr>
      <w:rFonts w:ascii="Times New Roman" w:hAnsi="Times New Roman"/>
      <w:kern w:val="0"/>
      <w:sz w:val="24"/>
      <w:szCs w:val="21"/>
      <w:lang w:eastAsia="en-US"/>
    </w:rPr>
  </w:style>
  <w:style w:type="paragraph" w:customStyle="1" w:styleId="affe">
    <w:name w:val="正文（自定义）"/>
    <w:basedOn w:val="a"/>
    <w:qFormat/>
    <w:pPr>
      <w:adjustRightInd w:val="0"/>
      <w:snapToGrid w:val="0"/>
      <w:spacing w:line="480" w:lineRule="exact"/>
      <w:ind w:firstLineChars="200" w:firstLine="200"/>
      <w:jc w:val="left"/>
    </w:pPr>
    <w:rPr>
      <w:rFonts w:ascii="宋体" w:hAnsi="宋体"/>
      <w:kern w:val="0"/>
      <w:sz w:val="25"/>
      <w:szCs w:val="25"/>
      <w:lang w:eastAsia="en-US"/>
    </w:rPr>
  </w:style>
  <w:style w:type="paragraph" w:customStyle="1" w:styleId="YJ">
    <w:name w:val="YJ正文*"/>
    <w:basedOn w:val="a"/>
    <w:qFormat/>
    <w:pPr>
      <w:spacing w:line="500" w:lineRule="exact"/>
      <w:ind w:firstLineChars="200" w:firstLine="200"/>
    </w:pPr>
    <w:rPr>
      <w:rFonts w:ascii="宋体" w:eastAsia="Times New Roman" w:hAnsi="宋体" w:hint="eastAsia"/>
      <w:kern w:val="0"/>
      <w:sz w:val="24"/>
    </w:rPr>
  </w:style>
  <w:style w:type="paragraph" w:customStyle="1" w:styleId="afff">
    <w:name w:val="表内格式"/>
    <w:basedOn w:val="a"/>
    <w:qFormat/>
    <w:pPr>
      <w:jc w:val="center"/>
    </w:pPr>
    <w:rPr>
      <w:sz w:val="18"/>
      <w:szCs w:val="20"/>
    </w:rPr>
  </w:style>
  <w:style w:type="paragraph" w:customStyle="1" w:styleId="CharCharCharCharCharCharCharCharChar1Char">
    <w:name w:val="Char Char Char Char Char Char Char Char Char1 Char"/>
    <w:basedOn w:val="a"/>
    <w:qFormat/>
    <w:pPr>
      <w:spacing w:line="360" w:lineRule="auto"/>
      <w:ind w:firstLineChars="200" w:firstLine="200"/>
    </w:pPr>
    <w:rPr>
      <w:rFonts w:hAnsi="宋体" w:cs="宋体"/>
      <w:sz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afff0">
    <w:name w:val="表中文字"/>
    <w:basedOn w:val="14"/>
    <w:qFormat/>
    <w:pPr>
      <w:widowControl/>
    </w:pPr>
  </w:style>
  <w:style w:type="paragraph" w:customStyle="1" w:styleId="afff1">
    <w:name w:val="我"/>
    <w:basedOn w:val="a"/>
    <w:qFormat/>
    <w:pPr>
      <w:spacing w:line="360" w:lineRule="auto"/>
      <w:ind w:firstLineChars="200" w:firstLine="640"/>
    </w:pPr>
    <w:rPr>
      <w:kern w:val="0"/>
      <w:sz w:val="24"/>
      <w:szCs w:val="20"/>
    </w:rPr>
  </w:style>
  <w:style w:type="paragraph" w:customStyle="1" w:styleId="afff2">
    <w:name w:val="正文缩近"/>
    <w:qFormat/>
    <w:pPr>
      <w:widowControl w:val="0"/>
      <w:spacing w:line="360" w:lineRule="auto"/>
      <w:ind w:firstLineChars="200" w:firstLine="200"/>
      <w:jc w:val="both"/>
    </w:pPr>
    <w:rPr>
      <w:kern w:val="2"/>
      <w:sz w:val="28"/>
      <w:szCs w:val="28"/>
    </w:rPr>
  </w:style>
  <w:style w:type="paragraph" w:customStyle="1" w:styleId="afff3">
    <w:name w:val="表序"/>
    <w:basedOn w:val="a"/>
    <w:next w:val="afff4"/>
    <w:qFormat/>
    <w:pPr>
      <w:adjustRightInd w:val="0"/>
      <w:spacing w:line="360" w:lineRule="auto"/>
      <w:ind w:firstLineChars="426" w:firstLine="898"/>
    </w:pPr>
    <w:rPr>
      <w:b/>
      <w:bCs/>
      <w:color w:val="000000"/>
      <w:szCs w:val="21"/>
    </w:rPr>
  </w:style>
  <w:style w:type="paragraph" w:customStyle="1" w:styleId="afff4">
    <w:name w:val="表格文字"/>
    <w:basedOn w:val="a8"/>
    <w:qFormat/>
    <w:pPr>
      <w:snapToGrid/>
      <w:spacing w:line="320" w:lineRule="exact"/>
      <w:jc w:val="center"/>
    </w:pPr>
    <w:rPr>
      <w:sz w:val="21"/>
      <w:szCs w:val="24"/>
    </w:rPr>
  </w:style>
  <w:style w:type="paragraph" w:customStyle="1" w:styleId="afff5">
    <w:name w:val="表格文字邓"/>
    <w:basedOn w:val="a"/>
    <w:qFormat/>
    <w:pPr>
      <w:widowControl/>
      <w:snapToGrid w:val="0"/>
      <w:spacing w:line="240" w:lineRule="exact"/>
      <w:jc w:val="center"/>
    </w:pPr>
    <w:rPr>
      <w:rFonts w:ascii="宋体" w:hAnsi="宋体"/>
      <w:snapToGrid w:val="0"/>
      <w:color w:val="000000"/>
      <w:sz w:val="18"/>
      <w:szCs w:val="21"/>
    </w:rPr>
  </w:style>
  <w:style w:type="paragraph" w:styleId="afff6">
    <w:name w:val="Revision"/>
    <w:hidden/>
    <w:uiPriority w:val="99"/>
    <w:unhideWhenUsed/>
    <w:rsid w:val="00E138B9"/>
    <w:rPr>
      <w:rFonts w:ascii="Calibri" w:hAnsi="Calibri"/>
      <w:kern w:val="2"/>
      <w:sz w:val="21"/>
      <w:szCs w:val="24"/>
    </w:rPr>
  </w:style>
  <w:style w:type="paragraph" w:customStyle="1" w:styleId="ParaChar">
    <w:name w:val="默认段落字体 Para Char"/>
    <w:basedOn w:val="a"/>
    <w:next w:val="a"/>
    <w:qFormat/>
    <w:rsid w:val="00BD72D3"/>
    <w:pPr>
      <w:adjustRightInd w:val="0"/>
      <w:snapToGrid w:val="0"/>
      <w:spacing w:line="360" w:lineRule="auto"/>
      <w:ind w:firstLineChars="200" w:firstLine="200"/>
    </w:pPr>
    <w:rPr>
      <w:rFonts w:ascii="Times New Roman" w:hAnsi="宋体" w:cs="宋体"/>
      <w:kern w:val="0"/>
      <w:sz w:val="24"/>
    </w:rPr>
  </w:style>
  <w:style w:type="character" w:customStyle="1" w:styleId="Char3">
    <w:name w:val="表格正文 Char"/>
    <w:link w:val="afff7"/>
    <w:locked/>
    <w:rsid w:val="00BD72D3"/>
    <w:rPr>
      <w:kern w:val="2"/>
      <w:sz w:val="24"/>
    </w:rPr>
  </w:style>
  <w:style w:type="paragraph" w:customStyle="1" w:styleId="afff7">
    <w:name w:val="表格正文"/>
    <w:basedOn w:val="a"/>
    <w:link w:val="Char3"/>
    <w:rsid w:val="00BD72D3"/>
    <w:pPr>
      <w:adjustRightInd w:val="0"/>
      <w:snapToGrid w:val="0"/>
      <w:spacing w:line="360" w:lineRule="auto"/>
      <w:jc w:val="center"/>
    </w:pPr>
    <w:rPr>
      <w:rFonts w:ascii="Times New Roman" w:hAnsi="Times New Roman"/>
      <w:sz w:val="24"/>
      <w:szCs w:val="20"/>
    </w:rPr>
  </w:style>
  <w:style w:type="character" w:customStyle="1" w:styleId="textclahn">
    <w:name w:val="text_clahn"/>
    <w:basedOn w:val="a0"/>
    <w:rsid w:val="00AE2345"/>
  </w:style>
  <w:style w:type="paragraph" w:customStyle="1" w:styleId="099">
    <w:name w:val="样式 首行缩进:  0.99 厘米"/>
    <w:basedOn w:val="a"/>
    <w:rsid w:val="00FF45C6"/>
    <w:pPr>
      <w:adjustRightInd w:val="0"/>
      <w:snapToGrid w:val="0"/>
      <w:spacing w:line="500" w:lineRule="exact"/>
      <w:ind w:firstLineChars="200" w:firstLine="560"/>
    </w:pPr>
    <w:rPr>
      <w:rFonts w:ascii="仿宋_GB2312" w:eastAsia="仿宋_GB2312" w:hAnsi="Times New Roman"/>
      <w:color w:val="000000"/>
      <w:sz w:val="28"/>
    </w:rPr>
  </w:style>
  <w:style w:type="paragraph" w:customStyle="1" w:styleId="B">
    <w:name w:val="B正文"/>
    <w:basedOn w:val="a"/>
    <w:link w:val="BChar"/>
    <w:qFormat/>
    <w:rsid w:val="00181621"/>
    <w:pPr>
      <w:widowControl/>
      <w:spacing w:line="360" w:lineRule="auto"/>
      <w:ind w:firstLineChars="200" w:firstLine="200"/>
    </w:pPr>
    <w:rPr>
      <w:rFonts w:ascii="Times New Roman" w:hAnsi="Times New Roman" w:cs="宋体"/>
      <w:kern w:val="0"/>
      <w:sz w:val="24"/>
    </w:rPr>
  </w:style>
  <w:style w:type="character" w:customStyle="1" w:styleId="BChar">
    <w:name w:val="B正文 Char"/>
    <w:basedOn w:val="a0"/>
    <w:link w:val="B"/>
    <w:qFormat/>
    <w:rsid w:val="00181621"/>
    <w:rPr>
      <w:rFonts w:cs="宋体"/>
      <w:sz w:val="24"/>
      <w:szCs w:val="24"/>
    </w:rPr>
  </w:style>
  <w:style w:type="character" w:customStyle="1" w:styleId="20">
    <w:name w:val="标题 2 字符"/>
    <w:basedOn w:val="a0"/>
    <w:link w:val="2"/>
    <w:semiHidden/>
    <w:rsid w:val="002B240C"/>
    <w:rPr>
      <w:rFonts w:asciiTheme="majorHAnsi" w:eastAsiaTheme="majorEastAsia" w:hAnsiTheme="majorHAnsi" w:cstheme="majorBidi"/>
      <w:b/>
      <w:bCs/>
      <w:kern w:val="2"/>
      <w:sz w:val="32"/>
      <w:szCs w:val="32"/>
    </w:rPr>
  </w:style>
  <w:style w:type="paragraph" w:styleId="25">
    <w:name w:val="Body Text 2"/>
    <w:basedOn w:val="a"/>
    <w:link w:val="26"/>
    <w:uiPriority w:val="99"/>
    <w:unhideWhenUsed/>
    <w:qFormat/>
    <w:locked/>
    <w:rsid w:val="00C20496"/>
    <w:pPr>
      <w:spacing w:after="120" w:line="480" w:lineRule="auto"/>
    </w:pPr>
    <w:rPr>
      <w:rFonts w:ascii="Times New Roman" w:eastAsia="仿宋" w:hAnsi="Times New Roman"/>
      <w:sz w:val="32"/>
      <w:szCs w:val="20"/>
    </w:rPr>
  </w:style>
  <w:style w:type="character" w:customStyle="1" w:styleId="26">
    <w:name w:val="正文文本 2 字符"/>
    <w:basedOn w:val="a0"/>
    <w:link w:val="25"/>
    <w:uiPriority w:val="99"/>
    <w:rsid w:val="00C20496"/>
    <w:rPr>
      <w:rFonts w:eastAsia="仿宋"/>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92155">
      <w:bodyDiv w:val="1"/>
      <w:marLeft w:val="0"/>
      <w:marRight w:val="0"/>
      <w:marTop w:val="0"/>
      <w:marBottom w:val="0"/>
      <w:divBdr>
        <w:top w:val="none" w:sz="0" w:space="0" w:color="auto"/>
        <w:left w:val="none" w:sz="0" w:space="0" w:color="auto"/>
        <w:bottom w:val="none" w:sz="0" w:space="0" w:color="auto"/>
        <w:right w:val="none" w:sz="0" w:space="0" w:color="auto"/>
      </w:divBdr>
      <w:divsChild>
        <w:div w:id="965505196">
          <w:marLeft w:val="0"/>
          <w:marRight w:val="0"/>
          <w:marTop w:val="0"/>
          <w:marBottom w:val="0"/>
          <w:divBdr>
            <w:top w:val="none" w:sz="0" w:space="0" w:color="auto"/>
            <w:left w:val="none" w:sz="0" w:space="0" w:color="auto"/>
            <w:bottom w:val="none" w:sz="0" w:space="0" w:color="auto"/>
            <w:right w:val="none" w:sz="0" w:space="0" w:color="auto"/>
          </w:divBdr>
        </w:div>
        <w:div w:id="680740710">
          <w:marLeft w:val="0"/>
          <w:marRight w:val="0"/>
          <w:marTop w:val="0"/>
          <w:marBottom w:val="0"/>
          <w:divBdr>
            <w:top w:val="none" w:sz="0" w:space="0" w:color="auto"/>
            <w:left w:val="none" w:sz="0" w:space="0" w:color="auto"/>
            <w:bottom w:val="none" w:sz="0" w:space="0" w:color="auto"/>
            <w:right w:val="none" w:sz="0" w:space="0" w:color="auto"/>
          </w:divBdr>
        </w:div>
      </w:divsChild>
    </w:div>
    <w:div w:id="1071731736">
      <w:bodyDiv w:val="1"/>
      <w:marLeft w:val="0"/>
      <w:marRight w:val="0"/>
      <w:marTop w:val="0"/>
      <w:marBottom w:val="0"/>
      <w:divBdr>
        <w:top w:val="none" w:sz="0" w:space="0" w:color="auto"/>
        <w:left w:val="none" w:sz="0" w:space="0" w:color="auto"/>
        <w:bottom w:val="none" w:sz="0" w:space="0" w:color="auto"/>
        <w:right w:val="none" w:sz="0" w:space="0" w:color="auto"/>
      </w:divBdr>
      <w:divsChild>
        <w:div w:id="940143899">
          <w:marLeft w:val="0"/>
          <w:marRight w:val="0"/>
          <w:marTop w:val="0"/>
          <w:marBottom w:val="225"/>
          <w:divBdr>
            <w:top w:val="none" w:sz="0" w:space="0" w:color="auto"/>
            <w:left w:val="none" w:sz="0" w:space="0" w:color="auto"/>
            <w:bottom w:val="none" w:sz="0" w:space="0" w:color="auto"/>
            <w:right w:val="none" w:sz="0" w:space="0" w:color="auto"/>
          </w:divBdr>
        </w:div>
        <w:div w:id="1837651045">
          <w:marLeft w:val="0"/>
          <w:marRight w:val="0"/>
          <w:marTop w:val="0"/>
          <w:marBottom w:val="225"/>
          <w:divBdr>
            <w:top w:val="none" w:sz="0" w:space="0" w:color="auto"/>
            <w:left w:val="none" w:sz="0" w:space="0" w:color="auto"/>
            <w:bottom w:val="none" w:sz="0" w:space="0" w:color="auto"/>
            <w:right w:val="none" w:sz="0" w:space="0" w:color="auto"/>
          </w:divBdr>
        </w:div>
      </w:divsChild>
    </w:div>
    <w:div w:id="1464495578">
      <w:bodyDiv w:val="1"/>
      <w:marLeft w:val="0"/>
      <w:marRight w:val="0"/>
      <w:marTop w:val="0"/>
      <w:marBottom w:val="0"/>
      <w:divBdr>
        <w:top w:val="none" w:sz="0" w:space="0" w:color="auto"/>
        <w:left w:val="none" w:sz="0" w:space="0" w:color="auto"/>
        <w:bottom w:val="none" w:sz="0" w:space="0" w:color="auto"/>
        <w:right w:val="none" w:sz="0" w:space="0" w:color="auto"/>
      </w:divBdr>
      <w:divsChild>
        <w:div w:id="454636359">
          <w:marLeft w:val="0"/>
          <w:marRight w:val="0"/>
          <w:marTop w:val="0"/>
          <w:marBottom w:val="0"/>
          <w:divBdr>
            <w:top w:val="none" w:sz="0" w:space="0" w:color="auto"/>
            <w:left w:val="none" w:sz="0" w:space="0" w:color="auto"/>
            <w:bottom w:val="none" w:sz="0" w:space="0" w:color="auto"/>
            <w:right w:val="none" w:sz="0" w:space="0" w:color="auto"/>
          </w:divBdr>
        </w:div>
        <w:div w:id="851381551">
          <w:marLeft w:val="0"/>
          <w:marRight w:val="0"/>
          <w:marTop w:val="0"/>
          <w:marBottom w:val="0"/>
          <w:divBdr>
            <w:top w:val="none" w:sz="0" w:space="0" w:color="auto"/>
            <w:left w:val="none" w:sz="0" w:space="0" w:color="auto"/>
            <w:bottom w:val="none" w:sz="0" w:space="0" w:color="auto"/>
            <w:right w:val="none" w:sz="0" w:space="0" w:color="auto"/>
          </w:divBdr>
        </w:div>
      </w:divsChild>
    </w:div>
    <w:div w:id="1681348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oleObject" Target="embeddings/oleObject4.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image" Target="media/image25.png"/><Relationship Id="rId50" Type="http://schemas.openxmlformats.org/officeDocument/2006/relationships/image" Target="media/image27.png"/><Relationship Id="rId55" Type="http://schemas.openxmlformats.org/officeDocument/2006/relationships/image" Target="media/image3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3.wmf"/><Relationship Id="rId11" Type="http://schemas.openxmlformats.org/officeDocument/2006/relationships/hyperlink" Target="https://baike.baidu.com/item/%E6%99%AE%E9%80%9A%E6%B0%B4%E6%B3%A5/882525?fromModule=lemma_inlink"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7.wmf"/><Relationship Id="rId40" Type="http://schemas.openxmlformats.org/officeDocument/2006/relationships/oleObject" Target="embeddings/oleObject11.bin"/><Relationship Id="rId45" Type="http://schemas.openxmlformats.org/officeDocument/2006/relationships/image" Target="media/image23.wmf"/><Relationship Id="rId53" Type="http://schemas.openxmlformats.org/officeDocument/2006/relationships/image" Target="media/image30.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oleObject" Target="embeddings/oleObject2.bin"/><Relationship Id="rId27" Type="http://schemas.openxmlformats.org/officeDocument/2006/relationships/image" Target="media/image12.wmf"/><Relationship Id="rId30" Type="http://schemas.openxmlformats.org/officeDocument/2006/relationships/oleObject" Target="embeddings/oleObject6.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hyperlink" Target="http://www.gepresearch.com/uploads/soft/210104/1_1746581341.pdf" TargetMode="External"/><Relationship Id="rId56" Type="http://schemas.openxmlformats.org/officeDocument/2006/relationships/footer" Target="footer4.xml"/><Relationship Id="rId8" Type="http://schemas.openxmlformats.org/officeDocument/2006/relationships/footer" Target="footer1.xml"/><Relationship Id="rId51" Type="http://schemas.openxmlformats.org/officeDocument/2006/relationships/image" Target="media/image28.jpeg"/><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0.bin"/><Relationship Id="rId46" Type="http://schemas.openxmlformats.org/officeDocument/2006/relationships/image" Target="media/image24.png"/><Relationship Id="rId20" Type="http://schemas.openxmlformats.org/officeDocument/2006/relationships/oleObject" Target="embeddings/oleObject1.bin"/><Relationship Id="rId41" Type="http://schemas.openxmlformats.org/officeDocument/2006/relationships/image" Target="media/image19.wmf"/><Relationship Id="rId54"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0.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6.png"/><Relationship Id="rId57" Type="http://schemas.openxmlformats.org/officeDocument/2006/relationships/fontTable" Target="fontTable.xml"/><Relationship Id="rId10" Type="http://schemas.openxmlformats.org/officeDocument/2006/relationships/footer" Target="footer3.xml"/><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image" Target="media/image2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68</Pages>
  <Words>6569</Words>
  <Characters>37446</Characters>
  <Application>Microsoft Office Word</Application>
  <DocSecurity>0</DocSecurity>
  <Lines>312</Lines>
  <Paragraphs>87</Paragraphs>
  <ScaleCrop>false</ScaleCrop>
  <Company>微软中国</Company>
  <LinksUpToDate>false</LinksUpToDate>
  <CharactersWithSpaces>43928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lhj</dc:creator>
  <cp:keywords/>
  <dc:description/>
  <cp:lastModifiedBy>123 456</cp:lastModifiedBy>
  <cp:revision>30</cp:revision>
  <cp:lastPrinted>2023-07-17T12:50:00Z</cp:lastPrinted>
  <dcterms:created xsi:type="dcterms:W3CDTF">2022-09-07T04:22:00Z</dcterms:created>
  <dcterms:modified xsi:type="dcterms:W3CDTF">2023-10-27T07:52:00Z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1639777F12A94B02B0BBE7F2A784629E_13</vt:lpwstr>
  </property>
</Properties>
</file>