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spacing w:line="800" w:lineRule="exact"/>
        <w:jc w:val="center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师市环审〔202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napToGrid w:val="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napToGrid w:val="0"/>
          <w:kern w:val="0"/>
          <w:sz w:val="44"/>
          <w:szCs w:val="44"/>
        </w:rPr>
        <w:t>关</w:t>
      </w:r>
      <w:r>
        <w:rPr>
          <w:rFonts w:hint="eastAsia" w:ascii="方正小标宋简体" w:hAnsi="宋体" w:eastAsia="方正小标宋简体"/>
          <w:bCs/>
          <w:snapToGrid w:val="0"/>
          <w:kern w:val="0"/>
          <w:sz w:val="44"/>
          <w:szCs w:val="44"/>
          <w:lang w:val="en-US" w:eastAsia="zh-CN"/>
        </w:rPr>
        <w:t>于</w:t>
      </w:r>
      <w:r>
        <w:rPr>
          <w:rFonts w:hint="default" w:ascii="方正小标宋简体" w:hAnsi="Times New Roman" w:eastAsia="方正小标宋简体" w:cs="Times New Roman"/>
          <w:sz w:val="44"/>
          <w:szCs w:val="44"/>
          <w:lang w:val="zh-CN" w:eastAsia="zh-CN"/>
        </w:rPr>
        <w:t>铁路专用线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zh-CN" w:eastAsia="zh-CN"/>
        </w:rPr>
        <w:t>改扩建工程</w:t>
      </w:r>
      <w:r>
        <w:rPr>
          <w:rFonts w:hint="eastAsia" w:ascii="方正小标宋简体" w:hAnsi="宋体" w:eastAsia="方正小标宋简体"/>
          <w:bCs/>
          <w:snapToGrid w:val="0"/>
          <w:kern w:val="0"/>
          <w:sz w:val="44"/>
          <w:szCs w:val="44"/>
        </w:rPr>
        <w:t>（一期）环境影响报告表的批复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新疆源润长盛物流有限公司：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你公司《关于审批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〈铁路专用线改扩建工程（一期）环境影响报告表〉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的请示》收悉。经研究，批复如下：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该项目位于第七师129团2连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区中心地理坐标为：东经84°49'3.516"，北纬44°52'42.509"，专用线起点坐标：东经84°49'4.652"，北纬44°52′26.500″，专用线终点坐标：东经84°49'5.242"，北纬44°53′3.333″。项目扩建1.133千米的铁路专线一条，扩建780×46×1.1米货物站台1处，建设1300米环场道路、200米铁路专用线沿线检修道路及配套设施。项目总投资8411.35万元，其中环保投资77.8万元，占总投资的0.9%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二、项目实施后会对环境造成一定不利影响，必须严格落实各项污染防治和生态环境保护措施，采取严格的环境风险防范措施、环境管理制度、环境监控和应急措施。综合考虑，我局原则同意该项目环境影响报告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中所列建设项目的性质、规模、地点、工艺和环境保护对策措施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项目建设和运营中应重点做好的工作：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严格落实大气污染防治措施。规范施工营地，施工区域设置围墙；施工器械、建筑材料分类停放和堆存；及时清运建筑垃圾和挖掘土石方，对施工车辆进行清洗；合理安排施工计划，控制运输路线及运输时间；遇大风天气停止施工作业；施工场地、施工道路扬尘采取洒水和及时清扫的抑尘措施；加强路面养护，控制运输车辆装载量，不宜装载过满，采取遮盖、密闭措施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铁路运输时严格控制车速，定期对行驶道路清扫、洒水抑尘保持路面干净。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严格落实水污染防治措施。施工场地设置临时防渗沉淀池，车辆冲洗废水排入防渗沉淀池处理后回用于场地洒水抑尘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施工期、运营期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生活污水依托原有工程一体化污水处理设施处理，达到《城市污水再生利用 城市杂用水水质》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GB/T18920-2020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表1中城市绿化杂用水水质标准后，用于厂区及周边绿化。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严格落实噪声污染防治措施。对铁路沿线区域进行合理规划，使用建筑物功能转换等手段，积极缓减铁路噪声；加强现场运输车辆出入的管理，车辆进入现场禁止鸣笛，不得随意扔、丢、抛、倒，减少金属件的碰击声。铁路专用线边界30米处噪声排放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执行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《铁路边界噪声限值及其测量方法》（GB12525-90）（修改方案）表2限值要求，站台处噪声排放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执行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《工业企业厂界环境噪声排放标准》（GB12348-2008）中的3类标准要求。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固体废物实施分类管理并妥善处理处置。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施工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弃土用于路基周边覆土恢复；车辆运输散装物料时须加盖篷布，避免沿途漏撒；生活垃圾集中收集后由环卫部门清运至129团垃圾填埋场处置；施工结束后，拆除各种临时施工设施，并及时平整土地。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废润滑油、废润滑油桶暂存于危险废物暂存间内，定期委托有危险废物处置资质的单位进行处置。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危险废物收集、运输须按照《危险废物收集 贮存 运输技术规范》（HJ2025-2012）和《危险废物转移管理办法》要求进行。生活垃圾集中收集后，由环卫部门定期清运至129团生活垃圾填埋场处理。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（五）强化各项环境风险防范措施，有效防范环境风险。定期开展环境风险应急培训和演练，落实各项应急环境管理措施以及各项风险防范措施，确保风险事故得到有效控制。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六）严格落实生态保护措施。施工期间划定施工区域，强化施工管理，增强施工人员的环境保护意识，严格控制施工人员、施工机械的范围，严禁随意扩大扰动范围；缩小施工作业面和减少扰动面积；做好土石方平衡，降低工程开挖造成的水土流失；严格按施工方案要求在指定地点堆放临时土石方；施工作业结束后，及时平整各类施工迹地，恢复原有地貌，防止新增水土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（七）在工程运营过程中，应建立畅通的公众参与平台，加强宣传与沟通工作，及时解决公众提出的合理环境诉求。定期发布企业环境信息，并主动接受社会监督。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四、项目建设必须严格执行配套的环境保护设施与主体工程同时设计、同时施工、同时投产使用的环境保护“三同时”制度。施工招标文件和施工合同招标文件中应明确环保条款和责任，项目竣工后，须按规定程序实施竣工环境保护验收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五、环境影响报告</w:t>
      </w:r>
      <w:r>
        <w:rPr>
          <w:rFonts w:hint="eastAsia" w:asci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经批准后，该项目的性质、规模、地点、生产工艺和环境保护措施发生重大变动，且可能导致环境影响显著变化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特别是不利环境影响加重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的，应当重新报批该项目环境影响评价报告。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我局委托师市生态环境保护综合行政执法支队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129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团经济发展办公室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组织开展该项目的“三同时”监督检查和日常监督管理工作。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、你单位应在接到本批复后20个工作日内，将批准后的环境影响报告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送师市生态环境保护综合行政执法支队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129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团经济发展办公室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，并按规定接受各级生态环境主管部门的监督检查。</w:t>
      </w:r>
    </w:p>
    <w:p>
      <w:pPr>
        <w:spacing w:line="74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74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第七师胡杨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 xml:space="preserve">河市生态环境局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bCs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10" w:rightChars="100"/>
        <w:textAlignment w:val="auto"/>
        <w:rPr>
          <w:rFonts w:hint="eastAsia" w:eastAsia="仿宋_GB2312"/>
          <w:highlight w:val="none"/>
          <w:lang w:val="en-US" w:eastAsia="zh-CN"/>
        </w:rPr>
      </w:pP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638175</wp:posOffset>
                </wp:positionV>
                <wp:extent cx="5930265" cy="1270"/>
                <wp:effectExtent l="0" t="9525" r="13335" b="17780"/>
                <wp:wrapNone/>
                <wp:docPr id="3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0265" cy="127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4" o:spid="_x0000_s1026" o:spt="32" type="#_x0000_t32" style="position:absolute;left:0pt;flip:y;margin-left:-16.5pt;margin-top:50.25pt;height:0.1pt;width:466.95pt;z-index:251661312;mso-width-relative:page;mso-height-relative:page;" filled="f" stroked="t" coordsize="21600,21600" o:gfxdata="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z6kqbZAAAACwEAAA8AAAAAAAAAAQAgAAAAIgAA&#10;AGRycy9kb3ducmV2LnhtbFBLAQIUABQAAAAIAIdO4kDfv/FCBwIAAP4DAAAOAAAAAAAAAAEAIAAA&#10;ACgBAABkcnMvZTJvRG9jLnhtbFBLBQYAAAAABgAGAFkBAACh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323850</wp:posOffset>
                </wp:positionV>
                <wp:extent cx="5882640" cy="0"/>
                <wp:effectExtent l="0" t="0" r="0" b="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3" o:spid="_x0000_s1026" o:spt="32" type="#_x0000_t32" style="position:absolute;left:0pt;margin-left:-13.5pt;margin-top:25.5pt;height:0pt;width:463.2pt;z-index:251660288;mso-width-relative:page;mso-height-relative:page;" filled="f" stroked="t" coordsize="21600,21600" o:gfxdata="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kCxO/XAAAACQEAAA8AAAAAAAAAAQAgAAAAIgAAAGRycy9kb3ducmV2Lnht&#10;bFBLAQIUABQAAAAIAIdO4kDtBQzC+gEAAPA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40640</wp:posOffset>
                </wp:positionV>
                <wp:extent cx="5901055" cy="0"/>
                <wp:effectExtent l="0" t="9525" r="4445" b="9525"/>
                <wp:wrapNone/>
                <wp:docPr id="1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05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5" o:spid="_x0000_s1026" o:spt="32" type="#_x0000_t32" style="position:absolute;left:0pt;margin-left:-12.7pt;margin-top:3.2pt;height:0pt;width:464.65pt;z-index:251659264;mso-width-relative:page;mso-height-relative:page;" filled="f" stroked="t" coordsize="21600,21600" o:gfxdata="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IuO50wAAAAcBAAAPAAAAAAAAAAEAIAAAACIAAABkcnMvZG93bnJldi54bWxQSwEC&#10;FAAUAAAACACHTuJAcVZKSPkBAADxAwAADgAAAAAAAAABACAAAAAi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抄送：</w:t>
      </w:r>
      <w:bookmarkStart w:id="0" w:name="_GoBack"/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师市生态环境保护综合行政执法支队，129团经济发展办公室</w:t>
      </w:r>
      <w:bookmarkEnd w:id="0"/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兵团第七师胡杨河市生态环境局              202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日印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>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52D1D"/>
    <w:multiLevelType w:val="singleLevel"/>
    <w:tmpl w:val="9C552D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34B01E"/>
    <w:multiLevelType w:val="singleLevel"/>
    <w:tmpl w:val="0234B0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1710010"/>
    <w:multiLevelType w:val="multilevel"/>
    <w:tmpl w:val="51710010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3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TIwNmZkZDZhZWZhNDk2NzhjNDFiMDFlMDI5OWMifQ=="/>
    <w:docVar w:name="KSO_WPS_MARK_KEY" w:val="dbddd997-2c89-4ac9-b7b8-c3da244e1e58"/>
  </w:docVars>
  <w:rsids>
    <w:rsidRoot w:val="00276F11"/>
    <w:rsid w:val="000C735D"/>
    <w:rsid w:val="0017399A"/>
    <w:rsid w:val="00276F11"/>
    <w:rsid w:val="002F5BFA"/>
    <w:rsid w:val="003C63A5"/>
    <w:rsid w:val="00470849"/>
    <w:rsid w:val="00473F36"/>
    <w:rsid w:val="006811F6"/>
    <w:rsid w:val="00774449"/>
    <w:rsid w:val="008360C6"/>
    <w:rsid w:val="008B2471"/>
    <w:rsid w:val="00AB4F5D"/>
    <w:rsid w:val="00CA2F1B"/>
    <w:rsid w:val="00CA2F57"/>
    <w:rsid w:val="00D12ADF"/>
    <w:rsid w:val="00D457D0"/>
    <w:rsid w:val="00E55EA5"/>
    <w:rsid w:val="00FE3A81"/>
    <w:rsid w:val="011F3615"/>
    <w:rsid w:val="012B760E"/>
    <w:rsid w:val="019A6083"/>
    <w:rsid w:val="01DF069B"/>
    <w:rsid w:val="01F4425F"/>
    <w:rsid w:val="0208184A"/>
    <w:rsid w:val="022B1D8E"/>
    <w:rsid w:val="02567379"/>
    <w:rsid w:val="02F60776"/>
    <w:rsid w:val="03320C38"/>
    <w:rsid w:val="037A235F"/>
    <w:rsid w:val="03A938F4"/>
    <w:rsid w:val="03DF1528"/>
    <w:rsid w:val="042C5F7A"/>
    <w:rsid w:val="04850EBC"/>
    <w:rsid w:val="055E14E7"/>
    <w:rsid w:val="05DA1B24"/>
    <w:rsid w:val="06482C28"/>
    <w:rsid w:val="06D45EBC"/>
    <w:rsid w:val="08044B24"/>
    <w:rsid w:val="082A01FE"/>
    <w:rsid w:val="08CA3F78"/>
    <w:rsid w:val="09D025FA"/>
    <w:rsid w:val="0A19265E"/>
    <w:rsid w:val="0BD82C34"/>
    <w:rsid w:val="0BFB278E"/>
    <w:rsid w:val="0C280139"/>
    <w:rsid w:val="0D083900"/>
    <w:rsid w:val="0D0850F4"/>
    <w:rsid w:val="0D0857D3"/>
    <w:rsid w:val="0D1D0A27"/>
    <w:rsid w:val="0D6F614B"/>
    <w:rsid w:val="0E82541D"/>
    <w:rsid w:val="0EAE2D6B"/>
    <w:rsid w:val="0F9D2257"/>
    <w:rsid w:val="10694FCD"/>
    <w:rsid w:val="10D51AC3"/>
    <w:rsid w:val="10F7065C"/>
    <w:rsid w:val="11176767"/>
    <w:rsid w:val="114A24FF"/>
    <w:rsid w:val="117977C8"/>
    <w:rsid w:val="119D38E8"/>
    <w:rsid w:val="11B3721E"/>
    <w:rsid w:val="11B554D8"/>
    <w:rsid w:val="125B6A06"/>
    <w:rsid w:val="12F00472"/>
    <w:rsid w:val="13220A7E"/>
    <w:rsid w:val="134E7150"/>
    <w:rsid w:val="14EF59F8"/>
    <w:rsid w:val="156616D0"/>
    <w:rsid w:val="1568419C"/>
    <w:rsid w:val="15781FA2"/>
    <w:rsid w:val="15CB6473"/>
    <w:rsid w:val="16B84C94"/>
    <w:rsid w:val="175A1C43"/>
    <w:rsid w:val="177D48A8"/>
    <w:rsid w:val="178040F6"/>
    <w:rsid w:val="19237D0D"/>
    <w:rsid w:val="193B4C02"/>
    <w:rsid w:val="194D6120"/>
    <w:rsid w:val="19F14296"/>
    <w:rsid w:val="1A316160"/>
    <w:rsid w:val="1AB8362B"/>
    <w:rsid w:val="1ADC1901"/>
    <w:rsid w:val="1AE32AE3"/>
    <w:rsid w:val="1AE80F0E"/>
    <w:rsid w:val="1AFA2033"/>
    <w:rsid w:val="1B4E4B64"/>
    <w:rsid w:val="1B8C46FD"/>
    <w:rsid w:val="1BB95666"/>
    <w:rsid w:val="1C4C39FF"/>
    <w:rsid w:val="1C68119F"/>
    <w:rsid w:val="1C6C7287"/>
    <w:rsid w:val="1C882170"/>
    <w:rsid w:val="1CE425FF"/>
    <w:rsid w:val="1D9438EB"/>
    <w:rsid w:val="1DBC7328"/>
    <w:rsid w:val="1E2C75CE"/>
    <w:rsid w:val="1E2E7DE4"/>
    <w:rsid w:val="1ECF6C41"/>
    <w:rsid w:val="1F070516"/>
    <w:rsid w:val="1F9520E1"/>
    <w:rsid w:val="1FAA0A5D"/>
    <w:rsid w:val="215B3AD4"/>
    <w:rsid w:val="217817F1"/>
    <w:rsid w:val="21E85A71"/>
    <w:rsid w:val="239E037B"/>
    <w:rsid w:val="24386783"/>
    <w:rsid w:val="252E6DA6"/>
    <w:rsid w:val="25E709A2"/>
    <w:rsid w:val="26763683"/>
    <w:rsid w:val="26A711AF"/>
    <w:rsid w:val="27CF3097"/>
    <w:rsid w:val="280C5501"/>
    <w:rsid w:val="28705070"/>
    <w:rsid w:val="28792B0F"/>
    <w:rsid w:val="28874489"/>
    <w:rsid w:val="29974C98"/>
    <w:rsid w:val="2ADD0909"/>
    <w:rsid w:val="2B3E762F"/>
    <w:rsid w:val="2B500AD0"/>
    <w:rsid w:val="2CBB25B6"/>
    <w:rsid w:val="2D0502BF"/>
    <w:rsid w:val="2D395F18"/>
    <w:rsid w:val="2D3F3CB9"/>
    <w:rsid w:val="2D4C5E5B"/>
    <w:rsid w:val="2DA1663F"/>
    <w:rsid w:val="2DCA2536"/>
    <w:rsid w:val="2E471017"/>
    <w:rsid w:val="2EC63306"/>
    <w:rsid w:val="2EF32ED4"/>
    <w:rsid w:val="2F0470B2"/>
    <w:rsid w:val="2F144540"/>
    <w:rsid w:val="2F3A1488"/>
    <w:rsid w:val="2F493346"/>
    <w:rsid w:val="2F906F9E"/>
    <w:rsid w:val="2FB26E35"/>
    <w:rsid w:val="302D0A79"/>
    <w:rsid w:val="329D3C76"/>
    <w:rsid w:val="331956B0"/>
    <w:rsid w:val="34153A96"/>
    <w:rsid w:val="34AD3E21"/>
    <w:rsid w:val="34F84858"/>
    <w:rsid w:val="350605AB"/>
    <w:rsid w:val="358360C4"/>
    <w:rsid w:val="35916CC5"/>
    <w:rsid w:val="35A15C29"/>
    <w:rsid w:val="3621061F"/>
    <w:rsid w:val="36624964"/>
    <w:rsid w:val="37447511"/>
    <w:rsid w:val="37A0651B"/>
    <w:rsid w:val="380900D2"/>
    <w:rsid w:val="381A2A9B"/>
    <w:rsid w:val="38210799"/>
    <w:rsid w:val="386F43A6"/>
    <w:rsid w:val="38E34D67"/>
    <w:rsid w:val="39011657"/>
    <w:rsid w:val="391E278A"/>
    <w:rsid w:val="395B7D07"/>
    <w:rsid w:val="39E82FD1"/>
    <w:rsid w:val="3ACD20A4"/>
    <w:rsid w:val="3B2D4B6E"/>
    <w:rsid w:val="3B3F320C"/>
    <w:rsid w:val="3C3E7B4A"/>
    <w:rsid w:val="3CAD164C"/>
    <w:rsid w:val="3D883BBC"/>
    <w:rsid w:val="3E3B45CB"/>
    <w:rsid w:val="3E3E33F5"/>
    <w:rsid w:val="3E471CD1"/>
    <w:rsid w:val="3E52243B"/>
    <w:rsid w:val="3E8E68D9"/>
    <w:rsid w:val="3E94717B"/>
    <w:rsid w:val="3ECA2E88"/>
    <w:rsid w:val="402F2F8A"/>
    <w:rsid w:val="40B478E0"/>
    <w:rsid w:val="4108526A"/>
    <w:rsid w:val="415E52FD"/>
    <w:rsid w:val="42207C9F"/>
    <w:rsid w:val="42A0775A"/>
    <w:rsid w:val="42B90749"/>
    <w:rsid w:val="431B0F62"/>
    <w:rsid w:val="437C6CC8"/>
    <w:rsid w:val="43BC2248"/>
    <w:rsid w:val="453019EC"/>
    <w:rsid w:val="45661BBB"/>
    <w:rsid w:val="45BB0A45"/>
    <w:rsid w:val="45EC2C50"/>
    <w:rsid w:val="46B64BCA"/>
    <w:rsid w:val="46F5281C"/>
    <w:rsid w:val="47673D21"/>
    <w:rsid w:val="47A610D1"/>
    <w:rsid w:val="48303521"/>
    <w:rsid w:val="48874A0F"/>
    <w:rsid w:val="489D0F39"/>
    <w:rsid w:val="48BB3603"/>
    <w:rsid w:val="48EC4B41"/>
    <w:rsid w:val="4945499F"/>
    <w:rsid w:val="497D41A1"/>
    <w:rsid w:val="49E82A9E"/>
    <w:rsid w:val="4A0556A3"/>
    <w:rsid w:val="4A070A3F"/>
    <w:rsid w:val="4A0E0F1C"/>
    <w:rsid w:val="4A56033C"/>
    <w:rsid w:val="4B0A6D9C"/>
    <w:rsid w:val="4BCF1C3B"/>
    <w:rsid w:val="4C4B5488"/>
    <w:rsid w:val="4C54089F"/>
    <w:rsid w:val="4D012C47"/>
    <w:rsid w:val="4DCE4298"/>
    <w:rsid w:val="4DE95A5B"/>
    <w:rsid w:val="4E110D54"/>
    <w:rsid w:val="4E614892"/>
    <w:rsid w:val="4E64762F"/>
    <w:rsid w:val="4E7917D2"/>
    <w:rsid w:val="4E8D333D"/>
    <w:rsid w:val="4EA32287"/>
    <w:rsid w:val="4EE75B8E"/>
    <w:rsid w:val="4F4611CB"/>
    <w:rsid w:val="4FD82FE3"/>
    <w:rsid w:val="5066107C"/>
    <w:rsid w:val="50C00C4C"/>
    <w:rsid w:val="51054B4F"/>
    <w:rsid w:val="51890FBD"/>
    <w:rsid w:val="51A00F7F"/>
    <w:rsid w:val="51C012A4"/>
    <w:rsid w:val="5358411B"/>
    <w:rsid w:val="5362156F"/>
    <w:rsid w:val="539B67A3"/>
    <w:rsid w:val="53B41E2C"/>
    <w:rsid w:val="54E04A09"/>
    <w:rsid w:val="55A45BE7"/>
    <w:rsid w:val="5664471C"/>
    <w:rsid w:val="566505FA"/>
    <w:rsid w:val="56951575"/>
    <w:rsid w:val="56B132E4"/>
    <w:rsid w:val="56BC7872"/>
    <w:rsid w:val="56E33461"/>
    <w:rsid w:val="57272BE3"/>
    <w:rsid w:val="57ED0C21"/>
    <w:rsid w:val="58222359"/>
    <w:rsid w:val="5828002B"/>
    <w:rsid w:val="5859712B"/>
    <w:rsid w:val="5879642E"/>
    <w:rsid w:val="587F00BF"/>
    <w:rsid w:val="58AB38E0"/>
    <w:rsid w:val="59382688"/>
    <w:rsid w:val="59715FF1"/>
    <w:rsid w:val="59AB4C5B"/>
    <w:rsid w:val="59CB4F4F"/>
    <w:rsid w:val="5A332211"/>
    <w:rsid w:val="5A63075C"/>
    <w:rsid w:val="5A7C6850"/>
    <w:rsid w:val="5AD523F3"/>
    <w:rsid w:val="5AFC14D7"/>
    <w:rsid w:val="5BB174FE"/>
    <w:rsid w:val="5BC0495D"/>
    <w:rsid w:val="5BDB688B"/>
    <w:rsid w:val="5C8D1B25"/>
    <w:rsid w:val="5CB1445B"/>
    <w:rsid w:val="5CCC4780"/>
    <w:rsid w:val="5D1C3A57"/>
    <w:rsid w:val="5D206CE2"/>
    <w:rsid w:val="5D2E467E"/>
    <w:rsid w:val="5DD22D84"/>
    <w:rsid w:val="5E097975"/>
    <w:rsid w:val="5EEE26F1"/>
    <w:rsid w:val="5EFB0B4F"/>
    <w:rsid w:val="5F37006F"/>
    <w:rsid w:val="5F59643E"/>
    <w:rsid w:val="5F9D29D0"/>
    <w:rsid w:val="5FEA3075"/>
    <w:rsid w:val="5FEC7493"/>
    <w:rsid w:val="60003F7D"/>
    <w:rsid w:val="60557021"/>
    <w:rsid w:val="60DD233F"/>
    <w:rsid w:val="60E4353B"/>
    <w:rsid w:val="619E127D"/>
    <w:rsid w:val="61C645A7"/>
    <w:rsid w:val="61E4773B"/>
    <w:rsid w:val="624D0976"/>
    <w:rsid w:val="628579A5"/>
    <w:rsid w:val="630D7CBC"/>
    <w:rsid w:val="632240DD"/>
    <w:rsid w:val="632E04EF"/>
    <w:rsid w:val="638501FD"/>
    <w:rsid w:val="63CE3853"/>
    <w:rsid w:val="63EF2C60"/>
    <w:rsid w:val="64517CD7"/>
    <w:rsid w:val="648D53F9"/>
    <w:rsid w:val="648E070A"/>
    <w:rsid w:val="64AF209B"/>
    <w:rsid w:val="65276CAA"/>
    <w:rsid w:val="658B78B3"/>
    <w:rsid w:val="65FD087F"/>
    <w:rsid w:val="665C7047"/>
    <w:rsid w:val="66E6101E"/>
    <w:rsid w:val="67353E45"/>
    <w:rsid w:val="67457DC9"/>
    <w:rsid w:val="676F6487"/>
    <w:rsid w:val="67922349"/>
    <w:rsid w:val="68305468"/>
    <w:rsid w:val="68905B0E"/>
    <w:rsid w:val="68A644C9"/>
    <w:rsid w:val="68AA3739"/>
    <w:rsid w:val="69362BFF"/>
    <w:rsid w:val="69714C56"/>
    <w:rsid w:val="6A8301FA"/>
    <w:rsid w:val="6A8C654F"/>
    <w:rsid w:val="6AA44258"/>
    <w:rsid w:val="6ABB5BB8"/>
    <w:rsid w:val="6AC03BE3"/>
    <w:rsid w:val="6ACC4104"/>
    <w:rsid w:val="6B8F5FD6"/>
    <w:rsid w:val="6BBA13F0"/>
    <w:rsid w:val="6BC95E78"/>
    <w:rsid w:val="6C67794C"/>
    <w:rsid w:val="6CB30E44"/>
    <w:rsid w:val="6D1621E5"/>
    <w:rsid w:val="6D6C7AA8"/>
    <w:rsid w:val="6DF667CF"/>
    <w:rsid w:val="6DFF2601"/>
    <w:rsid w:val="6E0B3EC2"/>
    <w:rsid w:val="6E8329B6"/>
    <w:rsid w:val="6ED93540"/>
    <w:rsid w:val="6F6275F7"/>
    <w:rsid w:val="71585173"/>
    <w:rsid w:val="715B6DC4"/>
    <w:rsid w:val="71DE0D44"/>
    <w:rsid w:val="71EB593E"/>
    <w:rsid w:val="731256D6"/>
    <w:rsid w:val="73451021"/>
    <w:rsid w:val="735262F3"/>
    <w:rsid w:val="74225AD5"/>
    <w:rsid w:val="742D744A"/>
    <w:rsid w:val="748627F8"/>
    <w:rsid w:val="74D70B60"/>
    <w:rsid w:val="75017EC6"/>
    <w:rsid w:val="751E7A5A"/>
    <w:rsid w:val="753F107B"/>
    <w:rsid w:val="755C2A4B"/>
    <w:rsid w:val="75AE0D7A"/>
    <w:rsid w:val="75CE6E08"/>
    <w:rsid w:val="75D21884"/>
    <w:rsid w:val="75FA70B6"/>
    <w:rsid w:val="764F600F"/>
    <w:rsid w:val="76BC1255"/>
    <w:rsid w:val="7718676A"/>
    <w:rsid w:val="77531C6F"/>
    <w:rsid w:val="777E1814"/>
    <w:rsid w:val="78423B58"/>
    <w:rsid w:val="789214BA"/>
    <w:rsid w:val="789424EB"/>
    <w:rsid w:val="789C74A5"/>
    <w:rsid w:val="78AF5745"/>
    <w:rsid w:val="78CF4CBD"/>
    <w:rsid w:val="793A4F8C"/>
    <w:rsid w:val="793B2F96"/>
    <w:rsid w:val="79950F32"/>
    <w:rsid w:val="7A1F0A75"/>
    <w:rsid w:val="7A580DE8"/>
    <w:rsid w:val="7A816F4A"/>
    <w:rsid w:val="7A8C7C72"/>
    <w:rsid w:val="7AE81AC0"/>
    <w:rsid w:val="7B6E17E3"/>
    <w:rsid w:val="7B89456C"/>
    <w:rsid w:val="7BC61722"/>
    <w:rsid w:val="7BF1715C"/>
    <w:rsid w:val="7C24555F"/>
    <w:rsid w:val="7C5E12A7"/>
    <w:rsid w:val="7C8A307B"/>
    <w:rsid w:val="7CAF525D"/>
    <w:rsid w:val="7CE92B76"/>
    <w:rsid w:val="7DE12E05"/>
    <w:rsid w:val="7DFA0405"/>
    <w:rsid w:val="7E27709E"/>
    <w:rsid w:val="7E2F7150"/>
    <w:rsid w:val="7EA62FC7"/>
    <w:rsid w:val="7EEE4296"/>
    <w:rsid w:val="7F4A6DAE"/>
    <w:rsid w:val="7F6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99"/>
    <w:pPr>
      <w:keepNext/>
      <w:keepLines/>
      <w:numPr>
        <w:ilvl w:val="3"/>
        <w:numId w:val="1"/>
      </w:numPr>
      <w:spacing w:line="360" w:lineRule="auto"/>
      <w:outlineLvl w:val="3"/>
    </w:pPr>
    <w:rPr>
      <w:rFonts w:ascii="Arial" w:hAnsi="Arial"/>
      <w:b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sz w:val="32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qFormat/>
    <w:uiPriority w:val="0"/>
    <w:rPr>
      <w:rFonts w:eastAsia="华文中宋"/>
      <w:b/>
      <w:bCs/>
      <w:w w:val="90"/>
      <w:sz w:val="44"/>
    </w:rPr>
  </w:style>
  <w:style w:type="paragraph" w:styleId="7">
    <w:name w:val="Body Text Indent"/>
    <w:basedOn w:val="1"/>
    <w:next w:val="8"/>
    <w:link w:val="24"/>
    <w:qFormat/>
    <w:uiPriority w:val="0"/>
    <w:pPr>
      <w:ind w:firstLine="752" w:firstLineChars="235"/>
    </w:pPr>
    <w:rPr>
      <w:sz w:val="32"/>
    </w:rPr>
  </w:style>
  <w:style w:type="paragraph" w:styleId="8">
    <w:name w:val="Body Text First Indent 2"/>
    <w:basedOn w:val="7"/>
    <w:next w:val="9"/>
    <w:qFormat/>
    <w:uiPriority w:val="0"/>
    <w:pPr>
      <w:ind w:firstLine="420" w:firstLineChars="200"/>
    </w:pPr>
    <w:rPr>
      <w:b/>
      <w:kern w:val="44"/>
      <w:sz w:val="44"/>
    </w:rPr>
  </w:style>
  <w:style w:type="paragraph" w:styleId="9">
    <w:name w:val="Body Text First Indent"/>
    <w:basedOn w:val="6"/>
    <w:next w:val="8"/>
    <w:qFormat/>
    <w:uiPriority w:val="0"/>
    <w:pPr>
      <w:spacing w:line="360" w:lineRule="auto"/>
      <w:ind w:firstLine="496" w:firstLineChars="200"/>
    </w:pPr>
    <w:rPr>
      <w:rFonts w:hAnsi="宋体"/>
      <w:spacing w:val="4"/>
      <w:kern w:val="24"/>
      <w:sz w:val="24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List"/>
    <w:basedOn w:val="1"/>
    <w:next w:val="1"/>
    <w:qFormat/>
    <w:uiPriority w:val="0"/>
    <w:pPr>
      <w:ind w:left="200" w:hanging="200" w:hangingChars="200"/>
    </w:pPr>
  </w:style>
  <w:style w:type="paragraph" w:styleId="14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paragraph" w:customStyle="1" w:styleId="20">
    <w:name w:val="样式 首行缩进:  2 字符1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2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2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24">
    <w:name w:val="正文文本缩进 字符"/>
    <w:basedOn w:val="18"/>
    <w:link w:val="7"/>
    <w:qFormat/>
    <w:uiPriority w:val="0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1890</Words>
  <Characters>2057</Characters>
  <Lines>16</Lines>
  <Paragraphs>4</Paragraphs>
  <TotalTime>68</TotalTime>
  <ScaleCrop>false</ScaleCrop>
  <LinksUpToDate>false</LinksUpToDate>
  <CharactersWithSpaces>2107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2018-04-23T09:12:00Z</dcterms:created>
  <dc:creator>windows11</dc:creator>
  <cp:lastModifiedBy>刘彦辰</cp:lastModifiedBy>
  <cp:lastPrinted>2023-05-18T04:29:49Z</cp:lastPrinted>
  <dcterms:modified xsi:type="dcterms:W3CDTF">2023-05-18T06:27:57Z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87CCC0DCF3B742D0B370AB95A98EB28E</vt:lpwstr>
  </property>
</Properties>
</file>