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39190">
      <w:pPr>
        <w:spacing w:before="45" w:line="233" w:lineRule="auto"/>
        <w:rPr>
          <w:rFonts w:ascii="黑体" w:hAnsi="黑体" w:eastAsia="黑体" w:cs="黑体"/>
          <w:sz w:val="21"/>
          <w:szCs w:val="21"/>
        </w:rPr>
      </w:pPr>
    </w:p>
    <w:p w14:paraId="1A92C1AE">
      <w:pPr>
        <w:spacing w:before="51" w:line="19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  <w:t>年涉企行政检查计划</w:t>
      </w:r>
    </w:p>
    <w:p w14:paraId="72620A10">
      <w:pPr>
        <w:spacing w:line="35" w:lineRule="exact"/>
      </w:pPr>
    </w:p>
    <w:tbl>
      <w:tblPr>
        <w:tblStyle w:val="4"/>
        <w:tblW w:w="1484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7"/>
        <w:gridCol w:w="1245"/>
        <w:gridCol w:w="1740"/>
        <w:gridCol w:w="2205"/>
        <w:gridCol w:w="795"/>
        <w:gridCol w:w="885"/>
        <w:gridCol w:w="1243"/>
        <w:gridCol w:w="1742"/>
        <w:gridCol w:w="714"/>
        <w:gridCol w:w="660"/>
        <w:gridCol w:w="2841"/>
      </w:tblGrid>
      <w:tr w14:paraId="57BC45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777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48E6FCBD">
            <w:pPr>
              <w:spacing w:line="356" w:lineRule="auto"/>
              <w:jc w:val="center"/>
              <w:rPr>
                <w:rFonts w:ascii="Arial"/>
                <w:sz w:val="21"/>
              </w:rPr>
            </w:pPr>
          </w:p>
          <w:p w14:paraId="2E3A57CA">
            <w:pPr>
              <w:spacing w:before="75" w:line="231" w:lineRule="auto"/>
              <w:ind w:left="104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298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AC640F">
            <w:pPr>
              <w:spacing w:before="163" w:line="230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查事项</w:t>
            </w:r>
          </w:p>
        </w:tc>
        <w:tc>
          <w:tcPr>
            <w:tcW w:w="220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4FD7190">
            <w:pPr>
              <w:spacing w:before="288" w:line="233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查对象</w:t>
            </w:r>
            <w:r>
              <w:rPr>
                <w:rFonts w:ascii="黑体" w:hAnsi="黑体" w:eastAsia="黑体" w:cs="黑体"/>
                <w:spacing w:val="30"/>
                <w:sz w:val="23"/>
                <w:szCs w:val="23"/>
              </w:rPr>
              <w:t>(</w:t>
            </w:r>
            <w:r>
              <w:rPr>
                <w:rFonts w:ascii="黑体" w:hAnsi="黑体" w:eastAsia="黑体" w:cs="黑体"/>
                <w:spacing w:val="28"/>
                <w:sz w:val="23"/>
                <w:szCs w:val="23"/>
              </w:rPr>
              <w:t>范围)</w:t>
            </w:r>
          </w:p>
        </w:tc>
        <w:tc>
          <w:tcPr>
            <w:tcW w:w="79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FB2B460">
            <w:pPr>
              <w:spacing w:before="289" w:line="248" w:lineRule="auto"/>
              <w:ind w:right="147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查对象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基数 (</w:t>
            </w: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家)</w:t>
            </w:r>
          </w:p>
        </w:tc>
        <w:tc>
          <w:tcPr>
            <w:tcW w:w="88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03C68EC4">
            <w:pPr>
              <w:spacing w:before="288" w:line="233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查</w:t>
            </w:r>
            <w:r>
              <w:rPr>
                <w:rFonts w:hint="eastAsia" w:ascii="黑体" w:hAnsi="黑体" w:eastAsia="黑体" w:cs="黑体"/>
                <w:spacing w:val="6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比例</w:t>
            </w:r>
          </w:p>
        </w:tc>
        <w:tc>
          <w:tcPr>
            <w:tcW w:w="1243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45704C70">
            <w:pPr>
              <w:spacing w:before="288" w:line="233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查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方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式</w:t>
            </w:r>
          </w:p>
        </w:tc>
        <w:tc>
          <w:tcPr>
            <w:tcW w:w="1742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E382460">
            <w:pPr>
              <w:spacing w:before="75" w:line="230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查频次</w:t>
            </w:r>
          </w:p>
        </w:tc>
        <w:tc>
          <w:tcPr>
            <w:tcW w:w="714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5D377C8B">
            <w:pPr>
              <w:spacing w:before="288" w:line="233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查</w:t>
            </w: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时间</w:t>
            </w:r>
          </w:p>
        </w:tc>
        <w:tc>
          <w:tcPr>
            <w:tcW w:w="35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81B6A1">
            <w:pPr>
              <w:spacing w:before="164" w:line="231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查主体</w:t>
            </w:r>
          </w:p>
        </w:tc>
      </w:tr>
      <w:tr w14:paraId="4B874C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77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0524B6E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9081A7">
            <w:pPr>
              <w:spacing w:before="162" w:line="229" w:lineRule="auto"/>
              <w:ind w:left="45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检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查类别</w:t>
            </w: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CDC71">
            <w:pPr>
              <w:spacing w:before="161" w:line="230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事项名称</w:t>
            </w:r>
          </w:p>
        </w:tc>
        <w:tc>
          <w:tcPr>
            <w:tcW w:w="220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9B0D2E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9F75B7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3F115FA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3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1C9FD4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2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CE1AC7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14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65CDFD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4D714">
            <w:pPr>
              <w:spacing w:before="162" w:line="229" w:lineRule="auto"/>
              <w:ind w:left="85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实施层级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8BEE6B">
            <w:pPr>
              <w:spacing w:before="162" w:line="230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主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体单位</w:t>
            </w:r>
          </w:p>
        </w:tc>
      </w:tr>
      <w:tr w14:paraId="1FD65B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777" w:type="dxa"/>
            <w:vMerge w:val="restart"/>
            <w:tcBorders>
              <w:top w:val="single" w:color="000000" w:sz="2" w:space="0"/>
            </w:tcBorders>
            <w:vAlign w:val="center"/>
          </w:tcPr>
          <w:p w14:paraId="3310EB28">
            <w:pPr>
              <w:spacing w:before="68" w:line="193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45" w:type="dxa"/>
            <w:vMerge w:val="restart"/>
            <w:tcBorders>
              <w:top w:val="single" w:color="000000" w:sz="2" w:space="0"/>
            </w:tcBorders>
            <w:vAlign w:val="center"/>
          </w:tcPr>
          <w:p w14:paraId="6F607229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</w:p>
          <w:p w14:paraId="296B09E8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食品安全监督管理</w:t>
            </w:r>
          </w:p>
        </w:tc>
        <w:tc>
          <w:tcPr>
            <w:tcW w:w="1740" w:type="dxa"/>
            <w:tcBorders>
              <w:top w:val="single" w:color="000000" w:sz="2" w:space="0"/>
            </w:tcBorders>
            <w:vAlign w:val="center"/>
          </w:tcPr>
          <w:p w14:paraId="78720EF3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对食品生产的监督检查</w:t>
            </w:r>
          </w:p>
          <w:p w14:paraId="30166009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05" w:type="dxa"/>
            <w:tcBorders>
              <w:top w:val="single" w:color="000000" w:sz="2" w:space="0"/>
            </w:tcBorders>
            <w:vAlign w:val="center"/>
          </w:tcPr>
          <w:p w14:paraId="6507FC1F">
            <w:pPr>
              <w:spacing w:before="68" w:line="228" w:lineRule="auto"/>
              <w:ind w:left="98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师市食品生产企业</w:t>
            </w:r>
          </w:p>
        </w:tc>
        <w:tc>
          <w:tcPr>
            <w:tcW w:w="795" w:type="dxa"/>
            <w:tcBorders>
              <w:top w:val="single" w:color="000000" w:sz="2" w:space="0"/>
            </w:tcBorders>
            <w:vAlign w:val="center"/>
          </w:tcPr>
          <w:p w14:paraId="2D6F9CD2">
            <w:pPr>
              <w:spacing w:before="215" w:line="43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85" w:type="dxa"/>
            <w:tcBorders>
              <w:top w:val="single" w:color="000000" w:sz="2" w:space="0"/>
            </w:tcBorders>
            <w:vAlign w:val="center"/>
          </w:tcPr>
          <w:p w14:paraId="2EDC06B0">
            <w:pPr>
              <w:spacing w:before="68" w:line="283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43" w:type="dxa"/>
            <w:tcBorders>
              <w:top w:val="single" w:color="000000" w:sz="2" w:space="0"/>
            </w:tcBorders>
            <w:vAlign w:val="center"/>
          </w:tcPr>
          <w:p w14:paraId="09870EA6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</w:tcBorders>
            <w:vAlign w:val="center"/>
          </w:tcPr>
          <w:p w14:paraId="5418ED3E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</w:tcBorders>
            <w:vAlign w:val="center"/>
          </w:tcPr>
          <w:p w14:paraId="5362E8F7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</w:tcBorders>
            <w:vAlign w:val="center"/>
          </w:tcPr>
          <w:p w14:paraId="00567A91">
            <w:pPr>
              <w:spacing w:line="27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115142">
            <w:pPr>
              <w:spacing w:before="68" w:line="23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</w:tcBorders>
            <w:vAlign w:val="center"/>
          </w:tcPr>
          <w:p w14:paraId="1CF01277">
            <w:pPr>
              <w:spacing w:before="68" w:line="255" w:lineRule="auto"/>
              <w:ind w:right="1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135A37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77" w:type="dxa"/>
            <w:vMerge w:val="continue"/>
            <w:vAlign w:val="center"/>
          </w:tcPr>
          <w:p w14:paraId="6461632B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tcBorders>
              <w:bottom w:val="single" w:color="auto" w:sz="4" w:space="0"/>
            </w:tcBorders>
            <w:vAlign w:val="center"/>
          </w:tcPr>
          <w:p w14:paraId="0FD7A804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2" w:space="0"/>
            </w:tcBorders>
            <w:vAlign w:val="center"/>
          </w:tcPr>
          <w:p w14:paraId="63FC8C71">
            <w:pPr>
              <w:spacing w:before="68" w:line="253" w:lineRule="auto"/>
              <w:ind w:left="36" w:right="159" w:hanging="1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对食品经营者的监督检查</w:t>
            </w:r>
          </w:p>
        </w:tc>
        <w:tc>
          <w:tcPr>
            <w:tcW w:w="2205" w:type="dxa"/>
            <w:tcBorders>
              <w:top w:val="single" w:color="000000" w:sz="2" w:space="0"/>
            </w:tcBorders>
            <w:vAlign w:val="center"/>
          </w:tcPr>
          <w:p w14:paraId="6E01B094">
            <w:pPr>
              <w:spacing w:before="215" w:line="43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师市学校、幼儿园、养老机构食堂</w:t>
            </w:r>
          </w:p>
        </w:tc>
        <w:tc>
          <w:tcPr>
            <w:tcW w:w="795" w:type="dxa"/>
            <w:tcBorders>
              <w:top w:val="single" w:color="000000" w:sz="2" w:space="0"/>
            </w:tcBorders>
            <w:vAlign w:val="center"/>
          </w:tcPr>
          <w:p w14:paraId="56D2D1A7">
            <w:pPr>
              <w:spacing w:before="215" w:line="43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885" w:type="dxa"/>
            <w:tcBorders>
              <w:top w:val="single" w:color="000000" w:sz="2" w:space="0"/>
            </w:tcBorders>
            <w:vAlign w:val="center"/>
          </w:tcPr>
          <w:p w14:paraId="5925C44A">
            <w:pPr>
              <w:spacing w:before="215" w:line="432" w:lineRule="exact"/>
              <w:ind w:firstLine="213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43" w:type="dxa"/>
            <w:tcBorders>
              <w:top w:val="single" w:color="000000" w:sz="2" w:space="0"/>
            </w:tcBorders>
            <w:vAlign w:val="center"/>
          </w:tcPr>
          <w:p w14:paraId="41C77B7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</w:tcBorders>
            <w:vAlign w:val="center"/>
          </w:tcPr>
          <w:p w14:paraId="188A72D2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</w:tcBorders>
            <w:vAlign w:val="center"/>
          </w:tcPr>
          <w:p w14:paraId="44DB3290">
            <w:pPr>
              <w:spacing w:before="68" w:line="228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</w:tcBorders>
            <w:vAlign w:val="center"/>
          </w:tcPr>
          <w:p w14:paraId="5637D708">
            <w:pPr>
              <w:spacing w:before="215" w:line="432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</w:tcBorders>
            <w:vAlign w:val="center"/>
          </w:tcPr>
          <w:p w14:paraId="5FB2A18B">
            <w:pPr>
              <w:spacing w:before="68" w:line="255" w:lineRule="auto"/>
              <w:ind w:right="1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0C10C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777" w:type="dxa"/>
            <w:vMerge w:val="continue"/>
            <w:vAlign w:val="center"/>
          </w:tcPr>
          <w:p w14:paraId="269B98A5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tcBorders>
              <w:bottom w:val="single" w:color="auto" w:sz="4" w:space="0"/>
            </w:tcBorders>
            <w:vAlign w:val="center"/>
          </w:tcPr>
          <w:p w14:paraId="4FD09F8B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vMerge w:val="continue"/>
            <w:vAlign w:val="center"/>
          </w:tcPr>
          <w:p w14:paraId="51B4C438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2205" w:type="dxa"/>
            <w:tcBorders>
              <w:top w:val="single" w:color="000000" w:sz="2" w:space="0"/>
            </w:tcBorders>
            <w:vAlign w:val="center"/>
          </w:tcPr>
          <w:p w14:paraId="257A2DE2">
            <w:pPr>
              <w:spacing w:before="215" w:line="43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食品经营单位</w:t>
            </w:r>
          </w:p>
        </w:tc>
        <w:tc>
          <w:tcPr>
            <w:tcW w:w="795" w:type="dxa"/>
            <w:tcBorders>
              <w:top w:val="single" w:color="000000" w:sz="2" w:space="0"/>
            </w:tcBorders>
            <w:vAlign w:val="center"/>
          </w:tcPr>
          <w:p w14:paraId="720C2195">
            <w:pPr>
              <w:spacing w:before="215" w:line="43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1054</w:t>
            </w:r>
          </w:p>
        </w:tc>
        <w:tc>
          <w:tcPr>
            <w:tcW w:w="885" w:type="dxa"/>
            <w:tcBorders>
              <w:top w:val="single" w:color="000000" w:sz="2" w:space="0"/>
            </w:tcBorders>
            <w:vAlign w:val="center"/>
          </w:tcPr>
          <w:p w14:paraId="76837FC6">
            <w:pPr>
              <w:spacing w:before="215" w:line="432" w:lineRule="exact"/>
              <w:ind w:firstLine="213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243" w:type="dxa"/>
            <w:tcBorders>
              <w:top w:val="single" w:color="000000" w:sz="2" w:space="0"/>
            </w:tcBorders>
            <w:vAlign w:val="center"/>
          </w:tcPr>
          <w:p w14:paraId="706816EE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</w:tcBorders>
            <w:vAlign w:val="center"/>
          </w:tcPr>
          <w:p w14:paraId="727B7B91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</w:tcBorders>
            <w:vAlign w:val="center"/>
          </w:tcPr>
          <w:p w14:paraId="33F17990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</w:tcBorders>
            <w:vAlign w:val="center"/>
          </w:tcPr>
          <w:p w14:paraId="41B7A8CD">
            <w:pPr>
              <w:spacing w:before="215" w:line="432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</w:tcBorders>
            <w:vAlign w:val="center"/>
          </w:tcPr>
          <w:p w14:paraId="47D3EBE2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6CF66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777" w:type="dxa"/>
            <w:vMerge w:val="continue"/>
            <w:vAlign w:val="center"/>
          </w:tcPr>
          <w:p w14:paraId="3342A508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tcBorders>
              <w:bottom w:val="single" w:color="auto" w:sz="4" w:space="0"/>
            </w:tcBorders>
            <w:vAlign w:val="center"/>
          </w:tcPr>
          <w:p w14:paraId="09FCFB49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vMerge w:val="continue"/>
            <w:vAlign w:val="center"/>
          </w:tcPr>
          <w:p w14:paraId="083D0904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2205" w:type="dxa"/>
            <w:tcBorders>
              <w:top w:val="single" w:color="000000" w:sz="2" w:space="0"/>
            </w:tcBorders>
            <w:vAlign w:val="center"/>
          </w:tcPr>
          <w:p w14:paraId="2EF85B1D">
            <w:pPr>
              <w:spacing w:before="215" w:line="43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餐饮服务单位</w:t>
            </w:r>
          </w:p>
        </w:tc>
        <w:tc>
          <w:tcPr>
            <w:tcW w:w="795" w:type="dxa"/>
            <w:tcBorders>
              <w:top w:val="single" w:color="000000" w:sz="2" w:space="0"/>
            </w:tcBorders>
            <w:vAlign w:val="center"/>
          </w:tcPr>
          <w:p w14:paraId="2CC1A87B">
            <w:pPr>
              <w:spacing w:before="215" w:line="43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1621</w:t>
            </w:r>
          </w:p>
        </w:tc>
        <w:tc>
          <w:tcPr>
            <w:tcW w:w="885" w:type="dxa"/>
            <w:tcBorders>
              <w:top w:val="single" w:color="000000" w:sz="2" w:space="0"/>
            </w:tcBorders>
            <w:vAlign w:val="center"/>
          </w:tcPr>
          <w:p w14:paraId="5DF030E3">
            <w:pPr>
              <w:spacing w:before="215" w:line="432" w:lineRule="exact"/>
              <w:ind w:firstLine="213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243" w:type="dxa"/>
            <w:tcBorders>
              <w:top w:val="single" w:color="000000" w:sz="2" w:space="0"/>
            </w:tcBorders>
            <w:vAlign w:val="center"/>
          </w:tcPr>
          <w:p w14:paraId="22DB45B5">
            <w:pPr>
              <w:spacing w:before="215" w:line="43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</w:tcBorders>
            <w:vAlign w:val="center"/>
          </w:tcPr>
          <w:p w14:paraId="30CAACB1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</w:tcBorders>
            <w:vAlign w:val="center"/>
          </w:tcPr>
          <w:p w14:paraId="5583A33C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</w:tcBorders>
            <w:vAlign w:val="center"/>
          </w:tcPr>
          <w:p w14:paraId="18C84B4A">
            <w:pPr>
              <w:spacing w:before="215" w:line="432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</w:tcBorders>
            <w:vAlign w:val="center"/>
          </w:tcPr>
          <w:p w14:paraId="0E99208E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450817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77" w:type="dxa"/>
            <w:vMerge w:val="restart"/>
            <w:tcBorders>
              <w:top w:val="single" w:color="000000" w:sz="2" w:space="0"/>
            </w:tcBorders>
            <w:vAlign w:val="center"/>
          </w:tcPr>
          <w:p w14:paraId="38E39A1C">
            <w:pPr>
              <w:spacing w:before="68" w:line="192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</w:tcBorders>
            <w:vAlign w:val="center"/>
          </w:tcPr>
          <w:p w14:paraId="35E394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E9E16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8B04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2A82B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两品一械监督管理</w:t>
            </w:r>
          </w:p>
          <w:p w14:paraId="33A6E3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C1D68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926CB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13866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792B3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775AF4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4FE3A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70A00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两品一械监督管理</w:t>
            </w:r>
          </w:p>
          <w:p w14:paraId="32249F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797F16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对药品医疗器械销售企业的监督检查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D44AFC">
            <w:pPr>
              <w:spacing w:before="68" w:line="253" w:lineRule="auto"/>
              <w:ind w:right="75"/>
              <w:jc w:val="center"/>
              <w:rPr>
                <w:rFonts w:hint="default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师市药品零售企业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BAE90F">
            <w:pPr>
              <w:spacing w:before="68" w:line="191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865C69">
            <w:pPr>
              <w:spacing w:before="68" w:line="283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  <w:t>50%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17887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A003CE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2D8650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9742E2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5642DC">
            <w:pPr>
              <w:spacing w:before="69" w:line="255" w:lineRule="auto"/>
              <w:ind w:right="180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7C39F5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777" w:type="dxa"/>
            <w:vMerge w:val="continue"/>
            <w:vAlign w:val="center"/>
          </w:tcPr>
          <w:p w14:paraId="62831360">
            <w:pPr>
              <w:spacing w:before="68" w:line="192" w:lineRule="auto"/>
              <w:ind w:left="29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vAlign w:val="center"/>
          </w:tcPr>
          <w:p w14:paraId="0E7233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7D6859">
            <w:pPr>
              <w:spacing w:before="68" w:line="253" w:lineRule="auto"/>
              <w:ind w:left="36" w:right="159" w:hanging="1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对药品医疗器械使用单位使用环节的监督检查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58360E">
            <w:pPr>
              <w:spacing w:before="68" w:line="253" w:lineRule="auto"/>
              <w:ind w:right="75"/>
              <w:jc w:val="center"/>
              <w:rPr>
                <w:rFonts w:hint="default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师市药品使用单位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EB4B4B">
            <w:pPr>
              <w:spacing w:before="68" w:line="191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104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63D201">
            <w:pPr>
              <w:spacing w:before="68" w:line="283" w:lineRule="exact"/>
              <w:ind w:firstLine="236" w:firstLineChars="100"/>
              <w:jc w:val="both"/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  <w:t>35%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C27FF3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56F3EA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10270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7C8BD4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48C217">
            <w:pPr>
              <w:spacing w:before="69" w:line="255" w:lineRule="auto"/>
              <w:ind w:right="180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569E72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continue"/>
            <w:vAlign w:val="center"/>
          </w:tcPr>
          <w:p w14:paraId="1245BC0D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vAlign w:val="center"/>
          </w:tcPr>
          <w:p w14:paraId="733FC93A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613436">
            <w:pPr>
              <w:spacing w:before="215" w:line="432" w:lineRule="exact"/>
              <w:ind w:firstLine="213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对化妆品经营单位的监督检查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759700">
            <w:pPr>
              <w:spacing w:before="215" w:line="43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师市化妆品经营单位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11DC7D">
            <w:pPr>
              <w:spacing w:before="68" w:line="191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65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3834B7">
            <w:pPr>
              <w:spacing w:before="68" w:line="191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3C271A">
            <w:pPr>
              <w:spacing w:before="215" w:line="43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573552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6227E0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538DBA">
            <w:pPr>
              <w:spacing w:before="215" w:line="432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98030C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2B64E7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continue"/>
            <w:vAlign w:val="center"/>
          </w:tcPr>
          <w:p w14:paraId="730BA8FC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vAlign w:val="center"/>
          </w:tcPr>
          <w:p w14:paraId="222C84F6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0924D3">
            <w:pPr>
              <w:spacing w:before="215" w:line="432" w:lineRule="exact"/>
              <w:ind w:firstLine="213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对医疗美容机构的监督检查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EC441F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医疗美容机构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A1D513">
            <w:pPr>
              <w:spacing w:before="215" w:line="432" w:lineRule="exact"/>
              <w:ind w:firstLine="213"/>
              <w:jc w:val="both"/>
              <w:textAlignment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BC8C98">
            <w:pPr>
              <w:spacing w:before="215" w:line="432" w:lineRule="exact"/>
              <w:ind w:firstLine="213"/>
              <w:jc w:val="both"/>
              <w:textAlignment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100%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046262">
            <w:pPr>
              <w:spacing w:before="215" w:line="43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24E362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D96465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4D8238">
            <w:pPr>
              <w:spacing w:before="215" w:line="432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E70950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师市市场监督管理局（食药科）</w:t>
            </w:r>
          </w:p>
        </w:tc>
      </w:tr>
      <w:tr w14:paraId="162A86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shd w:val="clear" w:color="auto" w:fill="auto"/>
            <w:vAlign w:val="center"/>
          </w:tcPr>
          <w:p w14:paraId="7C2899A7">
            <w:pPr>
              <w:spacing w:before="68" w:line="193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299EE54">
            <w:pPr>
              <w:spacing w:line="243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60876F">
            <w:pPr>
              <w:spacing w:before="68" w:line="253" w:lineRule="auto"/>
              <w:ind w:left="86" w:leftChars="0" w:right="72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特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种设备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监督管理</w:t>
            </w: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D5F7F15">
            <w:pPr>
              <w:spacing w:before="68" w:line="261" w:lineRule="auto"/>
              <w:ind w:left="51" w:leftChars="0" w:right="161" w:rightChars="0" w:hanging="16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对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特种设备生产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lang w:val="en-US" w:eastAsia="zh-CN"/>
              </w:rPr>
              <w:t>、使用、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充装单位和检验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检测机构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实施监督检查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D0CC324">
            <w:pPr>
              <w:spacing w:before="68" w:line="228" w:lineRule="auto"/>
              <w:ind w:left="98" w:lef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特种设备生产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使用、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充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装单位、检验检测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机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构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F854DED">
            <w:pPr>
              <w:spacing w:before="68" w:line="191" w:lineRule="auto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735AE56">
            <w:pPr>
              <w:spacing w:before="68" w:line="283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688E829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现场</w:t>
            </w:r>
          </w:p>
          <w:p w14:paraId="2B8FE5B7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99835C7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48D2C15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C40D0B0">
            <w:pPr>
              <w:spacing w:line="27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E980480">
            <w:pPr>
              <w:spacing w:before="68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4DBA127">
            <w:pPr>
              <w:spacing w:before="68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师市市场监督管理局（质量科）</w:t>
            </w:r>
          </w:p>
        </w:tc>
      </w:tr>
      <w:tr w14:paraId="594A38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restart"/>
            <w:vAlign w:val="center"/>
          </w:tcPr>
          <w:p w14:paraId="0396CF34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  <w:tc>
          <w:tcPr>
            <w:tcW w:w="1245" w:type="dxa"/>
            <w:vMerge w:val="restart"/>
            <w:vAlign w:val="center"/>
          </w:tcPr>
          <w:p w14:paraId="4CC4F1F8">
            <w:pPr>
              <w:spacing w:before="215" w:line="432" w:lineRule="exact"/>
              <w:ind w:firstLine="213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产品质量监督管理</w:t>
            </w: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80B3A68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对重点工业产品生产、销售单位实施监督检查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B1388B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14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  <w:highlight w:val="none"/>
                <w:lang w:val="en-US" w:eastAsia="zh-CN"/>
              </w:rPr>
              <w:t>师市重点工业产品生产、销售单位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4BB26F2">
            <w:pPr>
              <w:spacing w:before="68" w:line="191" w:lineRule="auto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151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3AEC234">
            <w:pPr>
              <w:spacing w:before="68" w:line="283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  <w:t>3%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78FBA7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CF6E8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4FFF252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ACCD2AB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67D6C4B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  <w:highlight w:val="none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  <w:highlight w:val="none"/>
              </w:rPr>
              <w:t>)</w:t>
            </w:r>
          </w:p>
        </w:tc>
      </w:tr>
      <w:tr w14:paraId="3C00A4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3" w:hRule="atLeast"/>
        </w:trPr>
        <w:tc>
          <w:tcPr>
            <w:tcW w:w="777" w:type="dxa"/>
            <w:vMerge w:val="continue"/>
            <w:vAlign w:val="center"/>
          </w:tcPr>
          <w:p w14:paraId="1B2728F8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vAlign w:val="center"/>
          </w:tcPr>
          <w:p w14:paraId="334C5CF1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47AA168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对获得工业产品生产许可证的企业监督检查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9445589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师市获证生产企业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A01A37D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4DB1A1D">
            <w:pPr>
              <w:spacing w:before="68" w:line="283" w:lineRule="exact"/>
              <w:ind w:firstLine="236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  <w:t>100%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38D0D84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7EA3A88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36DA078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C80F52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A391A40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)</w:t>
            </w:r>
          </w:p>
        </w:tc>
      </w:tr>
      <w:tr w14:paraId="00D56F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continue"/>
            <w:vAlign w:val="center"/>
          </w:tcPr>
          <w:p w14:paraId="4860F46C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vAlign w:val="center"/>
          </w:tcPr>
          <w:p w14:paraId="1D4DFA33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DC686F1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对机动车检验检测机构监督检查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B867BA0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师市获证机动车检验检测机构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8ECB09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76AE01E">
            <w:pPr>
              <w:spacing w:before="68" w:line="283" w:lineRule="exact"/>
              <w:ind w:firstLine="236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  <w:t>50%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03AD25B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DC91909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EC40E1F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4-11月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B8386CE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DFC5F94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)</w:t>
            </w:r>
          </w:p>
        </w:tc>
      </w:tr>
      <w:tr w14:paraId="665650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continue"/>
            <w:vAlign w:val="center"/>
          </w:tcPr>
          <w:p w14:paraId="067DA363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vAlign w:val="center"/>
          </w:tcPr>
          <w:p w14:paraId="5CC36A85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3129C2D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highlight w:val="none"/>
                <w:lang w:val="en-US" w:eastAsia="zh-CN"/>
              </w:rPr>
              <w:t>对建筑建材检验检测机构监督检查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49B4A1E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师市获证建筑建材检验检测机构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BDC85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292BCA4">
            <w:pPr>
              <w:spacing w:before="68" w:line="283" w:lineRule="exact"/>
              <w:ind w:firstLine="236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4"/>
                <w:szCs w:val="24"/>
                <w:highlight w:val="none"/>
                <w:lang w:val="en-US" w:eastAsia="zh-CN"/>
              </w:rPr>
              <w:t>50%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317479D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373DF8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45EC7BC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4-11月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1189438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0F01962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)</w:t>
            </w:r>
          </w:p>
        </w:tc>
      </w:tr>
      <w:tr w14:paraId="1BF391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5" w:hRule="atLeast"/>
        </w:trPr>
        <w:tc>
          <w:tcPr>
            <w:tcW w:w="777" w:type="dxa"/>
            <w:vMerge w:val="continue"/>
            <w:vAlign w:val="center"/>
          </w:tcPr>
          <w:p w14:paraId="704D9BB5">
            <w:pPr>
              <w:spacing w:before="215" w:line="432" w:lineRule="exact"/>
              <w:ind w:firstLine="213"/>
              <w:jc w:val="center"/>
              <w:textAlignment w:val="center"/>
              <w:rPr>
                <w:rFonts w:hint="default"/>
                <w:lang w:val="en-US"/>
              </w:rPr>
            </w:pPr>
          </w:p>
        </w:tc>
        <w:tc>
          <w:tcPr>
            <w:tcW w:w="1245" w:type="dxa"/>
            <w:vMerge w:val="continue"/>
            <w:vAlign w:val="center"/>
          </w:tcPr>
          <w:p w14:paraId="0F936F93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38389B8">
            <w:pPr>
              <w:spacing w:before="68" w:line="253" w:lineRule="auto"/>
              <w:ind w:left="36" w:right="159" w:hanging="1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lang w:val="en-US" w:eastAsia="zh-CN"/>
              </w:rPr>
              <w:t>对使用单位的计量器具（强制检定和非强制检定的计量器具）及检定情况进行监督检查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E683BDA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lang w:val="en-US" w:eastAsia="zh-CN"/>
              </w:rPr>
              <w:t>强制检定计量器具的使用单位（加油加气机）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0AE00FD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BC5B7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DDFA2B2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03B9C7D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95E4BE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4-11月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F08266F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09E05B1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)</w:t>
            </w:r>
          </w:p>
        </w:tc>
      </w:tr>
      <w:tr w14:paraId="1FC37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restart"/>
            <w:vAlign w:val="center"/>
          </w:tcPr>
          <w:p w14:paraId="6F9168A5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245" w:type="dxa"/>
            <w:vMerge w:val="restart"/>
            <w:vAlign w:val="center"/>
          </w:tcPr>
          <w:p w14:paraId="39103B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价格监督检查</w:t>
            </w:r>
          </w:p>
          <w:p w14:paraId="18BF59C2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48ED58C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  <w:t>对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殡葬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lang w:val="en-US" w:eastAsia="zh-CN"/>
              </w:rPr>
              <w:t>服务机构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收费情况开展检查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0EF53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殡仪馆、殡仪服务站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D215A0D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EDD4B38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31CCC21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B9BE69A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36D6215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E32FA30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D2D3BC7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)</w:t>
            </w:r>
          </w:p>
        </w:tc>
      </w:tr>
      <w:tr w14:paraId="040C3B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Merge w:val="continue"/>
            <w:vAlign w:val="center"/>
          </w:tcPr>
          <w:p w14:paraId="6E50B5AB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245" w:type="dxa"/>
            <w:vMerge w:val="continue"/>
            <w:vAlign w:val="center"/>
          </w:tcPr>
          <w:p w14:paraId="25DE7A15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E85A438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  <w:t>对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水电气收费机构开展检查监督检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查</w:t>
            </w: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E05DA18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highlight w:val="none"/>
                <w:lang w:val="en-US" w:eastAsia="zh-CN"/>
              </w:rPr>
              <w:t>师市辖区各供水供电供气企业</w:t>
            </w: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C6D704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B8FDF29">
            <w:pPr>
              <w:spacing w:before="68" w:line="283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100%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59079D6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FCAE07C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134822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A4B1595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F6792C4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)</w:t>
            </w:r>
          </w:p>
        </w:tc>
      </w:tr>
      <w:tr w14:paraId="765A21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77" w:type="dxa"/>
            <w:vAlign w:val="center"/>
          </w:tcPr>
          <w:p w14:paraId="08C2C66C">
            <w:pPr>
              <w:spacing w:before="215" w:line="432" w:lineRule="exact"/>
              <w:ind w:firstLine="213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</w:p>
        </w:tc>
        <w:tc>
          <w:tcPr>
            <w:tcW w:w="1245" w:type="dxa"/>
            <w:vAlign w:val="center"/>
          </w:tcPr>
          <w:p w14:paraId="50DD81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不正当竞争行为监督管理</w:t>
            </w:r>
          </w:p>
          <w:p w14:paraId="25995693">
            <w:pPr>
              <w:spacing w:before="215" w:line="432" w:lineRule="exact"/>
              <w:ind w:firstLine="213"/>
              <w:jc w:val="center"/>
              <w:textAlignment w:val="center"/>
            </w:pPr>
          </w:p>
        </w:tc>
        <w:tc>
          <w:tcPr>
            <w:tcW w:w="17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CC95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对销售老年人药品、保健品经营主</w:t>
            </w:r>
          </w:p>
          <w:p w14:paraId="48F830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体进行监督检查</w:t>
            </w:r>
          </w:p>
          <w:p w14:paraId="36B1A6AC">
            <w:pPr>
              <w:spacing w:before="68" w:line="253" w:lineRule="auto"/>
              <w:ind w:left="36" w:leftChars="0" w:right="159" w:rightChars="0" w:hanging="1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B4F8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销售老年人药品、保健品经营主体</w:t>
            </w:r>
          </w:p>
          <w:p w14:paraId="07818249">
            <w:pPr>
              <w:spacing w:before="68" w:line="253" w:lineRule="auto"/>
              <w:ind w:right="75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44BD53B">
            <w:pPr>
              <w:spacing w:before="68" w:line="191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88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C613A97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"/>
                <w:kern w:val="0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10%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889EDA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现场检查</w:t>
            </w:r>
          </w:p>
        </w:tc>
        <w:tc>
          <w:tcPr>
            <w:tcW w:w="174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BC81D52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每年检查1次</w:t>
            </w:r>
          </w:p>
        </w:tc>
        <w:tc>
          <w:tcPr>
            <w:tcW w:w="71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629335A">
            <w:pPr>
              <w:spacing w:before="68" w:line="228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6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74D3460">
            <w:pPr>
              <w:spacing w:before="69" w:line="23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师市</w:t>
            </w:r>
          </w:p>
        </w:tc>
        <w:tc>
          <w:tcPr>
            <w:tcW w:w="28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5448552">
            <w:pPr>
              <w:spacing w:before="69" w:line="255" w:lineRule="auto"/>
              <w:ind w:right="180" w:righ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师市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市场监管局 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质量科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)</w:t>
            </w:r>
          </w:p>
        </w:tc>
      </w:tr>
    </w:tbl>
    <w:p w14:paraId="7C15CA08">
      <w:pPr>
        <w:spacing w:line="36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E583848">
      <w:pPr>
        <w:spacing w:line="36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headerReference r:id="rId5" w:type="default"/>
      <w:footerReference r:id="rId6" w:type="default"/>
      <w:pgSz w:w="16838" w:h="11906" w:orient="landscape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D161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07F4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zU5MjhlZTJhMTdiYTNiZmYxNTdmOTlkOTlmY2IxYTQifQ=="/>
    <w:docVar w:name="KSO_WPS_MARK_KEY" w:val="54432e33-fd82-47de-a5b9-1ff90af93975"/>
  </w:docVars>
  <w:rsids>
    <w:rsidRoot w:val="00000000"/>
    <w:rsid w:val="012A2737"/>
    <w:rsid w:val="01D803E5"/>
    <w:rsid w:val="02CF0434"/>
    <w:rsid w:val="045D04DB"/>
    <w:rsid w:val="052F2A11"/>
    <w:rsid w:val="06B238FA"/>
    <w:rsid w:val="07927288"/>
    <w:rsid w:val="07CC0951"/>
    <w:rsid w:val="090B08B2"/>
    <w:rsid w:val="090D60FA"/>
    <w:rsid w:val="09252865"/>
    <w:rsid w:val="09B26737"/>
    <w:rsid w:val="0A3F53FC"/>
    <w:rsid w:val="0AE778EA"/>
    <w:rsid w:val="0B5A630E"/>
    <w:rsid w:val="0BA17A99"/>
    <w:rsid w:val="0C764DF9"/>
    <w:rsid w:val="0D7D2348"/>
    <w:rsid w:val="0EE3661B"/>
    <w:rsid w:val="0EF60A16"/>
    <w:rsid w:val="0EFC3B45"/>
    <w:rsid w:val="10DC03F3"/>
    <w:rsid w:val="10F36FE9"/>
    <w:rsid w:val="10FE14EA"/>
    <w:rsid w:val="11A15AE1"/>
    <w:rsid w:val="127001C5"/>
    <w:rsid w:val="12B720D6"/>
    <w:rsid w:val="12E070F9"/>
    <w:rsid w:val="1458342C"/>
    <w:rsid w:val="14943E0F"/>
    <w:rsid w:val="150C4544"/>
    <w:rsid w:val="156A35F2"/>
    <w:rsid w:val="161517B0"/>
    <w:rsid w:val="16565924"/>
    <w:rsid w:val="16D056D6"/>
    <w:rsid w:val="17E4768B"/>
    <w:rsid w:val="192F0912"/>
    <w:rsid w:val="19E73463"/>
    <w:rsid w:val="1AD85233"/>
    <w:rsid w:val="1C8C02F2"/>
    <w:rsid w:val="1CFF0AC4"/>
    <w:rsid w:val="1DE33F41"/>
    <w:rsid w:val="1E0B5246"/>
    <w:rsid w:val="1E560BB7"/>
    <w:rsid w:val="20833CA3"/>
    <w:rsid w:val="20BB04B1"/>
    <w:rsid w:val="217E7570"/>
    <w:rsid w:val="222A5925"/>
    <w:rsid w:val="22462CF1"/>
    <w:rsid w:val="228965D3"/>
    <w:rsid w:val="22AE1D8E"/>
    <w:rsid w:val="246A453E"/>
    <w:rsid w:val="24A361D8"/>
    <w:rsid w:val="28C50E13"/>
    <w:rsid w:val="29C2605A"/>
    <w:rsid w:val="29DB2F7D"/>
    <w:rsid w:val="29DD2DD9"/>
    <w:rsid w:val="2A0F46C9"/>
    <w:rsid w:val="2A9A007E"/>
    <w:rsid w:val="2AC64CD7"/>
    <w:rsid w:val="2C475FE3"/>
    <w:rsid w:val="2C7A60D9"/>
    <w:rsid w:val="2CEE4AB3"/>
    <w:rsid w:val="2DEC6E42"/>
    <w:rsid w:val="2EDF0755"/>
    <w:rsid w:val="326205EA"/>
    <w:rsid w:val="34EE34A0"/>
    <w:rsid w:val="367125DA"/>
    <w:rsid w:val="386F48F8"/>
    <w:rsid w:val="3A683CF4"/>
    <w:rsid w:val="3ADB44C6"/>
    <w:rsid w:val="3BF05D4F"/>
    <w:rsid w:val="3CA17F94"/>
    <w:rsid w:val="3F4B39B0"/>
    <w:rsid w:val="3F755761"/>
    <w:rsid w:val="402661E4"/>
    <w:rsid w:val="412F731A"/>
    <w:rsid w:val="420B4F00"/>
    <w:rsid w:val="42332E3A"/>
    <w:rsid w:val="430345BA"/>
    <w:rsid w:val="4353078A"/>
    <w:rsid w:val="438D657A"/>
    <w:rsid w:val="45062140"/>
    <w:rsid w:val="45107462"/>
    <w:rsid w:val="45392F0B"/>
    <w:rsid w:val="465670F7"/>
    <w:rsid w:val="47F170D7"/>
    <w:rsid w:val="48B160E9"/>
    <w:rsid w:val="48EC789E"/>
    <w:rsid w:val="48F549A5"/>
    <w:rsid w:val="48F652A5"/>
    <w:rsid w:val="496367AD"/>
    <w:rsid w:val="49A85E30"/>
    <w:rsid w:val="4A82670C"/>
    <w:rsid w:val="4AAF1765"/>
    <w:rsid w:val="4C2D4456"/>
    <w:rsid w:val="4EAC1FAA"/>
    <w:rsid w:val="503C110B"/>
    <w:rsid w:val="511B51C5"/>
    <w:rsid w:val="522C7AF0"/>
    <w:rsid w:val="52854FEC"/>
    <w:rsid w:val="53650979"/>
    <w:rsid w:val="54280325"/>
    <w:rsid w:val="54FC530D"/>
    <w:rsid w:val="555B2D60"/>
    <w:rsid w:val="55AE6607"/>
    <w:rsid w:val="55E84584"/>
    <w:rsid w:val="560C332E"/>
    <w:rsid w:val="573E7E5F"/>
    <w:rsid w:val="577218B7"/>
    <w:rsid w:val="57EF1159"/>
    <w:rsid w:val="58D87239"/>
    <w:rsid w:val="5A737E20"/>
    <w:rsid w:val="5AC23145"/>
    <w:rsid w:val="5D9E6F62"/>
    <w:rsid w:val="5E1216FE"/>
    <w:rsid w:val="5E614550"/>
    <w:rsid w:val="5F9A1147"/>
    <w:rsid w:val="603911C4"/>
    <w:rsid w:val="60CE7B5E"/>
    <w:rsid w:val="657607C4"/>
    <w:rsid w:val="666845B1"/>
    <w:rsid w:val="67AF7FBD"/>
    <w:rsid w:val="6826522A"/>
    <w:rsid w:val="6A2133F4"/>
    <w:rsid w:val="6AE44653"/>
    <w:rsid w:val="6C2B055A"/>
    <w:rsid w:val="6D605FE2"/>
    <w:rsid w:val="6D723F67"/>
    <w:rsid w:val="6DF40E20"/>
    <w:rsid w:val="6EC9405A"/>
    <w:rsid w:val="6F80296B"/>
    <w:rsid w:val="6FBB7E47"/>
    <w:rsid w:val="6FF670D1"/>
    <w:rsid w:val="709F1517"/>
    <w:rsid w:val="714F6A99"/>
    <w:rsid w:val="72691DDC"/>
    <w:rsid w:val="726A345E"/>
    <w:rsid w:val="72CE4243"/>
    <w:rsid w:val="7524616D"/>
    <w:rsid w:val="75701564"/>
    <w:rsid w:val="76D33CC8"/>
    <w:rsid w:val="77582FFC"/>
    <w:rsid w:val="775D6EE5"/>
    <w:rsid w:val="77A04669"/>
    <w:rsid w:val="78573975"/>
    <w:rsid w:val="7A1070E4"/>
    <w:rsid w:val="7A3C1B84"/>
    <w:rsid w:val="7AA82F4A"/>
    <w:rsid w:val="7DB02752"/>
    <w:rsid w:val="7F637BB3"/>
    <w:rsid w:val="7F9D13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1092</Words>
  <Characters>1162</Characters>
  <TotalTime>10</TotalTime>
  <ScaleCrop>false</ScaleCrop>
  <LinksUpToDate>false</LinksUpToDate>
  <CharactersWithSpaces>1174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2025-05-30T12:56:00Z</dcterms:created>
  <dc:creator>Administrator</dc:creator>
  <cp:lastModifiedBy>qzuser</cp:lastModifiedBy>
  <cp:lastPrinted>2025-06-11T02:30:00Z</cp:lastPrinted>
  <dcterms:modified xsi:type="dcterms:W3CDTF">2026-03-11T11:05:43Z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2025-06-03T16:28:35Z</vt:filetime>
  </property>
  <property fmtid="{D5CDD505-2E9C-101B-9397-08002B2CF9AE}" pid="4" name="KSOProductBuildVer">
    <vt:lpwstr>2052-12.1.0.25225</vt:lpwstr>
  </property>
  <property fmtid="{D5CDD505-2E9C-101B-9397-08002B2CF9AE}" pid="5" name="ICV">
    <vt:lpwstr>B017BF916D7D45B187A1E16B8C8BCC4D_13</vt:lpwstr>
  </property>
  <property fmtid="{D5CDD505-2E9C-101B-9397-08002B2CF9AE}" pid="6" name="KSOTemplateDocerSaveRecord">
    <vt:lpwstr>eyJoZGlkIjoiOTM2ZTJhMWZkNTg4ODlhOGFiOWZmOTQ3NjcxYjNmMTkiLCJ1c2VySWQiOiIzMDI2MTk2NzcifQ==</vt:lpwstr>
  </property>
</Properties>
</file>