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关于涉企行政检查公示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检查标准的说明</w:t>
      </w:r>
    </w:p>
    <w:p w14:paraId="36E9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5A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此项暂无内容，后续更新。</w:t>
      </w:r>
    </w:p>
    <w:p w14:paraId="7BE6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  <w:bookmarkStart w:id="0" w:name="_GoBack"/>
      <w:bookmarkEnd w:id="0"/>
    </w:p>
    <w:p w14:paraId="3A98A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E3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天北经济技术开发区（天北新区）管理委员会</w:t>
      </w:r>
    </w:p>
    <w:p w14:paraId="70C20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2025年5月29日</w:t>
      </w:r>
    </w:p>
    <w:p w14:paraId="3F17D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0F0D"/>
    <w:rsid w:val="07C03DF5"/>
    <w:rsid w:val="0B01011B"/>
    <w:rsid w:val="0FE2319C"/>
    <w:rsid w:val="23F7700F"/>
    <w:rsid w:val="24972576"/>
    <w:rsid w:val="24EA18E4"/>
    <w:rsid w:val="2BA411B4"/>
    <w:rsid w:val="3F4A5214"/>
    <w:rsid w:val="5BE014E5"/>
    <w:rsid w:val="690412D8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2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2025-05-30T09:53:00Z</dcterms:created>
  <dc:creator>Administrator</dc:creator>
  <cp:lastModifiedBy>夏哈拉社区</cp:lastModifiedBy>
  <dcterms:modified xsi:type="dcterms:W3CDTF">2025-05-30T10:06:40Z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2A7BC5A0F3E1433ABE5520D1DFF16743_13</vt:lpwstr>
  </property>
</Properties>
</file>