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F8F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天北经济技术开发区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规划建设局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行政执法</w:t>
      </w:r>
    </w:p>
    <w:p w14:paraId="7C09DA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统计季报(202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季度)</w:t>
      </w:r>
    </w:p>
    <w:p w14:paraId="75CB5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 w14:paraId="72144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为全面提升行政执法质量和积极推进法治政府建设，天北经济技术开发区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规划建设局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结合实际情况，认真贯彻落实《第七师胡杨河市提升行政执法质量三年行动方案（2023-2025）》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确保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城市建筑垃圾处置核准，设置大型户外广告及在城市建筑物、设施上悬挂、张贴宣传品审批工作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职权依法行政、公平公正有序推进。</w:t>
      </w:r>
    </w:p>
    <w:p w14:paraId="37307C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2025年1月至3月4日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共计办理行政许可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件，其中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设置大型户外广告及在城市建筑物、设施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上悬挂、张贴宣传品审批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城市建筑垃圾处置核准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3560275F">
      <w:pPr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</w:p>
    <w:p w14:paraId="2247C276">
      <w:pPr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</w:p>
    <w:p w14:paraId="3E89C373">
      <w:pPr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</w:p>
    <w:p w14:paraId="15E1F9F8">
      <w:pPr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</w:p>
    <w:p w14:paraId="6870252D">
      <w:pPr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</w:p>
    <w:p w14:paraId="0A3AF336">
      <w:pPr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</w:p>
    <w:p w14:paraId="2F7B9BBC">
      <w:pPr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</w:p>
    <w:p w14:paraId="2A0F7545">
      <w:pPr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NGNhMWZlNjcxNmQ1N2E3NzQ5MDBmNzgxZjZjYjQifQ=="/>
  </w:docVars>
  <w:rsids>
    <w:rsidRoot w:val="215A5AE2"/>
    <w:rsid w:val="07D90FBD"/>
    <w:rsid w:val="13224B1A"/>
    <w:rsid w:val="15D40CF5"/>
    <w:rsid w:val="215A5AE2"/>
    <w:rsid w:val="22E71A10"/>
    <w:rsid w:val="341F6E04"/>
    <w:rsid w:val="3A152369"/>
    <w:rsid w:val="46947F59"/>
    <w:rsid w:val="484F1B91"/>
    <w:rsid w:val="4C516809"/>
    <w:rsid w:val="4D423769"/>
    <w:rsid w:val="4E1C5931"/>
    <w:rsid w:val="723D2CFA"/>
    <w:rsid w:val="770102E0"/>
    <w:rsid w:val="78E9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424</Characters>
  <Lines>0</Lines>
  <Paragraphs>0</Paragraphs>
  <TotalTime>8</TotalTime>
  <ScaleCrop>false</ScaleCrop>
  <LinksUpToDate>false</LinksUpToDate>
  <CharactersWithSpaces>463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2024-04-07T07:49:00Z</dcterms:created>
  <dc:creator>微信用户</dc:creator>
  <cp:lastModifiedBy>程渝洲</cp:lastModifiedBy>
  <cp:lastPrinted>2025-03-05T03:25:00Z</cp:lastPrinted>
  <dcterms:modified xsi:type="dcterms:W3CDTF">2025-03-26T03:32:17Z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17F39F3568174D3CAA12476DF49AEAA8_13</vt:lpwstr>
  </property>
  <property fmtid="{D5CDD505-2E9C-101B-9397-08002B2CF9AE}" pid="4" name="KSOTemplateDocerSaveRecord">
    <vt:lpwstr>eyJoZGlkIjoiODM5NGNhMWZlNjcxNmQ1N2E3NzQ5MDBmNzgxZjZjYjQiLCJ1c2VySWQiOiI4NjU1NjYwNjgifQ==</vt:lpwstr>
  </property>
</Properties>
</file>