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CF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关于关于事后公示-执法检查结果的说明</w:t>
      </w:r>
      <w:bookmarkStart w:id="0" w:name="_GoBack"/>
      <w:bookmarkEnd w:id="0"/>
    </w:p>
    <w:p w14:paraId="36E95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5A2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此项暂无内容，后续更新。</w:t>
      </w:r>
    </w:p>
    <w:p w14:paraId="3D5CF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 w14:paraId="3A98A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9E3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天北经济技术开发区（天北新区）管理委员会</w:t>
      </w:r>
    </w:p>
    <w:p w14:paraId="70C20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80" w:firstLineChars="1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2025年5月29日</w:t>
      </w:r>
    </w:p>
    <w:p w14:paraId="3F17D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03DF5"/>
    <w:rsid w:val="0B01011B"/>
    <w:rsid w:val="0FE2319C"/>
    <w:rsid w:val="23F7700F"/>
    <w:rsid w:val="24EA18E4"/>
    <w:rsid w:val="2BA411B4"/>
    <w:rsid w:val="3F4A5214"/>
    <w:rsid w:val="4B7847F2"/>
    <w:rsid w:val="5BE014E5"/>
    <w:rsid w:val="6BB013FD"/>
    <w:rsid w:val="7EB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62</Characters>
  <Lines>0</Lines>
  <Paragraphs>0</Paragraphs>
  <TotalTime>2</TotalTime>
  <ScaleCrop>false</ScaleCrop>
  <LinksUpToDate>false</LinksUpToDate>
  <CharactersWithSpaces>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2025-05-30T09:53:00Z</dcterms:created>
  <dc:creator>Administrator</dc:creator>
  <cp:lastModifiedBy>夏哈拉社区</cp:lastModifiedBy>
  <dcterms:modified xsi:type="dcterms:W3CDTF">2025-05-30T10:51:52Z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eyJoZGlkIjoiY2I5MjgwZjYzZjNhOGQxMzQ5YTkzZWY0YTMxZGFlMGEiLCJ1c2VySWQiOiIxMDIyNjI3MDc4In0=</vt:lpwstr>
  </property>
  <property fmtid="{D5CDD505-2E9C-101B-9397-08002B2CF9AE}" pid="4" name="ICV">
    <vt:lpwstr>063EA799EAA24BE49EB3188F0655BB6D_13</vt:lpwstr>
  </property>
</Properties>
</file>