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17F34"/>
    <w:p w14:paraId="1F896EF0">
      <w:pPr>
        <w:jc w:val="center"/>
        <w:rPr>
          <w:rFonts w:ascii="方正小标宋简体" w:hAnsi="微软雅黑" w:eastAsia="方正小标宋简体"/>
          <w:color w:val="333333"/>
          <w:sz w:val="32"/>
          <w:szCs w:val="32"/>
        </w:rPr>
      </w:pPr>
      <w:bookmarkStart w:id="0" w:name="_GoBack"/>
      <w:r>
        <w:rPr>
          <w:rFonts w:hint="eastAsia" w:ascii="方正小标宋简体" w:hAnsi="微软雅黑" w:eastAsia="方正小标宋简体"/>
          <w:color w:val="333333"/>
          <w:sz w:val="32"/>
          <w:szCs w:val="32"/>
        </w:rPr>
        <w:t>第七师生态环境局行政强制（查封扣押）</w:t>
      </w:r>
    </w:p>
    <w:p w14:paraId="1EB0CC4C">
      <w:pPr>
        <w:jc w:val="center"/>
        <w:rPr>
          <w:rFonts w:ascii="方正小标宋简体" w:hAnsi="微软雅黑" w:eastAsia="方正小标宋简体"/>
          <w:color w:val="333333"/>
          <w:sz w:val="32"/>
          <w:szCs w:val="32"/>
        </w:rPr>
      </w:pPr>
      <w:r>
        <w:rPr>
          <w:rFonts w:hint="eastAsia" w:ascii="方正小标宋简体" w:hAnsi="微软雅黑" w:eastAsia="方正小标宋简体"/>
          <w:color w:val="333333"/>
          <w:sz w:val="32"/>
          <w:szCs w:val="32"/>
        </w:rPr>
        <w:t>案件流程图</w:t>
      </w:r>
    </w:p>
    <w:bookmarkEnd w:id="0"/>
    <w:p w14:paraId="2AB707C3">
      <w:pPr>
        <w:jc w:val="center"/>
        <w:rPr>
          <w:rFonts w:ascii="方正小标宋简体" w:hAnsi="微软雅黑" w:eastAsia="方正小标宋简体"/>
          <w:color w:val="333333"/>
          <w:sz w:val="32"/>
          <w:szCs w:val="32"/>
        </w:rPr>
      </w:pPr>
    </w:p>
    <w:p w14:paraId="21E3349E">
      <w:pPr>
        <w:rPr>
          <w:rFonts w:ascii="方正小标宋简体" w:eastAsia="方正小标宋简体"/>
          <w:sz w:val="44"/>
          <w:szCs w:val="44"/>
        </w:rPr>
      </w:pPr>
      <w:r>
        <w:object>
          <v:shape id="_x0000_i1025" o:spt="75" type="#_x0000_t75" style="height:555pt;width:402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10">
            <o:LockedField>false</o:LockedField>
          </o:OLEObject>
        </w:obje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EBC8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A375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AA3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B9B3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AD6C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628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FA5"/>
    <w:rsid w:val="002862E8"/>
    <w:rsid w:val="002C5755"/>
    <w:rsid w:val="00376667"/>
    <w:rsid w:val="004E6CB5"/>
    <w:rsid w:val="006032EC"/>
    <w:rsid w:val="006E6DBC"/>
    <w:rsid w:val="007278E3"/>
    <w:rsid w:val="008F464E"/>
    <w:rsid w:val="00BA61A6"/>
    <w:rsid w:val="00C26631"/>
    <w:rsid w:val="00DA4F62"/>
    <w:rsid w:val="00E32FA5"/>
    <w:rsid w:val="00E86613"/>
    <w:rsid w:val="00EA7E54"/>
    <w:rsid w:val="09574824"/>
    <w:rsid w:val="0D73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27</Words>
  <Characters>27</Characters>
  <Lines>0</Lines>
  <Paragraphs>0</Paragraphs>
  <TotalTime>0</TotalTime>
  <ScaleCrop>false</ScaleCrop>
  <LinksUpToDate>false</LinksUpToDate>
  <CharactersWithSpaces>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2020-11-17T08:13:00Z</dcterms:created>
  <dc:creator>吴襄生</dc:creator>
  <cp:lastModifiedBy>春江花月夜1419727873</cp:lastModifiedBy>
  <dcterms:modified xsi:type="dcterms:W3CDTF">2025-05-14T10:14:27Z</dcterms:modified>
  <dc:title>十堰市生态环境局行政强制（查封扣押）案件流程图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eyJoZGlkIjoiODlmODNjMDRkNTgwMjVkOWRiYmNmODU0OWM1ZmJjYjgiLCJ1c2VySWQiOiIyNzYzMDEwMCJ9</vt:lpwstr>
  </property>
  <property fmtid="{D5CDD505-2E9C-101B-9397-08002B2CF9AE}" pid="4" name="ICV">
    <vt:lpwstr>BA63852B37364A11BB801AC4679C8D77_12</vt:lpwstr>
  </property>
</Properties>
</file>