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A0500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5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5"/>
          <w:kern w:val="2"/>
          <w:sz w:val="44"/>
          <w:szCs w:val="44"/>
          <w:lang w:val="en-US" w:eastAsia="zh-CN" w:bidi="ar-SA"/>
        </w:rPr>
        <w:t>关于2024年度新疆生产建设兵团第七师</w:t>
      </w:r>
    </w:p>
    <w:p w14:paraId="003D7C91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5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5"/>
          <w:kern w:val="2"/>
          <w:sz w:val="44"/>
          <w:szCs w:val="44"/>
          <w:lang w:val="en-US" w:eastAsia="zh-CN" w:bidi="ar-SA"/>
        </w:rPr>
        <w:t>胡杨河市第七师医院医共体第二批公开</w:t>
      </w:r>
    </w:p>
    <w:p w14:paraId="1737F5A3"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5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5"/>
          <w:kern w:val="2"/>
          <w:sz w:val="44"/>
          <w:szCs w:val="44"/>
          <w:lang w:val="en-US" w:eastAsia="zh-CN" w:bidi="ar-SA"/>
        </w:rPr>
        <w:t>招聘工作人员考生须知</w:t>
      </w:r>
    </w:p>
    <w:p w14:paraId="7806AA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一、面试人员面试当日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8：30</w:t>
      </w:r>
      <w:r>
        <w:rPr>
          <w:rFonts w:hint="eastAsia" w:ascii="仿宋_GB2312" w:hAnsi="仿宋_GB2312" w:eastAsia="仿宋_GB2312" w:cs="仿宋_GB2312"/>
          <w:sz w:val="32"/>
          <w:szCs w:val="32"/>
        </w:rPr>
        <w:t>起凭面试准考证和有效居民身份证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含有效临时居民身份证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原件进入指定候考室，证件携带不齐的，取消面试资格；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9：10分</w:t>
      </w:r>
      <w:r>
        <w:rPr>
          <w:rFonts w:hint="eastAsia" w:ascii="仿宋_GB2312" w:hAnsi="仿宋_GB2312" w:eastAsia="仿宋_GB2312" w:cs="仿宋_GB2312"/>
          <w:sz w:val="32"/>
          <w:szCs w:val="32"/>
        </w:rPr>
        <w:t>仍未到达指定候考室的面试人员视为自动弃权，责任自负。</w:t>
      </w:r>
    </w:p>
    <w:p w14:paraId="21F157C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color w:val="161616"/>
          <w:kern w:val="2"/>
          <w:sz w:val="32"/>
          <w:szCs w:val="32"/>
          <w:lang w:val="en-US" w:eastAsia="zh-CN" w:bidi="ar-SA"/>
        </w:rPr>
        <w:t>进入考场时一律接受金属探测器检查，并按要求统一存放个人物品。考生严禁将各类无线通讯工具和设备带至考生候考室，包括手机、微型电脑、微型耳机、智能手表或手环麦等电子通讯设备，手镯、项链、纽扣等形式的拍摄、扫描设备，伪装成计时工具、手镯、项链、皮带扣、纽扣等配饰类或橡皮擦、钱包等形式的无线电发射、接收装置及附件设备，电子存储设备等，抽签结束后，考生若将手机等电子通讯工具带入候考室或考场，不论开机与否，一经发现，取消面试资格，面试人员不能佩戴具有身份职业标识的配饰。</w:t>
      </w:r>
    </w:p>
    <w:p w14:paraId="524D6A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三、按候考室工作人员的安排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抽签决定面试先后顺序，并在《面试人员顺序表》上签名确认，妥善保管好抽签号，凭抽签号进入考场参加面试。</w:t>
      </w:r>
    </w:p>
    <w:p w14:paraId="605D71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四、在候考期间，耐心等待，不得擅自离开候考室，不得大声喧哗和议论；需要去卫生间的，经报告候考室工作人员同意后，由1名同性别工作人员陪同前往并返回，期间不得与他人接触。</w:t>
      </w:r>
    </w:p>
    <w:p w14:paraId="20A5C3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五、前一位面试人员面试时，后一位面试人员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</w:t>
      </w:r>
      <w:r>
        <w:rPr>
          <w:rFonts w:hint="eastAsia" w:ascii="仿宋_GB2312" w:hAnsi="仿宋_GB2312" w:eastAsia="仿宋_GB2312" w:cs="仿宋_GB2312"/>
          <w:sz w:val="32"/>
          <w:szCs w:val="32"/>
        </w:rPr>
        <w:t>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准备。进入面试考场后，面试人员只能向考官报告自己抽签号，不得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透露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姓名等个人信息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A3B04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六、面试中，认真理解和回答主考官提出的问题，注意掌握回答问题的节奏和时间。回答完每道题后，请说“回答完毕”。</w:t>
      </w:r>
    </w:p>
    <w:p w14:paraId="4A4A6B24">
      <w:pPr>
        <w:pStyle w:val="9"/>
        <w:widowControl/>
        <w:spacing w:before="0" w:beforeAutospacing="0" w:after="0" w:afterAutospacing="0" w:line="540" w:lineRule="exact"/>
        <w:ind w:firstLine="48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七、面试结束后到候分处等候，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统一宣读面试成绩后，领取手机及随身物品后方可有序离开考场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，不得在考场附近喧哗、逗留。已面试考生不得以任何形式向候考考生透露面试内容。</w:t>
      </w:r>
    </w:p>
    <w:p w14:paraId="0E5B94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八、自觉遵守考试纪律，尊重考官和考务工作人员，服从考务工作人员指挥和安排，保持候考室清洁卫生。如有违纪违规行为，按《中华人民共和国刑法修正案（九）》有关考试违法行为处理的规定进行处理。</w:t>
      </w: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wZmVmMzA3MmRmZGEyMjI0ODAzYTA2NzJlODFlN2EifQ=="/>
  </w:docVars>
  <w:rsids>
    <w:rsidRoot w:val="00E24144"/>
    <w:rsid w:val="006A62D7"/>
    <w:rsid w:val="00780E47"/>
    <w:rsid w:val="00E24144"/>
    <w:rsid w:val="0295181C"/>
    <w:rsid w:val="0FD53EC1"/>
    <w:rsid w:val="1B1A689A"/>
    <w:rsid w:val="1CD92123"/>
    <w:rsid w:val="1D442FD0"/>
    <w:rsid w:val="211B1C44"/>
    <w:rsid w:val="2A353732"/>
    <w:rsid w:val="2C025EDA"/>
    <w:rsid w:val="2ED202D2"/>
    <w:rsid w:val="35FF4995"/>
    <w:rsid w:val="3D8C557F"/>
    <w:rsid w:val="454E107B"/>
    <w:rsid w:val="461532FC"/>
    <w:rsid w:val="48D16371"/>
    <w:rsid w:val="4B64245E"/>
    <w:rsid w:val="5CF22151"/>
    <w:rsid w:val="5F7C2417"/>
    <w:rsid w:val="600F6D4B"/>
    <w:rsid w:val="61A52C9C"/>
    <w:rsid w:val="66F569E6"/>
    <w:rsid w:val="6A2C3E12"/>
    <w:rsid w:val="6F26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161616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9"/>
    <w:pPr>
      <w:spacing w:after="100" w:afterAutospacing="1"/>
      <w:jc w:val="left"/>
      <w:outlineLvl w:val="0"/>
    </w:pPr>
    <w:rPr>
      <w:rFonts w:ascii="微软雅黑" w:hAnsi="微软雅黑" w:eastAsia="微软雅黑"/>
      <w:b/>
      <w:bCs/>
      <w:sz w:val="30"/>
      <w:szCs w:val="48"/>
    </w:rPr>
  </w:style>
  <w:style w:type="paragraph" w:styleId="5">
    <w:name w:val="heading 2"/>
    <w:basedOn w:val="1"/>
    <w:next w:val="1"/>
    <w:link w:val="16"/>
    <w:semiHidden/>
    <w:unhideWhenUsed/>
    <w:qFormat/>
    <w:uiPriority w:val="9"/>
    <w:pPr>
      <w:spacing w:after="260" w:line="416" w:lineRule="auto"/>
      <w:jc w:val="left"/>
      <w:outlineLvl w:val="1"/>
    </w:pPr>
    <w:rPr>
      <w:rFonts w:ascii="微软雅黑" w:hAnsi="微软雅黑" w:eastAsia="微软雅黑" w:cstheme="majorBidi"/>
      <w:b/>
      <w:bCs/>
      <w:sz w:val="27"/>
      <w:szCs w:val="32"/>
    </w:rPr>
  </w:style>
  <w:style w:type="paragraph" w:styleId="6">
    <w:name w:val="heading 3"/>
    <w:basedOn w:val="1"/>
    <w:next w:val="1"/>
    <w:link w:val="17"/>
    <w:semiHidden/>
    <w:unhideWhenUsed/>
    <w:qFormat/>
    <w:uiPriority w:val="9"/>
    <w:pPr>
      <w:spacing w:after="260" w:line="416" w:lineRule="auto"/>
      <w:jc w:val="left"/>
      <w:outlineLvl w:val="2"/>
    </w:pPr>
    <w:rPr>
      <w:rFonts w:ascii="微软雅黑" w:hAnsi="微软雅黑" w:eastAsia="微软雅黑"/>
      <w:b/>
      <w:bCs/>
      <w:sz w:val="27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120"/>
      <w:ind w:left="420" w:leftChars="200" w:firstLine="420"/>
    </w:pPr>
    <w:rPr>
      <w:rFonts w:ascii="Times New Roman"/>
      <w:sz w:val="32"/>
      <w:szCs w:val="20"/>
    </w:rPr>
  </w:style>
  <w:style w:type="paragraph" w:styleId="3">
    <w:name w:val="Body Text Indent"/>
    <w:basedOn w:val="1"/>
    <w:qFormat/>
    <w:uiPriority w:val="99"/>
    <w:pPr>
      <w:ind w:firstLine="600" w:firstLineChars="200"/>
    </w:pPr>
    <w:rPr>
      <w:rFonts w:ascii="仿宋_GB2312" w:eastAsia="仿宋_GB2312"/>
      <w:sz w:val="30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msonormal"/>
    <w:basedOn w:val="1"/>
    <w:qFormat/>
    <w:uiPriority w:val="0"/>
    <w:pPr>
      <w:spacing w:before="100" w:beforeAutospacing="1" w:after="100" w:afterAutospacing="1"/>
    </w:pPr>
  </w:style>
  <w:style w:type="character" w:customStyle="1" w:styleId="13">
    <w:name w:val="标题 1 字符"/>
    <w:basedOn w:val="11"/>
    <w:link w:val="4"/>
    <w:qFormat/>
    <w:uiPriority w:val="9"/>
    <w:rPr>
      <w:rFonts w:ascii="微软雅黑" w:hAnsi="微软雅黑" w:eastAsia="微软雅黑" w:cs="宋体"/>
      <w:b/>
      <w:bCs/>
      <w:color w:val="161616"/>
      <w:kern w:val="2"/>
      <w:sz w:val="30"/>
      <w:szCs w:val="48"/>
    </w:rPr>
  </w:style>
  <w:style w:type="character" w:customStyle="1" w:styleId="14">
    <w:name w:val="页眉 字符"/>
    <w:basedOn w:val="11"/>
    <w:link w:val="8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5">
    <w:name w:val="页脚 字符"/>
    <w:basedOn w:val="11"/>
    <w:link w:val="7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6">
    <w:name w:val="标题 2 字符"/>
    <w:basedOn w:val="11"/>
    <w:link w:val="5"/>
    <w:semiHidden/>
    <w:qFormat/>
    <w:uiPriority w:val="9"/>
    <w:rPr>
      <w:rFonts w:ascii="微软雅黑" w:hAnsi="微软雅黑" w:eastAsia="微软雅黑" w:cstheme="majorBidi"/>
      <w:b/>
      <w:bCs/>
      <w:color w:val="161616"/>
      <w:kern w:val="2"/>
      <w:sz w:val="27"/>
      <w:szCs w:val="32"/>
    </w:rPr>
  </w:style>
  <w:style w:type="character" w:customStyle="1" w:styleId="17">
    <w:name w:val="标题 3 字符"/>
    <w:basedOn w:val="11"/>
    <w:link w:val="6"/>
    <w:semiHidden/>
    <w:qFormat/>
    <w:uiPriority w:val="9"/>
    <w:rPr>
      <w:rFonts w:ascii="微软雅黑" w:hAnsi="微软雅黑" w:eastAsia="微软雅黑" w:cs="宋体"/>
      <w:b/>
      <w:bCs/>
      <w:color w:val="161616"/>
      <w:kern w:val="2"/>
      <w:sz w:val="27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822</Words>
  <Characters>827</Characters>
  <Lines>4</Lines>
  <Paragraphs>1</Paragraphs>
  <TotalTime>7</TotalTime>
  <ScaleCrop>false</ScaleCrop>
  <LinksUpToDate>false</LinksUpToDate>
  <CharactersWithSpaces>827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2022-08-16T08:55:00Z</dcterms:created>
  <dc:creator>Windows 用户</dc:creator>
  <cp:lastModifiedBy>阳春白雪</cp:lastModifiedBy>
  <cp:lastPrinted>2024-06-19T13:25:00Z</cp:lastPrinted>
  <dcterms:modified xsi:type="dcterms:W3CDTF">2024-11-11T03:44:49Z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789E10E8793C4788B1D47D0A3FDA807A_12</vt:lpwstr>
  </property>
</Properties>
</file>