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44"/>
        </w:rPr>
      </w:pPr>
      <w:r>
        <w:rPr>
          <w:rFonts w:hint="eastAsia" w:ascii="黑体" w:hAnsi="黑体" w:eastAsia="黑体"/>
          <w:bCs/>
          <w:sz w:val="32"/>
          <w:szCs w:val="44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第七师胡杨河市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批拖欠农民工工资“黑名单”信息表</w:t>
      </w:r>
    </w:p>
    <w:p>
      <w:pPr>
        <w:jc w:val="both"/>
        <w:rPr>
          <w:rFonts w:hint="eastAsia" w:ascii="黑体" w:hAnsi="黑体" w:eastAsia="黑体"/>
          <w:b/>
          <w:bCs/>
          <w:sz w:val="44"/>
        </w:rPr>
      </w:pPr>
    </w:p>
    <w:tbl>
      <w:tblPr>
        <w:tblStyle w:val="3"/>
        <w:tblW w:w="14460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45"/>
        <w:gridCol w:w="2836"/>
        <w:gridCol w:w="1949"/>
        <w:gridCol w:w="1305"/>
        <w:gridCol w:w="1875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违法主体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统一社会信用代码（注册号）或身份证号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地址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法定代表人或负责人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主要违法事实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查处情况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楷体" w:hAnsi="楷体" w:eastAsia="楷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新疆擎天兴龙建筑工程有限公司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E2E2E"/>
                <w:sz w:val="24"/>
                <w:szCs w:val="24"/>
                <w:u w:val="single" w:color="FFFFFF" w:themeColor="background1"/>
                <w:shd w:val="clear" w:color="auto" w:fill="FFFFFF"/>
              </w:rPr>
              <w:t>91650103MA7758PX4Y</w:t>
            </w:r>
            <w:bookmarkStart w:id="0" w:name="_GoBack"/>
            <w:bookmarkEnd w:id="0"/>
          </w:p>
        </w:tc>
        <w:tc>
          <w:tcPr>
            <w:tcW w:w="19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新疆维吾尔自治区乌鲁木齐市沙依巴克区友好南路417号天章大厦3008室。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陈方新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拖欠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5名劳动者劳动报酬276200元，涉嫌拒不支付劳动报酬罪。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责令整改，申请法院强制执行。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0772C"/>
    <w:rsid w:val="01BF72C5"/>
    <w:rsid w:val="042E69E2"/>
    <w:rsid w:val="05D37F80"/>
    <w:rsid w:val="0E215DB7"/>
    <w:rsid w:val="134A7CF0"/>
    <w:rsid w:val="1ADE2F2A"/>
    <w:rsid w:val="290A1AA0"/>
    <w:rsid w:val="2970772C"/>
    <w:rsid w:val="2BFA2678"/>
    <w:rsid w:val="33036337"/>
    <w:rsid w:val="335A3859"/>
    <w:rsid w:val="363031F2"/>
    <w:rsid w:val="42B81A96"/>
    <w:rsid w:val="453948BD"/>
    <w:rsid w:val="48AD51DE"/>
    <w:rsid w:val="4AB847BE"/>
    <w:rsid w:val="517156A3"/>
    <w:rsid w:val="59691B68"/>
    <w:rsid w:val="59CA0C27"/>
    <w:rsid w:val="5B290C15"/>
    <w:rsid w:val="638858C6"/>
    <w:rsid w:val="6C9205D9"/>
    <w:rsid w:val="7BE94620"/>
    <w:rsid w:val="7F5C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TML Definition"/>
    <w:basedOn w:val="4"/>
    <w:qFormat/>
    <w:uiPriority w:val="0"/>
  </w:style>
  <w:style w:type="character" w:styleId="7">
    <w:name w:val="HTML Variable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00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styleId="10">
    <w:name w:val="HTML Cite"/>
    <w:basedOn w:val="4"/>
    <w:qFormat/>
    <w:uiPriority w:val="0"/>
  </w:style>
  <w:style w:type="character" w:customStyle="1" w:styleId="11">
    <w:name w:val="gwds_nopic"/>
    <w:basedOn w:val="4"/>
    <w:qFormat/>
    <w:uiPriority w:val="0"/>
  </w:style>
  <w:style w:type="character" w:customStyle="1" w:styleId="12">
    <w:name w:val="noline"/>
    <w:basedOn w:val="4"/>
    <w:qFormat/>
    <w:uiPriority w:val="0"/>
  </w:style>
  <w:style w:type="character" w:customStyle="1" w:styleId="13">
    <w:name w:val="place"/>
    <w:basedOn w:val="4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14">
    <w:name w:val="place1"/>
    <w:basedOn w:val="4"/>
    <w:qFormat/>
    <w:uiPriority w:val="0"/>
  </w:style>
  <w:style w:type="character" w:customStyle="1" w:styleId="15">
    <w:name w:val="place2"/>
    <w:basedOn w:val="4"/>
    <w:qFormat/>
    <w:uiPriority w:val="0"/>
  </w:style>
  <w:style w:type="character" w:customStyle="1" w:styleId="16">
    <w:name w:val="place3"/>
    <w:basedOn w:val="4"/>
    <w:qFormat/>
    <w:uiPriority w:val="0"/>
  </w:style>
  <w:style w:type="character" w:customStyle="1" w:styleId="17">
    <w:name w:val="hover15"/>
    <w:basedOn w:val="4"/>
    <w:qFormat/>
    <w:uiPriority w:val="0"/>
    <w:rPr>
      <w:color w:val="025291"/>
    </w:rPr>
  </w:style>
  <w:style w:type="character" w:customStyle="1" w:styleId="18">
    <w:name w:val="font"/>
    <w:basedOn w:val="4"/>
    <w:qFormat/>
    <w:uiPriority w:val="0"/>
  </w:style>
  <w:style w:type="character" w:customStyle="1" w:styleId="19">
    <w:name w:val="font1"/>
    <w:basedOn w:val="4"/>
    <w:qFormat/>
    <w:uiPriority w:val="0"/>
  </w:style>
  <w:style w:type="character" w:customStyle="1" w:styleId="20">
    <w:name w:val="laypage_curr"/>
    <w:basedOn w:val="4"/>
    <w:qFormat/>
    <w:uiPriority w:val="0"/>
    <w:rPr>
      <w:color w:val="FFFDF4"/>
      <w:shd w:val="clear" w:fill="0B67A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2018-12-28T09:53:00Z</dcterms:created>
  <dc:creator>沈海东</dc:creator>
  <cp:lastModifiedBy>夜空</cp:lastModifiedBy>
  <dcterms:modified xsi:type="dcterms:W3CDTF">2020-12-03T04:54:32Z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